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D2A" w:rsidRPr="00773D99" w:rsidRDefault="00D07D2A" w:rsidP="00887CD2">
      <w:pPr>
        <w:spacing w:after="0"/>
        <w:jc w:val="both"/>
        <w:rPr>
          <w:rFonts w:asciiTheme="minorHAnsi" w:hAnsiTheme="minorHAnsi" w:cstheme="minorHAnsi"/>
          <w:szCs w:val="22"/>
        </w:rPr>
      </w:pPr>
      <w:r w:rsidRPr="00773D99">
        <w:rPr>
          <w:rFonts w:asciiTheme="minorHAnsi" w:hAnsiTheme="minorHAnsi" w:cstheme="minorHAnsi"/>
          <w:noProof/>
          <w:szCs w:val="22"/>
          <w:lang w:val="sr-Latn-CS" w:eastAsia="sr-Latn-CS"/>
        </w:rPr>
        <w:drawing>
          <wp:anchor distT="0" distB="0" distL="114300" distR="114300" simplePos="0" relativeHeight="251658240" behindDoc="0" locked="0" layoutInCell="1" allowOverlap="1">
            <wp:simplePos x="0" y="0"/>
            <wp:positionH relativeFrom="column">
              <wp:posOffset>1659255</wp:posOffset>
            </wp:positionH>
            <wp:positionV relativeFrom="paragraph">
              <wp:posOffset>-50165</wp:posOffset>
            </wp:positionV>
            <wp:extent cx="2552065" cy="1322705"/>
            <wp:effectExtent l="0" t="0" r="63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word.png"/>
                    <pic:cNvPicPr/>
                  </pic:nvPicPr>
                  <pic:blipFill>
                    <a:blip r:embed="rId9">
                      <a:extLst>
                        <a:ext uri="{28A0092B-C50C-407E-A947-70E740481C1C}">
                          <a14:useLocalDpi xmlns:a14="http://schemas.microsoft.com/office/drawing/2010/main" val="0"/>
                        </a:ext>
                      </a:extLst>
                    </a:blip>
                    <a:stretch>
                      <a:fillRect/>
                    </a:stretch>
                  </pic:blipFill>
                  <pic:spPr>
                    <a:xfrm>
                      <a:off x="0" y="0"/>
                      <a:ext cx="2552065" cy="1322705"/>
                    </a:xfrm>
                    <a:prstGeom prst="rect">
                      <a:avLst/>
                    </a:prstGeom>
                  </pic:spPr>
                </pic:pic>
              </a:graphicData>
            </a:graphic>
          </wp:anchor>
        </w:drawing>
      </w:r>
    </w:p>
    <w:p w:rsidR="00D07D2A" w:rsidRPr="00773D99" w:rsidRDefault="00D07D2A" w:rsidP="00887CD2">
      <w:pPr>
        <w:spacing w:after="0"/>
        <w:jc w:val="both"/>
        <w:rPr>
          <w:rFonts w:asciiTheme="minorHAnsi" w:hAnsiTheme="minorHAnsi" w:cstheme="minorHAnsi"/>
          <w:szCs w:val="22"/>
        </w:rPr>
      </w:pPr>
    </w:p>
    <w:p w:rsidR="00D07D2A" w:rsidRPr="00773D99" w:rsidRDefault="00D07D2A" w:rsidP="00887CD2">
      <w:pPr>
        <w:spacing w:after="0"/>
        <w:jc w:val="both"/>
        <w:rPr>
          <w:rFonts w:asciiTheme="minorHAnsi" w:hAnsiTheme="minorHAnsi" w:cstheme="minorHAnsi"/>
          <w:szCs w:val="22"/>
        </w:rPr>
      </w:pPr>
    </w:p>
    <w:p w:rsidR="0016631D" w:rsidRPr="00773D99" w:rsidRDefault="0016631D" w:rsidP="00887CD2">
      <w:pPr>
        <w:spacing w:after="0"/>
        <w:jc w:val="both"/>
        <w:rPr>
          <w:rFonts w:asciiTheme="minorHAnsi" w:hAnsiTheme="minorHAnsi" w:cstheme="minorHAnsi"/>
          <w:szCs w:val="22"/>
        </w:rPr>
      </w:pPr>
    </w:p>
    <w:p w:rsidR="00D07D2A" w:rsidRPr="00773D99" w:rsidRDefault="00D07D2A" w:rsidP="00887CD2">
      <w:pPr>
        <w:spacing w:after="0"/>
        <w:jc w:val="both"/>
        <w:rPr>
          <w:rFonts w:asciiTheme="minorHAnsi" w:hAnsiTheme="minorHAnsi" w:cstheme="minorHAnsi"/>
          <w:b/>
          <w:noProof/>
          <w:color w:val="11306E"/>
          <w:szCs w:val="22"/>
        </w:rPr>
      </w:pPr>
    </w:p>
    <w:p w:rsidR="0016631D" w:rsidRPr="00A55E08" w:rsidRDefault="0016631D" w:rsidP="00887CD2">
      <w:pPr>
        <w:spacing w:after="0"/>
        <w:jc w:val="both"/>
        <w:rPr>
          <w:rFonts w:asciiTheme="minorHAnsi" w:hAnsiTheme="minorHAnsi" w:cstheme="minorHAnsi"/>
          <w:b/>
          <w:noProof/>
          <w:szCs w:val="22"/>
          <w:lang w:val="ru-RU"/>
        </w:rPr>
      </w:pPr>
      <w:r w:rsidRPr="00773D99">
        <w:rPr>
          <w:rFonts w:asciiTheme="minorHAnsi" w:hAnsiTheme="minorHAnsi" w:cstheme="minorHAnsi"/>
          <w:b/>
          <w:noProof/>
          <w:color w:val="11306E"/>
          <w:szCs w:val="22"/>
          <w:lang w:val="ru-RU"/>
        </w:rPr>
        <w:t>Дија</w:t>
      </w:r>
      <w:r w:rsidRPr="00A55E08">
        <w:rPr>
          <w:rFonts w:asciiTheme="minorHAnsi" w:hAnsiTheme="minorHAnsi" w:cstheme="minorHAnsi"/>
          <w:b/>
          <w:noProof/>
          <w:szCs w:val="22"/>
          <w:lang w:val="ru-RU"/>
        </w:rPr>
        <w:t>лог</w:t>
      </w:r>
      <w:r w:rsidRPr="00A55E08">
        <w:rPr>
          <w:rFonts w:asciiTheme="minorHAnsi" w:hAnsiTheme="minorHAnsi" w:cstheme="minorHAnsi"/>
          <w:b/>
          <w:noProof/>
          <w:szCs w:val="22"/>
        </w:rPr>
        <w:t xml:space="preserve"> </w:t>
      </w:r>
      <w:r w:rsidRPr="00A55E08">
        <w:rPr>
          <w:rFonts w:asciiTheme="minorHAnsi" w:hAnsiTheme="minorHAnsi" w:cstheme="minorHAnsi"/>
          <w:b/>
          <w:noProof/>
          <w:szCs w:val="22"/>
          <w:lang w:val="ru-RU"/>
        </w:rPr>
        <w:t>привреде, државе и струке</w:t>
      </w:r>
    </w:p>
    <w:p w:rsidR="0016631D" w:rsidRPr="00A55E08" w:rsidRDefault="0016631D" w:rsidP="00887CD2">
      <w:pPr>
        <w:spacing w:after="0"/>
        <w:jc w:val="both"/>
        <w:rPr>
          <w:rFonts w:asciiTheme="minorHAnsi" w:hAnsiTheme="minorHAnsi" w:cstheme="minorHAnsi"/>
          <w:szCs w:val="22"/>
          <w:lang w:val="ru-RU"/>
        </w:rPr>
      </w:pPr>
      <w:r w:rsidRPr="00A55E08">
        <w:rPr>
          <w:rFonts w:asciiTheme="minorHAnsi" w:hAnsiTheme="minorHAnsi" w:cstheme="minorHAnsi"/>
          <w:szCs w:val="22"/>
          <w:lang w:val="ru-RU"/>
        </w:rPr>
        <w:t>Привредна комора Србије, 26. септембар – 8. октобар 2014.</w:t>
      </w:r>
    </w:p>
    <w:p w:rsidR="0016631D" w:rsidRPr="00A55E08" w:rsidRDefault="0016631D" w:rsidP="00887CD2">
      <w:pPr>
        <w:spacing w:after="0"/>
        <w:ind w:left="-539"/>
        <w:jc w:val="both"/>
        <w:rPr>
          <w:rFonts w:asciiTheme="minorHAnsi" w:hAnsiTheme="minorHAnsi" w:cstheme="minorHAnsi"/>
          <w:b/>
          <w:noProof/>
          <w:szCs w:val="22"/>
        </w:rPr>
      </w:pPr>
    </w:p>
    <w:p w:rsidR="0016631D" w:rsidRPr="00A55E08" w:rsidRDefault="00FC3434" w:rsidP="00887CD2">
      <w:pPr>
        <w:spacing w:after="0"/>
        <w:jc w:val="both"/>
        <w:rPr>
          <w:rFonts w:asciiTheme="minorHAnsi" w:hAnsiTheme="minorHAnsi" w:cstheme="minorHAnsi"/>
          <w:b/>
          <w:noProof/>
          <w:szCs w:val="22"/>
        </w:rPr>
      </w:pPr>
      <w:r w:rsidRPr="00A55E08">
        <w:rPr>
          <w:rFonts w:asciiTheme="minorHAnsi" w:hAnsiTheme="minorHAnsi" w:cstheme="minorHAnsi"/>
          <w:b/>
          <w:noProof/>
          <w:szCs w:val="22"/>
          <w:lang w:val="ru-RU"/>
        </w:rPr>
        <w:t>ОБЛАСТ</w:t>
      </w:r>
      <w:r w:rsidR="00D07D2A" w:rsidRPr="00A55E08">
        <w:rPr>
          <w:rFonts w:asciiTheme="minorHAnsi" w:hAnsiTheme="minorHAnsi" w:cstheme="minorHAnsi"/>
          <w:b/>
          <w:noProof/>
          <w:szCs w:val="22"/>
          <w:lang w:val="ru-RU"/>
        </w:rPr>
        <w:t xml:space="preserve">: </w:t>
      </w:r>
      <w:r w:rsidR="001027AD">
        <w:rPr>
          <w:rFonts w:asciiTheme="minorHAnsi" w:hAnsiTheme="minorHAnsi" w:cstheme="minorHAnsi"/>
          <w:b/>
          <w:noProof/>
          <w:szCs w:val="22"/>
          <w:lang w:val="ru-RU"/>
        </w:rPr>
        <w:t>САОБРАЋАЈ</w:t>
      </w:r>
      <w:r w:rsidR="00985FF0">
        <w:rPr>
          <w:rFonts w:asciiTheme="minorHAnsi" w:hAnsiTheme="minorHAnsi" w:cstheme="minorHAnsi"/>
          <w:b/>
          <w:noProof/>
          <w:szCs w:val="22"/>
          <w:lang w:val="ru-RU"/>
        </w:rPr>
        <w:t xml:space="preserve"> И ТРАНСПОРТ</w:t>
      </w:r>
      <w:r w:rsidR="00773D99" w:rsidRPr="00A55E08">
        <w:rPr>
          <w:rFonts w:asciiTheme="minorHAnsi" w:hAnsiTheme="minorHAnsi" w:cstheme="minorHAnsi"/>
          <w:b/>
          <w:noProof/>
          <w:szCs w:val="22"/>
          <w:lang w:val="ru-RU"/>
        </w:rPr>
        <w:t xml:space="preserve">,  </w:t>
      </w:r>
      <w:r w:rsidR="001027AD">
        <w:rPr>
          <w:rFonts w:asciiTheme="minorHAnsi" w:hAnsiTheme="minorHAnsi" w:cstheme="minorHAnsi"/>
          <w:b/>
          <w:noProof/>
          <w:szCs w:val="22"/>
          <w:lang w:val="ru-RU"/>
        </w:rPr>
        <w:t>4</w:t>
      </w:r>
      <w:r w:rsidR="00773D99" w:rsidRPr="00A55E08">
        <w:rPr>
          <w:rFonts w:asciiTheme="minorHAnsi" w:hAnsiTheme="minorHAnsi" w:cstheme="minorHAnsi"/>
          <w:b/>
          <w:noProof/>
          <w:szCs w:val="22"/>
          <w:lang w:val="ru-RU"/>
        </w:rPr>
        <w:t xml:space="preserve">. </w:t>
      </w:r>
      <w:r w:rsidR="001027AD">
        <w:rPr>
          <w:rFonts w:asciiTheme="minorHAnsi" w:hAnsiTheme="minorHAnsi" w:cstheme="minorHAnsi"/>
          <w:b/>
          <w:noProof/>
          <w:szCs w:val="22"/>
          <w:lang w:val="ru-RU"/>
        </w:rPr>
        <w:t>октобар</w:t>
      </w:r>
      <w:r w:rsidR="00773D99" w:rsidRPr="00A55E08">
        <w:rPr>
          <w:rFonts w:asciiTheme="minorHAnsi" w:hAnsiTheme="minorHAnsi" w:cstheme="minorHAnsi"/>
          <w:b/>
          <w:noProof/>
          <w:szCs w:val="22"/>
          <w:lang w:val="ru-RU"/>
        </w:rPr>
        <w:t xml:space="preserve"> 2014. године</w:t>
      </w:r>
    </w:p>
    <w:p w:rsidR="0016631D" w:rsidRPr="00A55E08" w:rsidRDefault="0016631D" w:rsidP="00887CD2">
      <w:pPr>
        <w:spacing w:after="0"/>
        <w:jc w:val="both"/>
        <w:rPr>
          <w:rFonts w:asciiTheme="minorHAnsi" w:hAnsiTheme="minorHAnsi" w:cstheme="minorHAnsi"/>
          <w:b/>
          <w:noProof/>
          <w:szCs w:val="22"/>
        </w:rPr>
      </w:pPr>
    </w:p>
    <w:p w:rsidR="00570995" w:rsidRPr="00570995" w:rsidRDefault="00570995" w:rsidP="00887CD2">
      <w:pPr>
        <w:spacing w:after="0"/>
        <w:jc w:val="both"/>
        <w:rPr>
          <w:rFonts w:asciiTheme="minorHAnsi" w:hAnsiTheme="minorHAnsi" w:cstheme="minorHAnsi"/>
          <w:bCs/>
          <w:szCs w:val="22"/>
        </w:rPr>
      </w:pPr>
      <w:bookmarkStart w:id="0" w:name="_GoBack"/>
      <w:bookmarkEnd w:id="0"/>
    </w:p>
    <w:p w:rsidR="00570995" w:rsidRDefault="00AA0A3B" w:rsidP="00887CD2">
      <w:pPr>
        <w:spacing w:after="0"/>
        <w:jc w:val="both"/>
        <w:rPr>
          <w:rFonts w:asciiTheme="minorHAnsi" w:hAnsiTheme="minorHAnsi" w:cstheme="minorHAnsi"/>
          <w:b/>
          <w:bCs/>
          <w:szCs w:val="22"/>
        </w:rPr>
      </w:pPr>
      <w:r w:rsidRPr="00AA0A3B">
        <w:rPr>
          <w:rFonts w:asciiTheme="minorHAnsi" w:hAnsiTheme="minorHAnsi" w:cstheme="minorHAnsi"/>
          <w:b/>
          <w:bCs/>
          <w:szCs w:val="22"/>
        </w:rPr>
        <w:t xml:space="preserve">ПРОБЛЕМИ И ПРЕДЛОЗИ СЕКТОРА ЗА </w:t>
      </w:r>
      <w:r w:rsidR="00CC5471">
        <w:rPr>
          <w:rFonts w:asciiTheme="minorHAnsi" w:hAnsiTheme="minorHAnsi" w:cstheme="minorHAnsi"/>
          <w:b/>
          <w:bCs/>
          <w:szCs w:val="22"/>
        </w:rPr>
        <w:t>САОБРАЋАЈ</w:t>
      </w:r>
      <w:r w:rsidRPr="00AA0A3B">
        <w:rPr>
          <w:rFonts w:asciiTheme="minorHAnsi" w:hAnsiTheme="minorHAnsi" w:cstheme="minorHAnsi"/>
          <w:b/>
          <w:bCs/>
          <w:szCs w:val="22"/>
        </w:rPr>
        <w:t xml:space="preserve"> ПКС</w:t>
      </w:r>
      <w:r>
        <w:rPr>
          <w:rFonts w:asciiTheme="minorHAnsi" w:hAnsiTheme="minorHAnsi" w:cstheme="minorHAnsi"/>
          <w:b/>
          <w:bCs/>
          <w:szCs w:val="22"/>
        </w:rPr>
        <w:t>:</w:t>
      </w:r>
    </w:p>
    <w:p w:rsidR="00F91A58" w:rsidRPr="005317DA" w:rsidRDefault="005317DA" w:rsidP="005317DA">
      <w:pPr>
        <w:spacing w:after="0"/>
        <w:ind w:left="360"/>
        <w:jc w:val="right"/>
        <w:rPr>
          <w:rFonts w:asciiTheme="minorHAnsi" w:hAnsiTheme="minorHAnsi" w:cstheme="minorHAnsi"/>
          <w:b/>
          <w:bCs/>
          <w:sz w:val="24"/>
          <w:szCs w:val="24"/>
          <w:u w:val="single"/>
        </w:rPr>
      </w:pPr>
      <w:proofErr w:type="gramStart"/>
      <w:r>
        <w:rPr>
          <w:rFonts w:asciiTheme="minorHAnsi" w:hAnsiTheme="minorHAnsi" w:cstheme="minorHAnsi"/>
          <w:b/>
          <w:bCs/>
          <w:sz w:val="24"/>
          <w:szCs w:val="24"/>
          <w:u w:val="single"/>
        </w:rPr>
        <w:t xml:space="preserve">( </w:t>
      </w:r>
      <w:r w:rsidR="00134584" w:rsidRPr="005317DA">
        <w:rPr>
          <w:rFonts w:asciiTheme="minorHAnsi" w:hAnsiTheme="minorHAnsi" w:cstheme="minorHAnsi"/>
          <w:b/>
          <w:bCs/>
          <w:sz w:val="24"/>
          <w:szCs w:val="24"/>
          <w:u w:val="single"/>
        </w:rPr>
        <w:t>Изостављене</w:t>
      </w:r>
      <w:proofErr w:type="gramEnd"/>
      <w:r w:rsidR="00134584" w:rsidRPr="005317DA">
        <w:rPr>
          <w:rFonts w:asciiTheme="minorHAnsi" w:hAnsiTheme="minorHAnsi" w:cstheme="minorHAnsi"/>
          <w:b/>
          <w:bCs/>
          <w:sz w:val="24"/>
          <w:szCs w:val="24"/>
          <w:u w:val="single"/>
        </w:rPr>
        <w:t xml:space="preserve"> су друге гране саобраћаја</w:t>
      </w:r>
      <w:r>
        <w:rPr>
          <w:rFonts w:asciiTheme="minorHAnsi" w:hAnsiTheme="minorHAnsi" w:cstheme="minorHAnsi"/>
          <w:b/>
          <w:bCs/>
          <w:sz w:val="24"/>
          <w:szCs w:val="24"/>
          <w:u w:val="single"/>
        </w:rPr>
        <w:t xml:space="preserve"> )</w:t>
      </w:r>
    </w:p>
    <w:p w:rsidR="006B7EDC" w:rsidRPr="00C47CFE" w:rsidRDefault="006B7EDC" w:rsidP="00887CD2">
      <w:pPr>
        <w:spacing w:after="0"/>
        <w:ind w:left="-540"/>
        <w:jc w:val="both"/>
        <w:rPr>
          <w:rFonts w:asciiTheme="minorHAnsi" w:hAnsiTheme="minorHAnsi" w:cstheme="minorHAnsi"/>
          <w:b/>
          <w:bCs/>
          <w:i/>
          <w:sz w:val="32"/>
          <w:szCs w:val="32"/>
          <w:u w:val="single"/>
        </w:rPr>
      </w:pPr>
    </w:p>
    <w:p w:rsidR="005317DA" w:rsidRDefault="005317DA" w:rsidP="005317DA">
      <w:pPr>
        <w:spacing w:after="0"/>
        <w:ind w:left="-540"/>
        <w:jc w:val="center"/>
        <w:rPr>
          <w:rFonts w:asciiTheme="minorHAnsi" w:hAnsiTheme="minorHAnsi" w:cstheme="minorHAnsi"/>
          <w:b/>
          <w:bCs/>
          <w:sz w:val="32"/>
          <w:szCs w:val="32"/>
          <w:u w:val="single"/>
        </w:rPr>
      </w:pPr>
    </w:p>
    <w:p w:rsidR="00F91A58" w:rsidRPr="005317DA" w:rsidRDefault="00F91A58" w:rsidP="005317DA">
      <w:pPr>
        <w:spacing w:after="0"/>
        <w:ind w:left="-540"/>
        <w:jc w:val="center"/>
        <w:rPr>
          <w:rFonts w:asciiTheme="minorHAnsi" w:hAnsiTheme="minorHAnsi" w:cstheme="minorHAnsi"/>
          <w:b/>
          <w:bCs/>
          <w:sz w:val="32"/>
          <w:szCs w:val="32"/>
          <w:u w:val="single"/>
        </w:rPr>
      </w:pPr>
      <w:r w:rsidRPr="005317DA">
        <w:rPr>
          <w:rFonts w:asciiTheme="minorHAnsi" w:hAnsiTheme="minorHAnsi" w:cstheme="minorHAnsi"/>
          <w:b/>
          <w:bCs/>
          <w:sz w:val="32"/>
          <w:szCs w:val="32"/>
          <w:u w:val="single"/>
        </w:rPr>
        <w:t>ДРУМСКИ САОБРАЋАЈ</w:t>
      </w:r>
    </w:p>
    <w:p w:rsidR="006B7EDC" w:rsidRPr="006B7EDC" w:rsidRDefault="006B7EDC" w:rsidP="00887CD2">
      <w:pPr>
        <w:spacing w:after="0"/>
        <w:ind w:left="-540"/>
        <w:jc w:val="both"/>
        <w:rPr>
          <w:rFonts w:asciiTheme="minorHAnsi" w:hAnsiTheme="minorHAnsi" w:cstheme="minorHAnsi"/>
          <w:b/>
          <w:bCs/>
          <w:i/>
          <w:sz w:val="28"/>
          <w:szCs w:val="28"/>
        </w:rPr>
      </w:pPr>
    </w:p>
    <w:p w:rsidR="00F91A58" w:rsidRPr="000251F2" w:rsidRDefault="00F91A58" w:rsidP="00887CD2">
      <w:pPr>
        <w:pStyle w:val="ListParagraph"/>
        <w:numPr>
          <w:ilvl w:val="0"/>
          <w:numId w:val="3"/>
        </w:numPr>
        <w:spacing w:after="0"/>
        <w:jc w:val="both"/>
        <w:rPr>
          <w:rFonts w:asciiTheme="minorHAnsi" w:hAnsiTheme="minorHAnsi" w:cstheme="minorHAnsi"/>
          <w:szCs w:val="22"/>
        </w:rPr>
      </w:pPr>
      <w:r w:rsidRPr="00A55E08">
        <w:rPr>
          <w:rFonts w:asciiTheme="minorHAnsi" w:hAnsiTheme="minorHAnsi" w:cstheme="minorHAnsi"/>
          <w:b/>
          <w:bCs/>
          <w:szCs w:val="22"/>
          <w:lang w:val="de-DE"/>
        </w:rPr>
        <w:t>ПРОБЛЕМ</w:t>
      </w:r>
      <w:r w:rsidRPr="00A55E08">
        <w:rPr>
          <w:rFonts w:asciiTheme="minorHAnsi" w:hAnsiTheme="minorHAnsi" w:cstheme="minorHAnsi"/>
          <w:bCs/>
          <w:szCs w:val="22"/>
          <w:lang w:val="de-DE"/>
        </w:rPr>
        <w:t>:</w:t>
      </w:r>
      <w:r w:rsidRPr="00A55E08">
        <w:rPr>
          <w:rFonts w:asciiTheme="minorHAnsi" w:hAnsiTheme="minorHAnsi" w:cstheme="minorHAnsi"/>
          <w:bCs/>
          <w:szCs w:val="22"/>
        </w:rPr>
        <w:t xml:space="preserve"> </w:t>
      </w:r>
    </w:p>
    <w:p w:rsidR="004A2F66" w:rsidRPr="00627451" w:rsidRDefault="00AA7721" w:rsidP="00887CD2">
      <w:pPr>
        <w:pStyle w:val="ListParagraph"/>
        <w:spacing w:after="0"/>
        <w:ind w:left="360"/>
        <w:jc w:val="both"/>
        <w:rPr>
          <w:rFonts w:ascii="Calibri" w:hAnsi="Calibri" w:cs="Calibri"/>
          <w:szCs w:val="22"/>
        </w:rPr>
      </w:pPr>
      <w:proofErr w:type="gramStart"/>
      <w:r>
        <w:rPr>
          <w:rFonts w:ascii="Calibri" w:hAnsi="Calibri" w:cs="Calibri"/>
          <w:szCs w:val="22"/>
        </w:rPr>
        <w:t>Према Закону о ПДВ-у п</w:t>
      </w:r>
      <w:r w:rsidR="00362BE2">
        <w:rPr>
          <w:rFonts w:ascii="Calibri" w:hAnsi="Calibri" w:cs="Calibri"/>
          <w:szCs w:val="22"/>
        </w:rPr>
        <w:t>равна лица из Србије не могу извршити поврат ПДВ-а из Хрватске, Италије, Швајцарске, Мађарске Чешке, Пољске, Грчке итд.</w:t>
      </w:r>
      <w:proofErr w:type="gramEnd"/>
      <w:r w:rsidR="00362BE2">
        <w:rPr>
          <w:rFonts w:ascii="Calibri" w:hAnsi="Calibri" w:cs="Calibri"/>
          <w:szCs w:val="22"/>
        </w:rPr>
        <w:t xml:space="preserve"> </w:t>
      </w:r>
      <w:proofErr w:type="gramStart"/>
      <w:r>
        <w:rPr>
          <w:rFonts w:ascii="Calibri" w:hAnsi="Calibri" w:cs="Calibri"/>
          <w:szCs w:val="22"/>
        </w:rPr>
        <w:t>и</w:t>
      </w:r>
      <w:proofErr w:type="gramEnd"/>
      <w:r w:rsidR="00362BE2">
        <w:rPr>
          <w:rFonts w:ascii="Calibri" w:hAnsi="Calibri" w:cs="Calibri"/>
          <w:szCs w:val="22"/>
        </w:rPr>
        <w:t xml:space="preserve"> због тога су мање конкурентни.</w:t>
      </w:r>
      <w:r>
        <w:rPr>
          <w:rFonts w:ascii="Calibri" w:hAnsi="Calibri" w:cs="Calibri"/>
          <w:szCs w:val="22"/>
        </w:rPr>
        <w:t xml:space="preserve"> </w:t>
      </w:r>
    </w:p>
    <w:p w:rsidR="00F91A58" w:rsidRDefault="00AA7721" w:rsidP="00887CD2">
      <w:pPr>
        <w:pStyle w:val="ListParagraph"/>
        <w:spacing w:after="0"/>
        <w:ind w:left="360"/>
        <w:jc w:val="both"/>
        <w:rPr>
          <w:rFonts w:ascii="Calibri" w:hAnsi="Calibri" w:cs="Calibri"/>
          <w:szCs w:val="22"/>
        </w:rPr>
      </w:pPr>
      <w:r>
        <w:rPr>
          <w:rFonts w:ascii="Calibri" w:hAnsi="Calibri" w:cs="Calibri"/>
          <w:szCs w:val="22"/>
        </w:rPr>
        <w:t>Буџ</w:t>
      </w:r>
      <w:r w:rsidR="00362BE2">
        <w:rPr>
          <w:rFonts w:ascii="Calibri" w:hAnsi="Calibri" w:cs="Calibri"/>
          <w:szCs w:val="22"/>
        </w:rPr>
        <w:t xml:space="preserve">ет Србије трпи </w:t>
      </w:r>
      <w:proofErr w:type="gramStart"/>
      <w:r>
        <w:rPr>
          <w:rFonts w:ascii="Calibri" w:hAnsi="Calibri" w:cs="Calibri"/>
          <w:szCs w:val="22"/>
        </w:rPr>
        <w:t xml:space="preserve">директну </w:t>
      </w:r>
      <w:r w:rsidR="00362BE2">
        <w:rPr>
          <w:rFonts w:ascii="Calibri" w:hAnsi="Calibri" w:cs="Calibri"/>
          <w:szCs w:val="22"/>
        </w:rPr>
        <w:t xml:space="preserve"> штету</w:t>
      </w:r>
      <w:proofErr w:type="gramEnd"/>
      <w:r w:rsidR="00362BE2">
        <w:rPr>
          <w:rFonts w:ascii="Calibri" w:hAnsi="Calibri" w:cs="Calibri"/>
          <w:szCs w:val="22"/>
        </w:rPr>
        <w:t xml:space="preserve"> због тога што турски к</w:t>
      </w:r>
      <w:r>
        <w:rPr>
          <w:rFonts w:ascii="Calibri" w:hAnsi="Calibri" w:cs="Calibri"/>
          <w:szCs w:val="22"/>
        </w:rPr>
        <w:t>амиони не сипају гориво у Србији</w:t>
      </w:r>
      <w:r w:rsidR="00362BE2">
        <w:rPr>
          <w:rFonts w:ascii="Calibri" w:hAnsi="Calibri" w:cs="Calibri"/>
          <w:szCs w:val="22"/>
        </w:rPr>
        <w:t xml:space="preserve"> јер им је српско гориво скупо и за њега не могу добити поврат ПДВ-а, па зато то чине у Словенији и Аустрији. </w:t>
      </w:r>
    </w:p>
    <w:p w:rsidR="00AA7721" w:rsidRPr="00F91A58" w:rsidRDefault="00AA7721" w:rsidP="00887CD2">
      <w:pPr>
        <w:pStyle w:val="ListParagraph"/>
        <w:spacing w:after="0"/>
        <w:ind w:left="360"/>
        <w:jc w:val="both"/>
        <w:rPr>
          <w:rFonts w:asciiTheme="minorHAnsi" w:hAnsiTheme="minorHAnsi" w:cstheme="minorHAnsi"/>
          <w:szCs w:val="22"/>
        </w:rPr>
      </w:pPr>
    </w:p>
    <w:p w:rsidR="00F91A58" w:rsidRPr="005317DA" w:rsidRDefault="00F91A58" w:rsidP="00887CD2">
      <w:pPr>
        <w:pStyle w:val="NoSpacing"/>
        <w:spacing w:line="276" w:lineRule="auto"/>
        <w:ind w:firstLine="360"/>
        <w:jc w:val="both"/>
        <w:rPr>
          <w:rFonts w:asciiTheme="minorHAnsi" w:hAnsiTheme="minorHAnsi" w:cstheme="minorHAnsi"/>
          <w:b/>
          <w:szCs w:val="22"/>
          <w:u w:val="single"/>
        </w:rPr>
      </w:pPr>
      <w:r w:rsidRPr="005317DA">
        <w:rPr>
          <w:rFonts w:asciiTheme="minorHAnsi" w:hAnsiTheme="minorHAnsi" w:cstheme="minorHAnsi"/>
          <w:b/>
          <w:szCs w:val="22"/>
          <w:u w:val="single"/>
          <w:lang w:val="de-DE"/>
        </w:rPr>
        <w:t xml:space="preserve">ПРЕДЛОГ РЕШЕЊА: </w:t>
      </w:r>
    </w:p>
    <w:p w:rsidR="00F91A58" w:rsidRPr="003A5D86" w:rsidRDefault="00AA7721" w:rsidP="00887CD2">
      <w:pPr>
        <w:pStyle w:val="ListParagraph"/>
        <w:numPr>
          <w:ilvl w:val="0"/>
          <w:numId w:val="2"/>
        </w:numPr>
        <w:jc w:val="both"/>
        <w:rPr>
          <w:rFonts w:ascii="Calibri" w:hAnsi="Calibri" w:cs="Calibri"/>
          <w:szCs w:val="22"/>
        </w:rPr>
      </w:pPr>
      <w:r>
        <w:rPr>
          <w:rFonts w:ascii="Calibri" w:hAnsi="Calibri" w:cs="Calibri"/>
          <w:szCs w:val="22"/>
        </w:rPr>
        <w:t>Успостава узајамности о повраћају ПДВ-а</w:t>
      </w:r>
      <w:r w:rsidR="004A2F66">
        <w:rPr>
          <w:rFonts w:ascii="Calibri" w:hAnsi="Calibri" w:cs="Calibri"/>
          <w:szCs w:val="22"/>
        </w:rPr>
        <w:t xml:space="preserve"> са свим земљама које траже узајамност а нарочито са Хрватском, Италијом, Швајцарском, Мађарском, Чешком, Пољском, Грчком и Турском.</w:t>
      </w:r>
    </w:p>
    <w:p w:rsidR="00F91A58" w:rsidRPr="006065CF" w:rsidRDefault="00F91A58" w:rsidP="00887CD2">
      <w:pPr>
        <w:ind w:left="360"/>
        <w:jc w:val="both"/>
        <w:rPr>
          <w:rFonts w:ascii="Calibri" w:hAnsi="Calibri" w:cs="Arial"/>
          <w:bCs/>
          <w:szCs w:val="22"/>
          <w:lang w:val="de-DE"/>
        </w:rPr>
      </w:pPr>
      <w:r w:rsidRPr="006065CF">
        <w:rPr>
          <w:rFonts w:asciiTheme="minorHAnsi" w:hAnsiTheme="minorHAnsi" w:cstheme="minorHAnsi"/>
          <w:b/>
          <w:bCs/>
          <w:szCs w:val="22"/>
        </w:rPr>
        <w:t>ЕФЕКТИ ЗА ПРИВРЕДУ-БЕНЕФИТИ</w:t>
      </w:r>
    </w:p>
    <w:p w:rsidR="00F91A58" w:rsidRPr="004A2F66" w:rsidRDefault="004A2F66" w:rsidP="00887CD2">
      <w:pPr>
        <w:pStyle w:val="ListParagraph"/>
        <w:numPr>
          <w:ilvl w:val="0"/>
          <w:numId w:val="9"/>
        </w:numPr>
        <w:tabs>
          <w:tab w:val="left" w:pos="284"/>
        </w:tabs>
        <w:ind w:left="709" w:hanging="425"/>
        <w:jc w:val="both"/>
        <w:rPr>
          <w:rFonts w:ascii="Calibri" w:hAnsi="Calibri" w:cs="Arial"/>
          <w:bCs/>
          <w:szCs w:val="22"/>
        </w:rPr>
      </w:pPr>
      <w:r>
        <w:rPr>
          <w:rFonts w:ascii="Calibri" w:hAnsi="Calibri" w:cs="Calibri"/>
          <w:szCs w:val="22"/>
        </w:rPr>
        <w:t xml:space="preserve">Процена је да би повратом ПДВ-а привреда уштедела и до 100 милиона еура на годишњем новоу. </w:t>
      </w:r>
    </w:p>
    <w:p w:rsidR="004A2F66" w:rsidRPr="003C06E0" w:rsidRDefault="004A2F66" w:rsidP="00887CD2">
      <w:pPr>
        <w:pStyle w:val="ListParagraph"/>
        <w:numPr>
          <w:ilvl w:val="0"/>
          <w:numId w:val="9"/>
        </w:numPr>
        <w:tabs>
          <w:tab w:val="left" w:pos="284"/>
        </w:tabs>
        <w:ind w:left="709" w:hanging="425"/>
        <w:jc w:val="both"/>
        <w:rPr>
          <w:rFonts w:ascii="Calibri" w:hAnsi="Calibri" w:cs="Arial"/>
          <w:bCs/>
          <w:szCs w:val="22"/>
        </w:rPr>
      </w:pPr>
      <w:r>
        <w:rPr>
          <w:rFonts w:ascii="Calibri" w:hAnsi="Calibri" w:cs="Calibri"/>
          <w:szCs w:val="22"/>
        </w:rPr>
        <w:t>Процена је да би повратом ПДВ-а, само од турских камиона који би сипали гориво у Србији, српски буџет био богатији за око 40 милиона еура на годишњем нивоу.</w:t>
      </w:r>
    </w:p>
    <w:p w:rsidR="00F91A58" w:rsidRPr="000251F2" w:rsidRDefault="00F91A58" w:rsidP="00887CD2">
      <w:pPr>
        <w:spacing w:after="0"/>
        <w:ind w:firstLine="360"/>
        <w:jc w:val="both"/>
        <w:rPr>
          <w:rFonts w:asciiTheme="minorHAnsi" w:hAnsiTheme="minorHAnsi" w:cstheme="minorHAnsi"/>
          <w:b/>
          <w:bCs/>
          <w:szCs w:val="22"/>
        </w:rPr>
      </w:pPr>
      <w:r w:rsidRPr="000251F2">
        <w:rPr>
          <w:rFonts w:asciiTheme="minorHAnsi" w:hAnsiTheme="minorHAnsi" w:cstheme="minorHAnsi"/>
          <w:b/>
          <w:bCs/>
          <w:szCs w:val="22"/>
        </w:rPr>
        <w:t xml:space="preserve">У НАДЛЕЖНОСТИ: </w:t>
      </w:r>
    </w:p>
    <w:p w:rsidR="00F91A58" w:rsidRPr="003A5D86" w:rsidRDefault="00F91A58" w:rsidP="00887CD2">
      <w:pPr>
        <w:spacing w:after="0"/>
        <w:ind w:left="360"/>
        <w:jc w:val="both"/>
        <w:rPr>
          <w:rFonts w:asciiTheme="minorHAnsi" w:hAnsiTheme="minorHAnsi" w:cstheme="minorHAnsi"/>
          <w:bCs/>
          <w:szCs w:val="22"/>
        </w:rPr>
      </w:pPr>
      <w:r>
        <w:rPr>
          <w:rFonts w:asciiTheme="minorHAnsi" w:hAnsiTheme="minorHAnsi" w:cstheme="minorHAnsi"/>
          <w:bCs/>
          <w:szCs w:val="22"/>
        </w:rPr>
        <w:t xml:space="preserve">Министарство </w:t>
      </w:r>
      <w:r w:rsidR="004A2F66">
        <w:rPr>
          <w:rFonts w:asciiTheme="minorHAnsi" w:hAnsiTheme="minorHAnsi" w:cstheme="minorHAnsi"/>
          <w:bCs/>
          <w:szCs w:val="22"/>
        </w:rPr>
        <w:t>финасија</w:t>
      </w:r>
    </w:p>
    <w:p w:rsidR="00F91A58" w:rsidRPr="00A55E08" w:rsidRDefault="00F91A58" w:rsidP="00887CD2">
      <w:pPr>
        <w:spacing w:after="0"/>
        <w:jc w:val="both"/>
        <w:rPr>
          <w:rFonts w:asciiTheme="minorHAnsi" w:hAnsiTheme="minorHAnsi" w:cstheme="minorHAnsi"/>
          <w:b/>
          <w:bCs/>
          <w:szCs w:val="22"/>
        </w:rPr>
      </w:pPr>
    </w:p>
    <w:p w:rsidR="00F91A58" w:rsidRDefault="00F91A58" w:rsidP="00887CD2">
      <w:pPr>
        <w:spacing w:after="0"/>
        <w:ind w:firstLine="360"/>
        <w:jc w:val="both"/>
        <w:rPr>
          <w:rFonts w:asciiTheme="minorHAnsi" w:hAnsiTheme="minorHAnsi" w:cstheme="minorHAnsi"/>
          <w:bCs/>
          <w:szCs w:val="22"/>
        </w:rPr>
      </w:pPr>
      <w:r w:rsidRPr="00A55E08">
        <w:rPr>
          <w:rFonts w:asciiTheme="minorHAnsi" w:hAnsiTheme="minorHAnsi" w:cstheme="minorHAnsi"/>
          <w:b/>
          <w:bCs/>
          <w:szCs w:val="22"/>
          <w:lang w:val="de-DE"/>
        </w:rPr>
        <w:t>ПРЕДЛАГАЧ</w:t>
      </w:r>
      <w:r w:rsidRPr="00A55E08">
        <w:rPr>
          <w:rFonts w:asciiTheme="minorHAnsi" w:hAnsiTheme="minorHAnsi" w:cstheme="minorHAnsi"/>
          <w:bCs/>
          <w:szCs w:val="22"/>
          <w:lang w:val="de-DE"/>
        </w:rPr>
        <w:t xml:space="preserve">: </w:t>
      </w:r>
    </w:p>
    <w:p w:rsidR="00F91A58" w:rsidRDefault="0056646C" w:rsidP="00887CD2">
      <w:pPr>
        <w:ind w:left="360"/>
        <w:jc w:val="both"/>
        <w:rPr>
          <w:rFonts w:ascii="Calibri" w:hAnsi="Calibri" w:cs="Calibri"/>
          <w:bCs/>
          <w:szCs w:val="22"/>
        </w:rPr>
      </w:pPr>
      <w:r>
        <w:rPr>
          <w:rFonts w:ascii="Calibri" w:hAnsi="Calibri" w:cs="Calibri"/>
          <w:bCs/>
          <w:szCs w:val="22"/>
        </w:rPr>
        <w:t xml:space="preserve">Мирко Винцетић, </w:t>
      </w:r>
      <w:proofErr w:type="gramStart"/>
      <w:r>
        <w:rPr>
          <w:rFonts w:ascii="Calibri" w:hAnsi="Calibri" w:cs="Calibri"/>
          <w:bCs/>
          <w:szCs w:val="22"/>
        </w:rPr>
        <w:t>директор  Cash</w:t>
      </w:r>
      <w:proofErr w:type="gramEnd"/>
      <w:r>
        <w:rPr>
          <w:rFonts w:ascii="Calibri" w:hAnsi="Calibri" w:cs="Calibri"/>
          <w:bCs/>
          <w:szCs w:val="22"/>
        </w:rPr>
        <w:t xml:space="preserve"> back, </w:t>
      </w:r>
      <w:r w:rsidR="004A2F66">
        <w:rPr>
          <w:rFonts w:ascii="Calibri" w:hAnsi="Calibri" w:cs="Calibri"/>
          <w:bCs/>
          <w:szCs w:val="22"/>
        </w:rPr>
        <w:t>Београд</w:t>
      </w:r>
    </w:p>
    <w:p w:rsidR="00C47CFE" w:rsidRPr="005317DA" w:rsidRDefault="00C47CFE" w:rsidP="005317DA">
      <w:pPr>
        <w:jc w:val="center"/>
        <w:rPr>
          <w:rFonts w:ascii="Calibri" w:hAnsi="Calibri" w:cs="Calibri"/>
          <w:b/>
          <w:bCs/>
          <w:sz w:val="28"/>
          <w:szCs w:val="28"/>
          <w:u w:val="single"/>
        </w:rPr>
      </w:pPr>
      <w:r w:rsidRPr="005317DA">
        <w:rPr>
          <w:rFonts w:ascii="Calibri" w:hAnsi="Calibri" w:cs="Calibri"/>
          <w:b/>
          <w:bCs/>
          <w:sz w:val="28"/>
          <w:szCs w:val="28"/>
          <w:u w:val="single"/>
        </w:rPr>
        <w:lastRenderedPageBreak/>
        <w:t>Друмски путнички саобраћај</w:t>
      </w:r>
    </w:p>
    <w:p w:rsidR="004A2F66" w:rsidRPr="000251F2" w:rsidRDefault="004A2F66" w:rsidP="00887CD2">
      <w:pPr>
        <w:pStyle w:val="ListParagraph"/>
        <w:numPr>
          <w:ilvl w:val="0"/>
          <w:numId w:val="3"/>
        </w:numPr>
        <w:spacing w:after="0"/>
        <w:jc w:val="both"/>
        <w:rPr>
          <w:rFonts w:asciiTheme="minorHAnsi" w:hAnsiTheme="minorHAnsi" w:cstheme="minorHAnsi"/>
          <w:szCs w:val="22"/>
        </w:rPr>
      </w:pPr>
      <w:r w:rsidRPr="00A55E08">
        <w:rPr>
          <w:rFonts w:asciiTheme="minorHAnsi" w:hAnsiTheme="minorHAnsi" w:cstheme="minorHAnsi"/>
          <w:b/>
          <w:bCs/>
          <w:szCs w:val="22"/>
          <w:lang w:val="de-DE"/>
        </w:rPr>
        <w:t>ПРОБЛЕМ</w:t>
      </w:r>
      <w:r w:rsidRPr="00A55E08">
        <w:rPr>
          <w:rFonts w:asciiTheme="minorHAnsi" w:hAnsiTheme="minorHAnsi" w:cstheme="minorHAnsi"/>
          <w:bCs/>
          <w:szCs w:val="22"/>
          <w:lang w:val="de-DE"/>
        </w:rPr>
        <w:t>:</w:t>
      </w:r>
      <w:r w:rsidRPr="00A55E08">
        <w:rPr>
          <w:rFonts w:asciiTheme="minorHAnsi" w:hAnsiTheme="minorHAnsi" w:cstheme="minorHAnsi"/>
          <w:bCs/>
          <w:szCs w:val="22"/>
        </w:rPr>
        <w:t xml:space="preserve"> </w:t>
      </w:r>
    </w:p>
    <w:p w:rsidR="00E47572" w:rsidRPr="00E47572" w:rsidRDefault="00E47572" w:rsidP="00887CD2">
      <w:pPr>
        <w:pStyle w:val="ListParagraph"/>
        <w:ind w:left="360"/>
        <w:jc w:val="both"/>
        <w:rPr>
          <w:rFonts w:ascii="Calibri" w:hAnsi="Calibri" w:cs="Arial"/>
          <w:bCs/>
          <w:szCs w:val="22"/>
        </w:rPr>
      </w:pPr>
      <w:proofErr w:type="gramStart"/>
      <w:r w:rsidRPr="00E47572">
        <w:rPr>
          <w:rFonts w:ascii="Calibri" w:hAnsi="Calibri" w:cs="Arial"/>
          <w:bCs/>
          <w:szCs w:val="22"/>
        </w:rPr>
        <w:t>Сива и црна економија (нелегални такси и комби превоз – тзв.</w:t>
      </w:r>
      <w:proofErr w:type="gramEnd"/>
      <w:r w:rsidRPr="00E47572">
        <w:rPr>
          <w:rFonts w:ascii="Calibri" w:hAnsi="Calibri" w:cs="Arial"/>
          <w:bCs/>
          <w:szCs w:val="22"/>
        </w:rPr>
        <w:t xml:space="preserve"> „линијски такси“) узима учешће од преко 40%  у превозу путника у друмском саобраћају пре свега на међумесним а затим и на међународним релацијама, чиме се наноси велика штета Буџету Републике Србије, због неплаћања ПДВ-а, непријављивања запослених и неплаћања пореза и доприноса на зараде, наноси се штета путницима који се превозе небезбедно и који нису осигурани нити им је гарантовано остваривање законских права за накнаду штете итд., те се такође наноси штета и превозницима који због нелојалне конкуренције трпе велике губитке и послују на ивици одрживости или са великим губитком.  </w:t>
      </w:r>
    </w:p>
    <w:p w:rsidR="004A2F66" w:rsidRPr="00F91A58" w:rsidRDefault="004A2F66" w:rsidP="00887CD2">
      <w:pPr>
        <w:pStyle w:val="ListParagraph"/>
        <w:spacing w:after="0"/>
        <w:ind w:left="360"/>
        <w:jc w:val="both"/>
        <w:rPr>
          <w:rFonts w:asciiTheme="minorHAnsi" w:hAnsiTheme="minorHAnsi" w:cstheme="minorHAnsi"/>
          <w:szCs w:val="22"/>
        </w:rPr>
      </w:pPr>
    </w:p>
    <w:p w:rsidR="00E47572" w:rsidRPr="005317DA" w:rsidRDefault="004A2F66" w:rsidP="00887CD2">
      <w:pPr>
        <w:pStyle w:val="NoSpacing"/>
        <w:spacing w:line="276" w:lineRule="auto"/>
        <w:ind w:firstLine="360"/>
        <w:jc w:val="both"/>
        <w:rPr>
          <w:rFonts w:asciiTheme="minorHAnsi" w:hAnsiTheme="minorHAnsi" w:cstheme="minorHAnsi"/>
          <w:b/>
          <w:szCs w:val="22"/>
          <w:u w:val="single"/>
        </w:rPr>
      </w:pPr>
      <w:r w:rsidRPr="005317DA">
        <w:rPr>
          <w:rFonts w:asciiTheme="minorHAnsi" w:hAnsiTheme="minorHAnsi" w:cstheme="minorHAnsi"/>
          <w:b/>
          <w:szCs w:val="22"/>
          <w:u w:val="single"/>
          <w:lang w:val="de-DE"/>
        </w:rPr>
        <w:t>ПРЕДЛОГ РЕШЕЊА</w:t>
      </w:r>
      <w:r w:rsidR="000D485B" w:rsidRPr="005317DA">
        <w:rPr>
          <w:rFonts w:asciiTheme="minorHAnsi" w:hAnsiTheme="minorHAnsi" w:cstheme="minorHAnsi"/>
          <w:b/>
          <w:szCs w:val="22"/>
          <w:u w:val="single"/>
        </w:rPr>
        <w:t xml:space="preserve"> 1</w:t>
      </w:r>
      <w:r w:rsidRPr="005317DA">
        <w:rPr>
          <w:rFonts w:asciiTheme="minorHAnsi" w:hAnsiTheme="minorHAnsi" w:cstheme="minorHAnsi"/>
          <w:b/>
          <w:szCs w:val="22"/>
          <w:u w:val="single"/>
          <w:lang w:val="de-DE"/>
        </w:rPr>
        <w:t xml:space="preserve">: </w:t>
      </w:r>
    </w:p>
    <w:p w:rsidR="00E47572" w:rsidRPr="00E47572" w:rsidRDefault="00E47572" w:rsidP="00887CD2">
      <w:pPr>
        <w:pStyle w:val="ListParagraph"/>
        <w:numPr>
          <w:ilvl w:val="0"/>
          <w:numId w:val="2"/>
        </w:numPr>
        <w:jc w:val="both"/>
        <w:rPr>
          <w:rFonts w:ascii="Calibri" w:hAnsi="Calibri" w:cs="Calibri"/>
          <w:szCs w:val="22"/>
        </w:rPr>
      </w:pPr>
      <w:r w:rsidRPr="00E47572">
        <w:rPr>
          <w:rFonts w:ascii="Calibri" w:hAnsi="Calibri" w:cs="Calibri"/>
          <w:bCs/>
          <w:szCs w:val="22"/>
        </w:rPr>
        <w:t xml:space="preserve">Увести обавезу за све запослене у јавном сектору (на локалном, покрајинском и републичком нивоу) који остварују право на накнаду трошкова за одлазак и долазак са посла, да исти доказују искључиво рачуном и извршеном плаћању услуге превоза, односно да се плаћање месечних и других врста возних карата врши на рачун превозника кога запослени или фирма у којој ради одабере (и који има регистрован и оверен ред </w:t>
      </w:r>
      <w:r w:rsidR="000D485B" w:rsidRPr="00E47572">
        <w:rPr>
          <w:rFonts w:ascii="Calibri" w:hAnsi="Calibri" w:cs="Calibri"/>
          <w:bCs/>
          <w:szCs w:val="22"/>
        </w:rPr>
        <w:t>вожње)</w:t>
      </w:r>
      <w:r w:rsidRPr="00E47572">
        <w:rPr>
          <w:rFonts w:ascii="Calibri" w:hAnsi="Calibri" w:cs="Calibri"/>
          <w:bCs/>
          <w:szCs w:val="22"/>
        </w:rPr>
        <w:t xml:space="preserve"> како би саставни део документације био и рачун који ће издати легалан превозник.</w:t>
      </w:r>
      <w:r w:rsidRPr="00E47572">
        <w:rPr>
          <w:rFonts w:asciiTheme="minorHAnsi" w:hAnsiTheme="minorHAnsi" w:cstheme="minorHAnsi"/>
          <w:bCs/>
          <w:szCs w:val="22"/>
        </w:rPr>
        <w:t xml:space="preserve"> </w:t>
      </w:r>
      <w:r w:rsidRPr="00E47572">
        <w:rPr>
          <w:rFonts w:ascii="Calibri" w:hAnsi="Calibri" w:cs="Calibri"/>
          <w:bCs/>
          <w:szCs w:val="22"/>
        </w:rPr>
        <w:t>Мера је превентивна зато што би се садашњи корисници превоза из сиве и црне зоне а који су запослени у јавном сектору преусмерили на легалне превознике</w:t>
      </w:r>
      <w:r w:rsidRPr="00E47572">
        <w:rPr>
          <w:rFonts w:ascii="Calibri" w:hAnsi="Calibri" w:cs="Calibri"/>
          <w:bCs/>
          <w:szCs w:val="22"/>
          <w:u w:val="single"/>
        </w:rPr>
        <w:t>.</w:t>
      </w:r>
    </w:p>
    <w:p w:rsidR="00E47572" w:rsidRPr="00E47572" w:rsidRDefault="00E47572" w:rsidP="00887CD2">
      <w:pPr>
        <w:tabs>
          <w:tab w:val="left" w:pos="567"/>
        </w:tabs>
        <w:ind w:left="709"/>
        <w:jc w:val="both"/>
        <w:rPr>
          <w:rFonts w:ascii="Calibri" w:hAnsi="Calibri" w:cs="Calibri"/>
          <w:szCs w:val="22"/>
        </w:rPr>
      </w:pPr>
      <w:r w:rsidRPr="00E47572">
        <w:rPr>
          <w:rFonts w:ascii="Calibri" w:hAnsi="Calibri" w:cs="Calibri"/>
          <w:szCs w:val="22"/>
        </w:rPr>
        <w:t>Конкретан пример из садашње лоше праксе:</w:t>
      </w:r>
    </w:p>
    <w:p w:rsidR="00E47572" w:rsidRPr="00E47572" w:rsidRDefault="00E47572" w:rsidP="00887CD2">
      <w:pPr>
        <w:tabs>
          <w:tab w:val="left" w:pos="567"/>
        </w:tabs>
        <w:ind w:left="709"/>
        <w:jc w:val="both"/>
        <w:rPr>
          <w:rFonts w:ascii="Calibri" w:hAnsi="Calibri" w:cs="Calibri"/>
          <w:szCs w:val="22"/>
        </w:rPr>
      </w:pPr>
      <w:proofErr w:type="gramStart"/>
      <w:r w:rsidRPr="00E47572">
        <w:rPr>
          <w:rFonts w:asciiTheme="minorHAnsi" w:hAnsiTheme="minorHAnsi" w:cstheme="minorHAnsi"/>
          <w:szCs w:val="22"/>
        </w:rPr>
        <w:t>Запослени</w:t>
      </w:r>
      <w:r w:rsidRPr="00E47572">
        <w:rPr>
          <w:rFonts w:ascii="Calibri" w:hAnsi="Calibri" w:cs="Calibri"/>
          <w:szCs w:val="22"/>
        </w:rPr>
        <w:t xml:space="preserve"> </w:t>
      </w:r>
      <w:r w:rsidRPr="00E47572">
        <w:rPr>
          <w:rFonts w:asciiTheme="minorHAnsi" w:hAnsiTheme="minorHAnsi" w:cstheme="minorHAnsi"/>
          <w:szCs w:val="22"/>
        </w:rPr>
        <w:t>донесе</w:t>
      </w:r>
      <w:r w:rsidRPr="00E47572">
        <w:rPr>
          <w:rFonts w:ascii="Calibri" w:hAnsi="Calibri" w:cs="Calibri"/>
          <w:szCs w:val="22"/>
        </w:rPr>
        <w:t xml:space="preserve"> </w:t>
      </w:r>
      <w:r w:rsidRPr="00E47572">
        <w:rPr>
          <w:rFonts w:asciiTheme="minorHAnsi" w:hAnsiTheme="minorHAnsi" w:cstheme="minorHAnsi"/>
          <w:szCs w:val="22"/>
        </w:rPr>
        <w:t>потврду</w:t>
      </w:r>
      <w:r w:rsidRPr="00E47572">
        <w:rPr>
          <w:rFonts w:ascii="Calibri" w:hAnsi="Calibri" w:cs="Calibri"/>
          <w:szCs w:val="22"/>
        </w:rPr>
        <w:t xml:space="preserve"> </w:t>
      </w:r>
      <w:r w:rsidRPr="00E47572">
        <w:rPr>
          <w:rFonts w:asciiTheme="minorHAnsi" w:hAnsiTheme="minorHAnsi" w:cstheme="minorHAnsi"/>
          <w:szCs w:val="22"/>
        </w:rPr>
        <w:t>о</w:t>
      </w:r>
      <w:r w:rsidRPr="00E47572">
        <w:rPr>
          <w:rFonts w:ascii="Calibri" w:hAnsi="Calibri" w:cs="Calibri"/>
          <w:szCs w:val="22"/>
        </w:rPr>
        <w:t xml:space="preserve"> </w:t>
      </w:r>
      <w:r w:rsidRPr="00E47572">
        <w:rPr>
          <w:rFonts w:asciiTheme="minorHAnsi" w:hAnsiTheme="minorHAnsi" w:cstheme="minorHAnsi"/>
          <w:szCs w:val="22"/>
        </w:rPr>
        <w:t>висини</w:t>
      </w:r>
      <w:r w:rsidRPr="00E47572">
        <w:rPr>
          <w:rFonts w:ascii="Calibri" w:hAnsi="Calibri" w:cs="Calibri"/>
          <w:szCs w:val="22"/>
        </w:rPr>
        <w:t xml:space="preserve"> </w:t>
      </w:r>
      <w:r w:rsidRPr="00E47572">
        <w:rPr>
          <w:rFonts w:asciiTheme="minorHAnsi" w:hAnsiTheme="minorHAnsi" w:cstheme="minorHAnsi"/>
          <w:szCs w:val="22"/>
        </w:rPr>
        <w:t>цене</w:t>
      </w:r>
      <w:r w:rsidRPr="00E47572">
        <w:rPr>
          <w:rFonts w:ascii="Calibri" w:hAnsi="Calibri" w:cs="Calibri"/>
          <w:szCs w:val="22"/>
        </w:rPr>
        <w:t xml:space="preserve"> </w:t>
      </w:r>
      <w:r w:rsidRPr="00E47572">
        <w:rPr>
          <w:rFonts w:asciiTheme="minorHAnsi" w:hAnsiTheme="minorHAnsi" w:cstheme="minorHAnsi"/>
          <w:szCs w:val="22"/>
        </w:rPr>
        <w:t>коштања</w:t>
      </w:r>
      <w:r w:rsidRPr="00E47572">
        <w:rPr>
          <w:rFonts w:ascii="Calibri" w:hAnsi="Calibri" w:cs="Calibri"/>
          <w:szCs w:val="22"/>
        </w:rPr>
        <w:t xml:space="preserve"> </w:t>
      </w:r>
      <w:r w:rsidRPr="00E47572">
        <w:rPr>
          <w:rFonts w:asciiTheme="minorHAnsi" w:hAnsiTheme="minorHAnsi" w:cstheme="minorHAnsi"/>
          <w:szCs w:val="22"/>
        </w:rPr>
        <w:t>превоза</w:t>
      </w:r>
      <w:r w:rsidRPr="00E47572">
        <w:rPr>
          <w:rFonts w:ascii="Calibri" w:hAnsi="Calibri" w:cs="Calibri"/>
          <w:szCs w:val="22"/>
        </w:rPr>
        <w:t xml:space="preserve"> </w:t>
      </w:r>
      <w:r w:rsidRPr="00E47572">
        <w:rPr>
          <w:rFonts w:asciiTheme="minorHAnsi" w:hAnsiTheme="minorHAnsi" w:cstheme="minorHAnsi"/>
          <w:szCs w:val="22"/>
        </w:rPr>
        <w:t>у</w:t>
      </w:r>
      <w:r w:rsidRPr="00E47572">
        <w:rPr>
          <w:rFonts w:ascii="Calibri" w:hAnsi="Calibri" w:cs="Calibri"/>
          <w:szCs w:val="22"/>
        </w:rPr>
        <w:t xml:space="preserve"> </w:t>
      </w:r>
      <w:r w:rsidRPr="00E47572">
        <w:rPr>
          <w:rFonts w:asciiTheme="minorHAnsi" w:hAnsiTheme="minorHAnsi" w:cstheme="minorHAnsi"/>
          <w:szCs w:val="22"/>
        </w:rPr>
        <w:t>износу</w:t>
      </w:r>
      <w:r w:rsidRPr="00E47572">
        <w:rPr>
          <w:rFonts w:ascii="Calibri" w:hAnsi="Calibri" w:cs="Calibri"/>
          <w:szCs w:val="22"/>
        </w:rPr>
        <w:t xml:space="preserve"> </w:t>
      </w:r>
      <w:r w:rsidRPr="00E47572">
        <w:rPr>
          <w:rFonts w:asciiTheme="minorHAnsi" w:hAnsiTheme="minorHAnsi" w:cstheme="minorHAnsi"/>
          <w:szCs w:val="22"/>
        </w:rPr>
        <w:t>од</w:t>
      </w:r>
      <w:r w:rsidRPr="00E47572">
        <w:rPr>
          <w:rFonts w:ascii="Calibri" w:hAnsi="Calibri" w:cs="Calibri"/>
          <w:szCs w:val="22"/>
        </w:rPr>
        <w:t xml:space="preserve"> </w:t>
      </w:r>
      <w:r w:rsidR="000D485B">
        <w:rPr>
          <w:rFonts w:ascii="Calibri" w:hAnsi="Calibri" w:cs="Calibri"/>
          <w:szCs w:val="22"/>
        </w:rPr>
        <w:t>нпр.</w:t>
      </w:r>
      <w:proofErr w:type="gramEnd"/>
      <w:r w:rsidR="000D485B">
        <w:rPr>
          <w:rFonts w:ascii="Calibri" w:hAnsi="Calibri" w:cs="Calibri"/>
          <w:szCs w:val="22"/>
        </w:rPr>
        <w:t xml:space="preserve"> </w:t>
      </w:r>
      <w:proofErr w:type="gramStart"/>
      <w:r w:rsidRPr="00E47572">
        <w:rPr>
          <w:rFonts w:ascii="Calibri" w:hAnsi="Calibri" w:cs="Calibri"/>
          <w:szCs w:val="22"/>
        </w:rPr>
        <w:t xml:space="preserve">10.000 </w:t>
      </w:r>
      <w:r w:rsidRPr="00E47572">
        <w:rPr>
          <w:rFonts w:asciiTheme="minorHAnsi" w:hAnsiTheme="minorHAnsi" w:cstheme="minorHAnsi"/>
          <w:szCs w:val="22"/>
        </w:rPr>
        <w:t>динара</w:t>
      </w:r>
      <w:r w:rsidRPr="00E47572">
        <w:rPr>
          <w:rFonts w:ascii="Calibri" w:hAnsi="Calibri" w:cs="Calibri"/>
          <w:szCs w:val="22"/>
        </w:rPr>
        <w:t>.</w:t>
      </w:r>
      <w:proofErr w:type="gramEnd"/>
      <w:r w:rsidRPr="00E47572">
        <w:rPr>
          <w:rFonts w:ascii="Calibri" w:hAnsi="Calibri" w:cs="Calibri"/>
          <w:szCs w:val="22"/>
        </w:rPr>
        <w:t xml:space="preserve"> </w:t>
      </w:r>
      <w:r w:rsidRPr="00E47572">
        <w:rPr>
          <w:rFonts w:asciiTheme="minorHAnsi" w:hAnsiTheme="minorHAnsi" w:cstheme="minorHAnsi"/>
          <w:szCs w:val="22"/>
        </w:rPr>
        <w:t>Реална</w:t>
      </w:r>
      <w:r w:rsidRPr="00E47572">
        <w:rPr>
          <w:rFonts w:ascii="Calibri" w:hAnsi="Calibri" w:cs="Calibri"/>
          <w:szCs w:val="22"/>
        </w:rPr>
        <w:t xml:space="preserve"> </w:t>
      </w:r>
      <w:r w:rsidRPr="00E47572">
        <w:rPr>
          <w:rFonts w:asciiTheme="minorHAnsi" w:hAnsiTheme="minorHAnsi" w:cstheme="minorHAnsi"/>
          <w:szCs w:val="22"/>
        </w:rPr>
        <w:t>цена</w:t>
      </w:r>
      <w:r w:rsidRPr="00E47572">
        <w:rPr>
          <w:rFonts w:ascii="Calibri" w:hAnsi="Calibri" w:cs="Calibri"/>
          <w:szCs w:val="22"/>
        </w:rPr>
        <w:t xml:space="preserve"> </w:t>
      </w:r>
      <w:r w:rsidRPr="00E47572">
        <w:rPr>
          <w:rFonts w:asciiTheme="minorHAnsi" w:hAnsiTheme="minorHAnsi" w:cstheme="minorHAnsi"/>
          <w:szCs w:val="22"/>
        </w:rPr>
        <w:t>претплатне</w:t>
      </w:r>
      <w:r w:rsidRPr="00E47572">
        <w:rPr>
          <w:rFonts w:ascii="Calibri" w:hAnsi="Calibri" w:cs="Calibri"/>
          <w:szCs w:val="22"/>
        </w:rPr>
        <w:t xml:space="preserve"> </w:t>
      </w:r>
      <w:r w:rsidRPr="00E47572">
        <w:rPr>
          <w:rFonts w:asciiTheme="minorHAnsi" w:hAnsiTheme="minorHAnsi" w:cstheme="minorHAnsi"/>
          <w:szCs w:val="22"/>
        </w:rPr>
        <w:t>карте</w:t>
      </w:r>
      <w:r w:rsidRPr="00E47572">
        <w:rPr>
          <w:rFonts w:ascii="Calibri" w:hAnsi="Calibri" w:cs="Calibri"/>
          <w:szCs w:val="22"/>
        </w:rPr>
        <w:t xml:space="preserve"> </w:t>
      </w:r>
      <w:r w:rsidRPr="00E47572">
        <w:rPr>
          <w:rFonts w:asciiTheme="minorHAnsi" w:hAnsiTheme="minorHAnsi" w:cstheme="minorHAnsi"/>
          <w:szCs w:val="22"/>
        </w:rPr>
        <w:t>код</w:t>
      </w:r>
      <w:r w:rsidRPr="00E47572">
        <w:rPr>
          <w:rFonts w:ascii="Calibri" w:hAnsi="Calibri" w:cs="Calibri"/>
          <w:szCs w:val="22"/>
        </w:rPr>
        <w:t xml:space="preserve"> </w:t>
      </w:r>
      <w:r w:rsidRPr="00E47572">
        <w:rPr>
          <w:rFonts w:asciiTheme="minorHAnsi" w:hAnsiTheme="minorHAnsi" w:cstheme="minorHAnsi"/>
          <w:szCs w:val="22"/>
        </w:rPr>
        <w:t>легалног</w:t>
      </w:r>
      <w:r w:rsidRPr="00E47572">
        <w:rPr>
          <w:rFonts w:ascii="Calibri" w:hAnsi="Calibri" w:cs="Calibri"/>
          <w:szCs w:val="22"/>
        </w:rPr>
        <w:t xml:space="preserve"> </w:t>
      </w:r>
      <w:r w:rsidRPr="00E47572">
        <w:rPr>
          <w:rFonts w:asciiTheme="minorHAnsi" w:hAnsiTheme="minorHAnsi" w:cstheme="minorHAnsi"/>
          <w:szCs w:val="22"/>
        </w:rPr>
        <w:t>превозника</w:t>
      </w:r>
      <w:r w:rsidRPr="00E47572">
        <w:rPr>
          <w:rFonts w:ascii="Calibri" w:hAnsi="Calibri" w:cs="Calibri"/>
          <w:szCs w:val="22"/>
        </w:rPr>
        <w:t xml:space="preserve"> </w:t>
      </w:r>
      <w:r w:rsidRPr="00E47572">
        <w:rPr>
          <w:rFonts w:asciiTheme="minorHAnsi" w:hAnsiTheme="minorHAnsi" w:cstheme="minorHAnsi"/>
          <w:szCs w:val="22"/>
        </w:rPr>
        <w:t>је</w:t>
      </w:r>
      <w:r w:rsidRPr="00E47572">
        <w:rPr>
          <w:rFonts w:ascii="Calibri" w:hAnsi="Calibri" w:cs="Calibri"/>
          <w:szCs w:val="22"/>
        </w:rPr>
        <w:t xml:space="preserve"> 7.000 </w:t>
      </w:r>
      <w:r w:rsidRPr="00E47572">
        <w:rPr>
          <w:rFonts w:asciiTheme="minorHAnsi" w:hAnsiTheme="minorHAnsi" w:cstheme="minorHAnsi"/>
          <w:szCs w:val="22"/>
        </w:rPr>
        <w:t>динара</w:t>
      </w:r>
      <w:r w:rsidRPr="00E47572">
        <w:rPr>
          <w:rFonts w:ascii="Calibri" w:hAnsi="Calibri" w:cs="Calibri"/>
          <w:szCs w:val="22"/>
        </w:rPr>
        <w:t xml:space="preserve">, </w:t>
      </w:r>
      <w:r w:rsidRPr="00E47572">
        <w:rPr>
          <w:rFonts w:asciiTheme="minorHAnsi" w:hAnsiTheme="minorHAnsi" w:cstheme="minorHAnsi"/>
          <w:szCs w:val="22"/>
        </w:rPr>
        <w:t>а</w:t>
      </w:r>
      <w:r w:rsidRPr="00E47572">
        <w:rPr>
          <w:rFonts w:ascii="Calibri" w:hAnsi="Calibri" w:cs="Calibri"/>
          <w:szCs w:val="22"/>
        </w:rPr>
        <w:t xml:space="preserve"> </w:t>
      </w:r>
      <w:r w:rsidRPr="00E47572">
        <w:rPr>
          <w:rFonts w:asciiTheme="minorHAnsi" w:hAnsiTheme="minorHAnsi" w:cstheme="minorHAnsi"/>
          <w:szCs w:val="22"/>
        </w:rPr>
        <w:t>превоз</w:t>
      </w:r>
      <w:r w:rsidRPr="00E47572">
        <w:rPr>
          <w:rFonts w:ascii="Calibri" w:hAnsi="Calibri" w:cs="Calibri"/>
          <w:szCs w:val="22"/>
        </w:rPr>
        <w:t xml:space="preserve"> </w:t>
      </w:r>
      <w:r w:rsidRPr="00E47572">
        <w:rPr>
          <w:rFonts w:asciiTheme="minorHAnsi" w:hAnsiTheme="minorHAnsi" w:cstheme="minorHAnsi"/>
          <w:szCs w:val="22"/>
        </w:rPr>
        <w:t>који</w:t>
      </w:r>
      <w:r w:rsidRPr="00E47572">
        <w:rPr>
          <w:rFonts w:ascii="Calibri" w:hAnsi="Calibri" w:cs="Calibri"/>
          <w:szCs w:val="22"/>
        </w:rPr>
        <w:t xml:space="preserve"> </w:t>
      </w:r>
      <w:r w:rsidRPr="00E47572">
        <w:rPr>
          <w:rFonts w:asciiTheme="minorHAnsi" w:hAnsiTheme="minorHAnsi" w:cstheme="minorHAnsi"/>
          <w:szCs w:val="22"/>
        </w:rPr>
        <w:t>запослени</w:t>
      </w:r>
      <w:r w:rsidRPr="00E47572">
        <w:rPr>
          <w:rFonts w:ascii="Calibri" w:hAnsi="Calibri" w:cs="Calibri"/>
          <w:szCs w:val="22"/>
        </w:rPr>
        <w:t xml:space="preserve"> </w:t>
      </w:r>
      <w:r w:rsidRPr="00E47572">
        <w:rPr>
          <w:rFonts w:asciiTheme="minorHAnsi" w:hAnsiTheme="minorHAnsi" w:cstheme="minorHAnsi"/>
          <w:szCs w:val="22"/>
        </w:rPr>
        <w:t>плати</w:t>
      </w:r>
      <w:r w:rsidRPr="00E47572">
        <w:rPr>
          <w:rFonts w:ascii="Calibri" w:hAnsi="Calibri" w:cs="Calibri"/>
          <w:szCs w:val="22"/>
        </w:rPr>
        <w:t xml:space="preserve"> </w:t>
      </w:r>
      <w:r w:rsidRPr="00E47572">
        <w:rPr>
          <w:rFonts w:asciiTheme="minorHAnsi" w:hAnsiTheme="minorHAnsi" w:cstheme="minorHAnsi"/>
          <w:szCs w:val="22"/>
        </w:rPr>
        <w:t>код</w:t>
      </w:r>
      <w:r w:rsidRPr="00E47572">
        <w:rPr>
          <w:rFonts w:ascii="Calibri" w:hAnsi="Calibri" w:cs="Calibri"/>
          <w:szCs w:val="22"/>
        </w:rPr>
        <w:t xml:space="preserve"> </w:t>
      </w:r>
      <w:r w:rsidRPr="00E47572">
        <w:rPr>
          <w:rFonts w:asciiTheme="minorHAnsi" w:hAnsiTheme="minorHAnsi" w:cstheme="minorHAnsi"/>
          <w:szCs w:val="22"/>
        </w:rPr>
        <w:t>нелегалног</w:t>
      </w:r>
      <w:r w:rsidRPr="00E47572">
        <w:rPr>
          <w:rFonts w:ascii="Calibri" w:hAnsi="Calibri" w:cs="Calibri"/>
          <w:szCs w:val="22"/>
        </w:rPr>
        <w:t xml:space="preserve"> </w:t>
      </w:r>
      <w:r w:rsidRPr="00E47572">
        <w:rPr>
          <w:rFonts w:asciiTheme="minorHAnsi" w:hAnsiTheme="minorHAnsi" w:cstheme="minorHAnsi"/>
          <w:szCs w:val="22"/>
        </w:rPr>
        <w:t>или</w:t>
      </w:r>
      <w:r w:rsidRPr="00E47572">
        <w:rPr>
          <w:rFonts w:ascii="Calibri" w:hAnsi="Calibri" w:cs="Calibri"/>
          <w:szCs w:val="22"/>
        </w:rPr>
        <w:t xml:space="preserve"> </w:t>
      </w:r>
      <w:r w:rsidRPr="00E47572">
        <w:rPr>
          <w:rFonts w:asciiTheme="minorHAnsi" w:hAnsiTheme="minorHAnsi" w:cstheme="minorHAnsi"/>
          <w:szCs w:val="22"/>
        </w:rPr>
        <w:t>полу</w:t>
      </w:r>
      <w:r w:rsidRPr="00E47572">
        <w:rPr>
          <w:rFonts w:ascii="Calibri" w:hAnsi="Calibri" w:cs="Calibri"/>
          <w:szCs w:val="22"/>
        </w:rPr>
        <w:t>-</w:t>
      </w:r>
      <w:r w:rsidRPr="00E47572">
        <w:rPr>
          <w:rFonts w:asciiTheme="minorHAnsi" w:hAnsiTheme="minorHAnsi" w:cstheme="minorHAnsi"/>
          <w:szCs w:val="22"/>
        </w:rPr>
        <w:t>легалног</w:t>
      </w:r>
      <w:r w:rsidRPr="00E47572">
        <w:rPr>
          <w:rFonts w:ascii="Calibri" w:hAnsi="Calibri" w:cs="Calibri"/>
          <w:szCs w:val="22"/>
        </w:rPr>
        <w:t xml:space="preserve"> </w:t>
      </w:r>
      <w:r w:rsidRPr="00E47572">
        <w:rPr>
          <w:rFonts w:asciiTheme="minorHAnsi" w:hAnsiTheme="minorHAnsi" w:cstheme="minorHAnsi"/>
          <w:szCs w:val="22"/>
        </w:rPr>
        <w:t>превозника</w:t>
      </w:r>
      <w:r w:rsidRPr="00E47572">
        <w:rPr>
          <w:rFonts w:ascii="Calibri" w:hAnsi="Calibri" w:cs="Calibri"/>
          <w:szCs w:val="22"/>
        </w:rPr>
        <w:t xml:space="preserve"> (</w:t>
      </w:r>
      <w:r w:rsidRPr="00E47572">
        <w:rPr>
          <w:rFonts w:asciiTheme="minorHAnsi" w:hAnsiTheme="minorHAnsi" w:cstheme="minorHAnsi"/>
          <w:szCs w:val="22"/>
        </w:rPr>
        <w:t>који</w:t>
      </w:r>
      <w:r w:rsidRPr="00E47572">
        <w:rPr>
          <w:rFonts w:ascii="Calibri" w:hAnsi="Calibri" w:cs="Calibri"/>
          <w:szCs w:val="22"/>
        </w:rPr>
        <w:t xml:space="preserve"> </w:t>
      </w:r>
      <w:r w:rsidRPr="00E47572">
        <w:rPr>
          <w:rFonts w:asciiTheme="minorHAnsi" w:hAnsiTheme="minorHAnsi" w:cstheme="minorHAnsi"/>
          <w:szCs w:val="22"/>
        </w:rPr>
        <w:t>превоз</w:t>
      </w:r>
      <w:r w:rsidRPr="00E47572">
        <w:rPr>
          <w:rFonts w:ascii="Calibri" w:hAnsi="Calibri" w:cs="Calibri"/>
          <w:szCs w:val="22"/>
        </w:rPr>
        <w:t xml:space="preserve"> </w:t>
      </w:r>
      <w:r w:rsidRPr="00E47572">
        <w:rPr>
          <w:rFonts w:asciiTheme="minorHAnsi" w:hAnsiTheme="minorHAnsi" w:cstheme="minorHAnsi"/>
          <w:szCs w:val="22"/>
        </w:rPr>
        <w:t>обавља</w:t>
      </w:r>
      <w:r w:rsidRPr="00E47572">
        <w:rPr>
          <w:rFonts w:ascii="Calibri" w:hAnsi="Calibri" w:cs="Calibri"/>
          <w:szCs w:val="22"/>
        </w:rPr>
        <w:t xml:space="preserve"> </w:t>
      </w:r>
      <w:r w:rsidRPr="00E47572">
        <w:rPr>
          <w:rFonts w:asciiTheme="minorHAnsi" w:hAnsiTheme="minorHAnsi" w:cstheme="minorHAnsi"/>
          <w:szCs w:val="22"/>
        </w:rPr>
        <w:t>углавном</w:t>
      </w:r>
      <w:r w:rsidRPr="00E47572">
        <w:rPr>
          <w:rFonts w:ascii="Calibri" w:hAnsi="Calibri" w:cs="Calibri"/>
          <w:szCs w:val="22"/>
        </w:rPr>
        <w:t xml:space="preserve"> </w:t>
      </w:r>
      <w:r w:rsidRPr="00E47572">
        <w:rPr>
          <w:rFonts w:asciiTheme="minorHAnsi" w:hAnsiTheme="minorHAnsi" w:cstheme="minorHAnsi"/>
          <w:szCs w:val="22"/>
        </w:rPr>
        <w:t>путничким</w:t>
      </w:r>
      <w:r w:rsidRPr="00E47572">
        <w:rPr>
          <w:rFonts w:ascii="Calibri" w:hAnsi="Calibri" w:cs="Calibri"/>
          <w:szCs w:val="22"/>
        </w:rPr>
        <w:t xml:space="preserve"> </w:t>
      </w:r>
      <w:r w:rsidRPr="00E47572">
        <w:rPr>
          <w:rFonts w:asciiTheme="minorHAnsi" w:hAnsiTheme="minorHAnsi" w:cstheme="minorHAnsi"/>
          <w:szCs w:val="22"/>
        </w:rPr>
        <w:t>аутомобилом</w:t>
      </w:r>
      <w:r w:rsidRPr="00E47572">
        <w:rPr>
          <w:rFonts w:ascii="Calibri" w:hAnsi="Calibri" w:cs="Calibri"/>
          <w:szCs w:val="22"/>
        </w:rPr>
        <w:t xml:space="preserve"> </w:t>
      </w:r>
      <w:r w:rsidRPr="00E47572">
        <w:rPr>
          <w:rFonts w:asciiTheme="minorHAnsi" w:hAnsiTheme="minorHAnsi" w:cstheme="minorHAnsi"/>
          <w:szCs w:val="22"/>
        </w:rPr>
        <w:t>или</w:t>
      </w:r>
      <w:r w:rsidRPr="00E47572">
        <w:rPr>
          <w:rFonts w:ascii="Calibri" w:hAnsi="Calibri" w:cs="Calibri"/>
          <w:szCs w:val="22"/>
        </w:rPr>
        <w:t xml:space="preserve"> </w:t>
      </w:r>
      <w:r w:rsidRPr="00E47572">
        <w:rPr>
          <w:rFonts w:asciiTheme="minorHAnsi" w:hAnsiTheme="minorHAnsi" w:cstheme="minorHAnsi"/>
          <w:szCs w:val="22"/>
        </w:rPr>
        <w:t>комбијем</w:t>
      </w:r>
      <w:r w:rsidRPr="00E47572">
        <w:rPr>
          <w:rFonts w:ascii="Calibri" w:hAnsi="Calibri" w:cs="Calibri"/>
          <w:szCs w:val="22"/>
        </w:rPr>
        <w:t xml:space="preserve">) </w:t>
      </w:r>
      <w:r w:rsidRPr="00E47572">
        <w:rPr>
          <w:rFonts w:asciiTheme="minorHAnsi" w:hAnsiTheme="minorHAnsi" w:cstheme="minorHAnsi"/>
          <w:szCs w:val="22"/>
        </w:rPr>
        <w:t>износи</w:t>
      </w:r>
      <w:r w:rsidRPr="00E47572">
        <w:rPr>
          <w:rFonts w:ascii="Calibri" w:hAnsi="Calibri" w:cs="Calibri"/>
          <w:szCs w:val="22"/>
        </w:rPr>
        <w:t xml:space="preserve"> 5.000 </w:t>
      </w:r>
      <w:r w:rsidRPr="00E47572">
        <w:rPr>
          <w:rFonts w:asciiTheme="minorHAnsi" w:hAnsiTheme="minorHAnsi" w:cstheme="minorHAnsi"/>
          <w:szCs w:val="22"/>
        </w:rPr>
        <w:t>динара</w:t>
      </w:r>
      <w:r w:rsidRPr="00E47572">
        <w:rPr>
          <w:rFonts w:ascii="Calibri" w:hAnsi="Calibri" w:cs="Calibri"/>
          <w:szCs w:val="22"/>
        </w:rPr>
        <w:t>.</w:t>
      </w:r>
    </w:p>
    <w:p w:rsidR="00E47572" w:rsidRDefault="00E47572" w:rsidP="00887CD2">
      <w:pPr>
        <w:tabs>
          <w:tab w:val="left" w:pos="567"/>
        </w:tabs>
        <w:ind w:left="709"/>
        <w:jc w:val="both"/>
        <w:rPr>
          <w:rFonts w:asciiTheme="minorHAnsi" w:eastAsia="Times New Roman" w:hAnsiTheme="minorHAnsi" w:cstheme="minorHAnsi"/>
          <w:b/>
          <w:szCs w:val="22"/>
          <w:u w:val="single"/>
        </w:rPr>
      </w:pPr>
      <w:proofErr w:type="gramStart"/>
      <w:r w:rsidRPr="00E47572">
        <w:rPr>
          <w:rFonts w:asciiTheme="minorHAnsi" w:hAnsiTheme="minorHAnsi" w:cstheme="minorHAnsi"/>
          <w:szCs w:val="22"/>
        </w:rPr>
        <w:t>Тиме</w:t>
      </w:r>
      <w:r w:rsidRPr="00E47572">
        <w:rPr>
          <w:rFonts w:ascii="Calibri" w:hAnsi="Calibri" w:cs="Calibri"/>
          <w:szCs w:val="22"/>
        </w:rPr>
        <w:t xml:space="preserve"> </w:t>
      </w:r>
      <w:r w:rsidRPr="00E47572">
        <w:rPr>
          <w:rFonts w:asciiTheme="minorHAnsi" w:hAnsiTheme="minorHAnsi" w:cstheme="minorHAnsi"/>
          <w:szCs w:val="22"/>
        </w:rPr>
        <w:t>је</w:t>
      </w:r>
      <w:r w:rsidRPr="00E47572">
        <w:rPr>
          <w:rFonts w:ascii="Calibri" w:hAnsi="Calibri" w:cs="Calibri"/>
          <w:szCs w:val="22"/>
        </w:rPr>
        <w:t xml:space="preserve"> </w:t>
      </w:r>
      <w:r w:rsidRPr="00E47572">
        <w:rPr>
          <w:rFonts w:asciiTheme="minorHAnsi" w:hAnsiTheme="minorHAnsi" w:cstheme="minorHAnsi"/>
          <w:szCs w:val="22"/>
        </w:rPr>
        <w:t>буџет</w:t>
      </w:r>
      <w:r w:rsidRPr="00E47572">
        <w:rPr>
          <w:rFonts w:ascii="Calibri" w:hAnsi="Calibri" w:cs="Calibri"/>
          <w:szCs w:val="22"/>
        </w:rPr>
        <w:t xml:space="preserve"> </w:t>
      </w:r>
      <w:r w:rsidRPr="00E47572">
        <w:rPr>
          <w:rFonts w:asciiTheme="minorHAnsi" w:hAnsiTheme="minorHAnsi" w:cstheme="minorHAnsi"/>
          <w:szCs w:val="22"/>
        </w:rPr>
        <w:t>оштећен</w:t>
      </w:r>
      <w:r w:rsidRPr="00E47572">
        <w:rPr>
          <w:rFonts w:ascii="Calibri" w:hAnsi="Calibri" w:cs="Calibri"/>
          <w:szCs w:val="22"/>
        </w:rPr>
        <w:t xml:space="preserve"> </w:t>
      </w:r>
      <w:r w:rsidRPr="00E47572">
        <w:rPr>
          <w:rFonts w:asciiTheme="minorHAnsi" w:hAnsiTheme="minorHAnsi" w:cstheme="minorHAnsi"/>
          <w:szCs w:val="22"/>
        </w:rPr>
        <w:t>за</w:t>
      </w:r>
      <w:r w:rsidRPr="00E47572">
        <w:rPr>
          <w:rFonts w:ascii="Calibri" w:hAnsi="Calibri" w:cs="Calibri"/>
          <w:szCs w:val="22"/>
        </w:rPr>
        <w:t xml:space="preserve"> 3.000 </w:t>
      </w:r>
      <w:r w:rsidRPr="00E47572">
        <w:rPr>
          <w:rFonts w:asciiTheme="minorHAnsi" w:hAnsiTheme="minorHAnsi" w:cstheme="minorHAnsi"/>
          <w:szCs w:val="22"/>
        </w:rPr>
        <w:t>динара</w:t>
      </w:r>
      <w:r w:rsidRPr="00E47572">
        <w:rPr>
          <w:rFonts w:ascii="Calibri" w:hAnsi="Calibri" w:cs="Calibri"/>
          <w:szCs w:val="22"/>
        </w:rPr>
        <w:t xml:space="preserve"> </w:t>
      </w:r>
      <w:r w:rsidRPr="00E47572">
        <w:rPr>
          <w:rFonts w:asciiTheme="minorHAnsi" w:hAnsiTheme="minorHAnsi" w:cstheme="minorHAnsi"/>
          <w:szCs w:val="22"/>
        </w:rPr>
        <w:t>због</w:t>
      </w:r>
      <w:r w:rsidRPr="00E47572">
        <w:rPr>
          <w:rFonts w:ascii="Calibri" w:hAnsi="Calibri" w:cs="Calibri"/>
          <w:szCs w:val="22"/>
        </w:rPr>
        <w:t xml:space="preserve"> </w:t>
      </w:r>
      <w:r w:rsidRPr="00E47572">
        <w:rPr>
          <w:rFonts w:asciiTheme="minorHAnsi" w:hAnsiTheme="minorHAnsi" w:cstheme="minorHAnsi"/>
          <w:szCs w:val="22"/>
        </w:rPr>
        <w:t>нереално</w:t>
      </w:r>
      <w:r w:rsidRPr="00E47572">
        <w:rPr>
          <w:rFonts w:ascii="Calibri" w:hAnsi="Calibri" w:cs="Calibri"/>
          <w:szCs w:val="22"/>
        </w:rPr>
        <w:t xml:space="preserve"> </w:t>
      </w:r>
      <w:r w:rsidRPr="00E47572">
        <w:rPr>
          <w:rFonts w:asciiTheme="minorHAnsi" w:hAnsiTheme="minorHAnsi" w:cstheme="minorHAnsi"/>
          <w:szCs w:val="22"/>
        </w:rPr>
        <w:t>приказане</w:t>
      </w:r>
      <w:r w:rsidRPr="00E47572">
        <w:rPr>
          <w:rFonts w:ascii="Calibri" w:hAnsi="Calibri" w:cs="Calibri"/>
          <w:szCs w:val="22"/>
        </w:rPr>
        <w:t xml:space="preserve"> </w:t>
      </w:r>
      <w:r w:rsidRPr="00E47572">
        <w:rPr>
          <w:rFonts w:asciiTheme="minorHAnsi" w:hAnsiTheme="minorHAnsi" w:cstheme="minorHAnsi"/>
          <w:szCs w:val="22"/>
        </w:rPr>
        <w:t>цене</w:t>
      </w:r>
      <w:r w:rsidRPr="00E47572">
        <w:rPr>
          <w:rFonts w:ascii="Calibri" w:hAnsi="Calibri" w:cs="Calibri"/>
          <w:szCs w:val="22"/>
        </w:rPr>
        <w:t xml:space="preserve"> </w:t>
      </w:r>
      <w:r w:rsidRPr="00E47572">
        <w:rPr>
          <w:rFonts w:asciiTheme="minorHAnsi" w:hAnsiTheme="minorHAnsi" w:cstheme="minorHAnsi"/>
          <w:szCs w:val="22"/>
        </w:rPr>
        <w:t>превоза</w:t>
      </w:r>
      <w:r w:rsidRPr="00E47572">
        <w:rPr>
          <w:rFonts w:ascii="Calibri" w:hAnsi="Calibri" w:cs="Calibri"/>
          <w:szCs w:val="22"/>
        </w:rPr>
        <w:t xml:space="preserve">, </w:t>
      </w:r>
      <w:r w:rsidRPr="00E47572">
        <w:rPr>
          <w:rFonts w:asciiTheme="minorHAnsi" w:hAnsiTheme="minorHAnsi" w:cstheme="minorHAnsi"/>
          <w:szCs w:val="22"/>
        </w:rPr>
        <w:t>затим</w:t>
      </w:r>
      <w:r w:rsidRPr="00E47572">
        <w:rPr>
          <w:rFonts w:ascii="Calibri" w:hAnsi="Calibri" w:cs="Calibri"/>
          <w:szCs w:val="22"/>
        </w:rPr>
        <w:t xml:space="preserve"> </w:t>
      </w:r>
      <w:r w:rsidRPr="00E47572">
        <w:rPr>
          <w:rFonts w:asciiTheme="minorHAnsi" w:hAnsiTheme="minorHAnsi" w:cstheme="minorHAnsi"/>
          <w:szCs w:val="22"/>
        </w:rPr>
        <w:t>за</w:t>
      </w:r>
      <w:r w:rsidRPr="00E47572">
        <w:rPr>
          <w:rFonts w:ascii="Calibri" w:hAnsi="Calibri" w:cs="Calibri"/>
          <w:szCs w:val="22"/>
        </w:rPr>
        <w:t xml:space="preserve"> </w:t>
      </w:r>
      <w:r w:rsidRPr="00E47572">
        <w:rPr>
          <w:rFonts w:asciiTheme="minorHAnsi" w:hAnsiTheme="minorHAnsi" w:cstheme="minorHAnsi"/>
          <w:szCs w:val="22"/>
        </w:rPr>
        <w:t>износ</w:t>
      </w:r>
      <w:r w:rsidRPr="00E47572">
        <w:rPr>
          <w:rFonts w:ascii="Calibri" w:hAnsi="Calibri" w:cs="Calibri"/>
          <w:szCs w:val="22"/>
        </w:rPr>
        <w:t xml:space="preserve"> </w:t>
      </w:r>
      <w:r w:rsidRPr="00E47572">
        <w:rPr>
          <w:rFonts w:asciiTheme="minorHAnsi" w:hAnsiTheme="minorHAnsi" w:cstheme="minorHAnsi"/>
          <w:szCs w:val="22"/>
        </w:rPr>
        <w:t>прерачунате</w:t>
      </w:r>
      <w:r w:rsidRPr="00E47572">
        <w:rPr>
          <w:rFonts w:ascii="Calibri" w:hAnsi="Calibri" w:cs="Calibri"/>
          <w:szCs w:val="22"/>
        </w:rPr>
        <w:t xml:space="preserve"> </w:t>
      </w:r>
      <w:r w:rsidRPr="00E47572">
        <w:rPr>
          <w:rFonts w:asciiTheme="minorHAnsi" w:hAnsiTheme="minorHAnsi" w:cstheme="minorHAnsi"/>
          <w:szCs w:val="22"/>
        </w:rPr>
        <w:t>стопе</w:t>
      </w:r>
      <w:r w:rsidRPr="00E47572">
        <w:rPr>
          <w:rFonts w:ascii="Calibri" w:hAnsi="Calibri" w:cs="Calibri"/>
          <w:szCs w:val="22"/>
        </w:rPr>
        <w:t xml:space="preserve"> </w:t>
      </w:r>
      <w:r w:rsidRPr="00E47572">
        <w:rPr>
          <w:rFonts w:asciiTheme="minorHAnsi" w:hAnsiTheme="minorHAnsi" w:cstheme="minorHAnsi"/>
          <w:szCs w:val="22"/>
        </w:rPr>
        <w:t>ПДВ</w:t>
      </w:r>
      <w:r w:rsidRPr="00E47572">
        <w:rPr>
          <w:rFonts w:ascii="Calibri" w:hAnsi="Calibri" w:cs="Calibri"/>
          <w:szCs w:val="22"/>
        </w:rPr>
        <w:t>-</w:t>
      </w:r>
      <w:r w:rsidRPr="00E47572">
        <w:rPr>
          <w:rFonts w:asciiTheme="minorHAnsi" w:hAnsiTheme="minorHAnsi" w:cstheme="minorHAnsi"/>
          <w:szCs w:val="22"/>
        </w:rPr>
        <w:t>а</w:t>
      </w:r>
      <w:r w:rsidRPr="00E47572">
        <w:rPr>
          <w:rFonts w:ascii="Calibri" w:hAnsi="Calibri" w:cs="Calibri"/>
          <w:szCs w:val="22"/>
        </w:rPr>
        <w:t xml:space="preserve"> </w:t>
      </w:r>
      <w:r w:rsidRPr="00E47572">
        <w:rPr>
          <w:rFonts w:asciiTheme="minorHAnsi" w:hAnsiTheme="minorHAnsi" w:cstheme="minorHAnsi"/>
          <w:szCs w:val="22"/>
        </w:rPr>
        <w:t>коју</w:t>
      </w:r>
      <w:r w:rsidRPr="00E47572">
        <w:rPr>
          <w:rFonts w:ascii="Calibri" w:hAnsi="Calibri" w:cs="Calibri"/>
          <w:szCs w:val="22"/>
        </w:rPr>
        <w:t xml:space="preserve"> </w:t>
      </w:r>
      <w:r w:rsidRPr="00E47572">
        <w:rPr>
          <w:rFonts w:asciiTheme="minorHAnsi" w:hAnsiTheme="minorHAnsi" w:cstheme="minorHAnsi"/>
          <w:szCs w:val="22"/>
        </w:rPr>
        <w:t>би</w:t>
      </w:r>
      <w:r w:rsidRPr="00E47572">
        <w:rPr>
          <w:rFonts w:ascii="Calibri" w:hAnsi="Calibri" w:cs="Calibri"/>
          <w:szCs w:val="22"/>
        </w:rPr>
        <w:t xml:space="preserve"> </w:t>
      </w:r>
      <w:r w:rsidRPr="00E47572">
        <w:rPr>
          <w:rFonts w:asciiTheme="minorHAnsi" w:hAnsiTheme="minorHAnsi" w:cstheme="minorHAnsi"/>
          <w:szCs w:val="22"/>
        </w:rPr>
        <w:t>легални</w:t>
      </w:r>
      <w:r w:rsidRPr="00E47572">
        <w:rPr>
          <w:rFonts w:ascii="Calibri" w:hAnsi="Calibri" w:cs="Calibri"/>
          <w:szCs w:val="22"/>
        </w:rPr>
        <w:t xml:space="preserve"> </w:t>
      </w:r>
      <w:r w:rsidRPr="00E47572">
        <w:rPr>
          <w:rFonts w:asciiTheme="minorHAnsi" w:hAnsiTheme="minorHAnsi" w:cstheme="minorHAnsi"/>
          <w:szCs w:val="22"/>
        </w:rPr>
        <w:t>превозник</w:t>
      </w:r>
      <w:r w:rsidRPr="00E47572">
        <w:rPr>
          <w:rFonts w:ascii="Calibri" w:hAnsi="Calibri" w:cs="Calibri"/>
          <w:szCs w:val="22"/>
        </w:rPr>
        <w:t xml:space="preserve"> </w:t>
      </w:r>
      <w:r w:rsidRPr="00E47572">
        <w:rPr>
          <w:rFonts w:asciiTheme="minorHAnsi" w:hAnsiTheme="minorHAnsi" w:cstheme="minorHAnsi"/>
          <w:szCs w:val="22"/>
        </w:rPr>
        <w:t>платио</w:t>
      </w:r>
      <w:r w:rsidRPr="00E47572">
        <w:rPr>
          <w:rFonts w:ascii="Calibri" w:hAnsi="Calibri" w:cs="Calibri"/>
          <w:szCs w:val="22"/>
        </w:rPr>
        <w:t xml:space="preserve"> </w:t>
      </w:r>
      <w:r w:rsidRPr="00E47572">
        <w:rPr>
          <w:rFonts w:asciiTheme="minorHAnsi" w:hAnsiTheme="minorHAnsi" w:cstheme="minorHAnsi"/>
          <w:szCs w:val="22"/>
        </w:rPr>
        <w:t>у</w:t>
      </w:r>
      <w:r w:rsidRPr="00E47572">
        <w:rPr>
          <w:rFonts w:ascii="Calibri" w:hAnsi="Calibri" w:cs="Calibri"/>
          <w:szCs w:val="22"/>
        </w:rPr>
        <w:t xml:space="preserve"> </w:t>
      </w:r>
      <w:r w:rsidRPr="00E47572">
        <w:rPr>
          <w:rFonts w:asciiTheme="minorHAnsi" w:hAnsiTheme="minorHAnsi" w:cstheme="minorHAnsi"/>
          <w:szCs w:val="22"/>
        </w:rPr>
        <w:t>висини</w:t>
      </w:r>
      <w:r w:rsidRPr="00E47572">
        <w:rPr>
          <w:rFonts w:ascii="Calibri" w:hAnsi="Calibri" w:cs="Calibri"/>
          <w:szCs w:val="22"/>
        </w:rPr>
        <w:t xml:space="preserve"> </w:t>
      </w:r>
      <w:r w:rsidRPr="00E47572">
        <w:rPr>
          <w:rFonts w:asciiTheme="minorHAnsi" w:hAnsiTheme="minorHAnsi" w:cstheme="minorHAnsi"/>
          <w:szCs w:val="22"/>
        </w:rPr>
        <w:t>од</w:t>
      </w:r>
      <w:r w:rsidRPr="00E47572">
        <w:rPr>
          <w:rFonts w:ascii="Calibri" w:hAnsi="Calibri" w:cs="Calibri"/>
          <w:szCs w:val="22"/>
        </w:rPr>
        <w:t xml:space="preserve"> 1.167 </w:t>
      </w:r>
      <w:r w:rsidRPr="00E47572">
        <w:rPr>
          <w:rFonts w:asciiTheme="minorHAnsi" w:hAnsiTheme="minorHAnsi" w:cstheme="minorHAnsi"/>
          <w:szCs w:val="22"/>
        </w:rPr>
        <w:t>динара</w:t>
      </w:r>
      <w:r w:rsidRPr="00E47572">
        <w:rPr>
          <w:rFonts w:ascii="Calibri" w:hAnsi="Calibri" w:cs="Calibri"/>
          <w:szCs w:val="22"/>
        </w:rPr>
        <w:t xml:space="preserve"> (</w:t>
      </w:r>
      <w:r w:rsidRPr="00E47572">
        <w:rPr>
          <w:rFonts w:asciiTheme="minorHAnsi" w:hAnsiTheme="minorHAnsi" w:cstheme="minorHAnsi"/>
          <w:szCs w:val="22"/>
        </w:rPr>
        <w:t>на</w:t>
      </w:r>
      <w:r w:rsidRPr="00E47572">
        <w:rPr>
          <w:rFonts w:ascii="Calibri" w:hAnsi="Calibri" w:cs="Calibri"/>
          <w:szCs w:val="22"/>
        </w:rPr>
        <w:t xml:space="preserve"> </w:t>
      </w:r>
      <w:r w:rsidRPr="00E47572">
        <w:rPr>
          <w:rFonts w:asciiTheme="minorHAnsi" w:hAnsiTheme="minorHAnsi" w:cstheme="minorHAnsi"/>
          <w:szCs w:val="22"/>
        </w:rPr>
        <w:t>цену</w:t>
      </w:r>
      <w:r w:rsidRPr="00E47572">
        <w:rPr>
          <w:rFonts w:ascii="Calibri" w:hAnsi="Calibri" w:cs="Calibri"/>
          <w:szCs w:val="22"/>
        </w:rPr>
        <w:t xml:space="preserve"> </w:t>
      </w:r>
      <w:r w:rsidRPr="00E47572">
        <w:rPr>
          <w:rFonts w:asciiTheme="minorHAnsi" w:hAnsiTheme="minorHAnsi" w:cstheme="minorHAnsi"/>
          <w:szCs w:val="22"/>
        </w:rPr>
        <w:t>превоза</w:t>
      </w:r>
      <w:r w:rsidRPr="00E47572">
        <w:rPr>
          <w:rFonts w:ascii="Calibri" w:hAnsi="Calibri" w:cs="Calibri"/>
          <w:szCs w:val="22"/>
        </w:rPr>
        <w:t xml:space="preserve"> </w:t>
      </w:r>
      <w:r w:rsidRPr="00E47572">
        <w:rPr>
          <w:rFonts w:asciiTheme="minorHAnsi" w:hAnsiTheme="minorHAnsi" w:cstheme="minorHAnsi"/>
          <w:szCs w:val="22"/>
        </w:rPr>
        <w:t>од</w:t>
      </w:r>
      <w:r w:rsidRPr="00E47572">
        <w:rPr>
          <w:rFonts w:ascii="Calibri" w:hAnsi="Calibri" w:cs="Calibri"/>
          <w:szCs w:val="22"/>
        </w:rPr>
        <w:t xml:space="preserve"> 7.000 </w:t>
      </w:r>
      <w:r w:rsidRPr="00E47572">
        <w:rPr>
          <w:rFonts w:asciiTheme="minorHAnsi" w:hAnsiTheme="minorHAnsi" w:cstheme="minorHAnsi"/>
          <w:szCs w:val="22"/>
        </w:rPr>
        <w:t>динара</w:t>
      </w:r>
      <w:r w:rsidRPr="00E47572">
        <w:rPr>
          <w:rFonts w:ascii="Calibri" w:hAnsi="Calibri" w:cs="Calibri"/>
          <w:szCs w:val="22"/>
        </w:rPr>
        <w:t>).</w:t>
      </w:r>
      <w:proofErr w:type="gramEnd"/>
      <w:r w:rsidRPr="00E47572">
        <w:rPr>
          <w:rFonts w:ascii="Calibri" w:hAnsi="Calibri" w:cs="Calibri"/>
          <w:szCs w:val="22"/>
        </w:rPr>
        <w:t xml:space="preserve"> </w:t>
      </w:r>
      <w:proofErr w:type="gramStart"/>
      <w:r w:rsidRPr="00E47572">
        <w:rPr>
          <w:rFonts w:asciiTheme="minorHAnsi" w:hAnsiTheme="minorHAnsi" w:cstheme="minorHAnsi"/>
          <w:szCs w:val="22"/>
        </w:rPr>
        <w:t>Укупна</w:t>
      </w:r>
      <w:r w:rsidRPr="00E47572">
        <w:rPr>
          <w:rFonts w:ascii="Calibri" w:hAnsi="Calibri" w:cs="Calibri"/>
          <w:szCs w:val="22"/>
        </w:rPr>
        <w:t xml:space="preserve"> </w:t>
      </w:r>
      <w:r w:rsidRPr="00E47572">
        <w:rPr>
          <w:rFonts w:asciiTheme="minorHAnsi" w:hAnsiTheme="minorHAnsi" w:cstheme="minorHAnsi"/>
          <w:szCs w:val="22"/>
        </w:rPr>
        <w:t>директна</w:t>
      </w:r>
      <w:r w:rsidRPr="00E47572">
        <w:rPr>
          <w:rFonts w:ascii="Calibri" w:hAnsi="Calibri" w:cs="Calibri"/>
          <w:szCs w:val="22"/>
        </w:rPr>
        <w:t xml:space="preserve"> </w:t>
      </w:r>
      <w:r w:rsidRPr="00E47572">
        <w:rPr>
          <w:rFonts w:asciiTheme="minorHAnsi" w:hAnsiTheme="minorHAnsi" w:cstheme="minorHAnsi"/>
          <w:szCs w:val="22"/>
        </w:rPr>
        <w:t>штета</w:t>
      </w:r>
      <w:r w:rsidRPr="00E47572">
        <w:rPr>
          <w:rFonts w:ascii="Calibri" w:hAnsi="Calibri" w:cs="Calibri"/>
          <w:szCs w:val="22"/>
        </w:rPr>
        <w:t xml:space="preserve"> </w:t>
      </w:r>
      <w:r w:rsidRPr="00E47572">
        <w:rPr>
          <w:rFonts w:asciiTheme="minorHAnsi" w:hAnsiTheme="minorHAnsi" w:cstheme="minorHAnsi"/>
          <w:szCs w:val="22"/>
        </w:rPr>
        <w:t>износи</w:t>
      </w:r>
      <w:r w:rsidRPr="00E47572">
        <w:rPr>
          <w:rFonts w:ascii="Calibri" w:hAnsi="Calibri" w:cs="Calibri"/>
          <w:szCs w:val="22"/>
        </w:rPr>
        <w:t xml:space="preserve"> 4.167 </w:t>
      </w:r>
      <w:r w:rsidRPr="00E47572">
        <w:rPr>
          <w:rFonts w:asciiTheme="minorHAnsi" w:hAnsiTheme="minorHAnsi" w:cstheme="minorHAnsi"/>
          <w:szCs w:val="22"/>
        </w:rPr>
        <w:t>динара</w:t>
      </w:r>
      <w:r w:rsidRPr="00E47572">
        <w:rPr>
          <w:rFonts w:ascii="Calibri" w:hAnsi="Calibri" w:cs="Calibri"/>
          <w:szCs w:val="22"/>
        </w:rPr>
        <w:t xml:space="preserve"> + </w:t>
      </w:r>
      <w:r w:rsidRPr="00E47572">
        <w:rPr>
          <w:rFonts w:asciiTheme="minorHAnsi" w:hAnsiTheme="minorHAnsi" w:cstheme="minorHAnsi"/>
          <w:szCs w:val="22"/>
        </w:rPr>
        <w:t>штета</w:t>
      </w:r>
      <w:r w:rsidRPr="00E47572">
        <w:rPr>
          <w:rFonts w:ascii="Calibri" w:hAnsi="Calibri" w:cs="Calibri"/>
          <w:szCs w:val="22"/>
        </w:rPr>
        <w:t xml:space="preserve"> </w:t>
      </w:r>
      <w:r w:rsidRPr="00E47572">
        <w:rPr>
          <w:rFonts w:asciiTheme="minorHAnsi" w:hAnsiTheme="minorHAnsi" w:cstheme="minorHAnsi"/>
          <w:szCs w:val="22"/>
        </w:rPr>
        <w:t>од</w:t>
      </w:r>
      <w:r w:rsidRPr="00E47572">
        <w:rPr>
          <w:rFonts w:ascii="Calibri" w:hAnsi="Calibri" w:cs="Calibri"/>
          <w:szCs w:val="22"/>
        </w:rPr>
        <w:t xml:space="preserve"> </w:t>
      </w:r>
      <w:r w:rsidRPr="00E47572">
        <w:rPr>
          <w:rFonts w:asciiTheme="minorHAnsi" w:hAnsiTheme="minorHAnsi" w:cstheme="minorHAnsi"/>
          <w:szCs w:val="22"/>
        </w:rPr>
        <w:t>неплаћених</w:t>
      </w:r>
      <w:r w:rsidRPr="00E47572">
        <w:rPr>
          <w:rFonts w:ascii="Calibri" w:hAnsi="Calibri" w:cs="Calibri"/>
          <w:szCs w:val="22"/>
        </w:rPr>
        <w:t xml:space="preserve"> </w:t>
      </w:r>
      <w:r w:rsidRPr="00E47572">
        <w:rPr>
          <w:rFonts w:asciiTheme="minorHAnsi" w:hAnsiTheme="minorHAnsi" w:cstheme="minorHAnsi"/>
          <w:szCs w:val="22"/>
        </w:rPr>
        <w:t>пореза</w:t>
      </w:r>
      <w:r w:rsidRPr="00E47572">
        <w:rPr>
          <w:rFonts w:ascii="Calibri" w:hAnsi="Calibri" w:cs="Calibri"/>
          <w:szCs w:val="22"/>
        </w:rPr>
        <w:t xml:space="preserve"> </w:t>
      </w:r>
      <w:r w:rsidRPr="00E47572">
        <w:rPr>
          <w:rFonts w:asciiTheme="minorHAnsi" w:hAnsiTheme="minorHAnsi" w:cstheme="minorHAnsi"/>
          <w:szCs w:val="22"/>
        </w:rPr>
        <w:t>и</w:t>
      </w:r>
      <w:r w:rsidRPr="00E47572">
        <w:rPr>
          <w:rFonts w:ascii="Calibri" w:hAnsi="Calibri" w:cs="Calibri"/>
          <w:szCs w:val="22"/>
        </w:rPr>
        <w:t xml:space="preserve"> </w:t>
      </w:r>
      <w:r w:rsidRPr="00E47572">
        <w:rPr>
          <w:rFonts w:asciiTheme="minorHAnsi" w:hAnsiTheme="minorHAnsi" w:cstheme="minorHAnsi"/>
          <w:szCs w:val="22"/>
        </w:rPr>
        <w:t>доприноса</w:t>
      </w:r>
      <w:r w:rsidRPr="00E47572">
        <w:rPr>
          <w:rFonts w:ascii="Calibri" w:hAnsi="Calibri" w:cs="Calibri"/>
          <w:szCs w:val="22"/>
        </w:rPr>
        <w:t xml:space="preserve"> </w:t>
      </w:r>
      <w:r w:rsidRPr="00E47572">
        <w:rPr>
          <w:rFonts w:asciiTheme="minorHAnsi" w:hAnsiTheme="minorHAnsi" w:cstheme="minorHAnsi"/>
          <w:szCs w:val="22"/>
        </w:rPr>
        <w:t>на</w:t>
      </w:r>
      <w:r w:rsidRPr="00E47572">
        <w:rPr>
          <w:rFonts w:ascii="Calibri" w:hAnsi="Calibri" w:cs="Calibri"/>
          <w:szCs w:val="22"/>
        </w:rPr>
        <w:t xml:space="preserve"> </w:t>
      </w:r>
      <w:r w:rsidRPr="00E47572">
        <w:rPr>
          <w:rFonts w:asciiTheme="minorHAnsi" w:hAnsiTheme="minorHAnsi" w:cstheme="minorHAnsi"/>
          <w:szCs w:val="22"/>
        </w:rPr>
        <w:t>зараде</w:t>
      </w:r>
      <w:r w:rsidRPr="00E47572">
        <w:rPr>
          <w:rFonts w:ascii="Calibri" w:hAnsi="Calibri" w:cs="Calibri"/>
          <w:szCs w:val="22"/>
        </w:rPr>
        <w:t xml:space="preserve"> </w:t>
      </w:r>
      <w:r w:rsidRPr="00E47572">
        <w:rPr>
          <w:rFonts w:asciiTheme="minorHAnsi" w:hAnsiTheme="minorHAnsi" w:cstheme="minorHAnsi"/>
          <w:szCs w:val="22"/>
        </w:rPr>
        <w:t>радника</w:t>
      </w:r>
      <w:r w:rsidRPr="00E47572">
        <w:rPr>
          <w:rFonts w:ascii="Calibri" w:hAnsi="Calibri" w:cs="Calibri"/>
          <w:szCs w:val="22"/>
        </w:rPr>
        <w:t xml:space="preserve"> </w:t>
      </w:r>
      <w:r w:rsidRPr="00E47572">
        <w:rPr>
          <w:rFonts w:asciiTheme="minorHAnsi" w:hAnsiTheme="minorHAnsi" w:cstheme="minorHAnsi"/>
          <w:szCs w:val="22"/>
        </w:rPr>
        <w:t>у</w:t>
      </w:r>
      <w:r w:rsidRPr="00E47572">
        <w:rPr>
          <w:rFonts w:ascii="Calibri" w:hAnsi="Calibri" w:cs="Calibri"/>
          <w:szCs w:val="22"/>
        </w:rPr>
        <w:t xml:space="preserve"> </w:t>
      </w:r>
      <w:r w:rsidRPr="00E47572">
        <w:rPr>
          <w:rFonts w:asciiTheme="minorHAnsi" w:hAnsiTheme="minorHAnsi" w:cstheme="minorHAnsi"/>
          <w:szCs w:val="22"/>
        </w:rPr>
        <w:t>сивој</w:t>
      </w:r>
      <w:r w:rsidRPr="00E47572">
        <w:rPr>
          <w:rFonts w:ascii="Calibri" w:hAnsi="Calibri" w:cs="Calibri"/>
          <w:szCs w:val="22"/>
        </w:rPr>
        <w:t xml:space="preserve"> </w:t>
      </w:r>
      <w:r w:rsidRPr="00E47572">
        <w:rPr>
          <w:rFonts w:asciiTheme="minorHAnsi" w:hAnsiTheme="minorHAnsi" w:cstheme="minorHAnsi"/>
          <w:szCs w:val="22"/>
        </w:rPr>
        <w:t>зони</w:t>
      </w:r>
      <w:r w:rsidRPr="00E47572">
        <w:rPr>
          <w:rFonts w:ascii="Calibri" w:hAnsi="Calibri" w:cs="Calibri"/>
          <w:szCs w:val="22"/>
        </w:rPr>
        <w:t>.</w:t>
      </w:r>
      <w:proofErr w:type="gramEnd"/>
      <w:r w:rsidRPr="00E47572">
        <w:rPr>
          <w:rFonts w:ascii="Calibri" w:eastAsia="Times New Roman" w:hAnsi="Calibri" w:cs="Calibri"/>
          <w:b/>
          <w:szCs w:val="22"/>
          <w:u w:val="single"/>
        </w:rPr>
        <w:t xml:space="preserve"> </w:t>
      </w:r>
    </w:p>
    <w:p w:rsidR="00A75826" w:rsidRPr="006065CF" w:rsidRDefault="00A75826" w:rsidP="00887CD2">
      <w:pPr>
        <w:spacing w:after="0"/>
        <w:ind w:left="360"/>
        <w:jc w:val="both"/>
        <w:rPr>
          <w:rFonts w:ascii="Calibri" w:hAnsi="Calibri" w:cs="Arial"/>
          <w:bCs/>
          <w:szCs w:val="22"/>
          <w:lang w:val="de-DE"/>
        </w:rPr>
      </w:pPr>
      <w:r w:rsidRPr="006065CF">
        <w:rPr>
          <w:rFonts w:asciiTheme="minorHAnsi" w:hAnsiTheme="minorHAnsi" w:cstheme="minorHAnsi"/>
          <w:b/>
          <w:bCs/>
          <w:szCs w:val="22"/>
        </w:rPr>
        <w:t>ЕФЕКТИ ЗА ПРИВРЕДУ-БЕНЕФИТИ</w:t>
      </w:r>
    </w:p>
    <w:p w:rsidR="00A75826" w:rsidRDefault="00A75826" w:rsidP="00887CD2">
      <w:pPr>
        <w:pStyle w:val="ListParagraph"/>
        <w:numPr>
          <w:ilvl w:val="0"/>
          <w:numId w:val="9"/>
        </w:numPr>
        <w:tabs>
          <w:tab w:val="left" w:pos="284"/>
        </w:tabs>
        <w:spacing w:after="0"/>
        <w:ind w:left="709" w:hanging="425"/>
        <w:jc w:val="both"/>
        <w:rPr>
          <w:rFonts w:ascii="Calibri" w:hAnsi="Calibri" w:cs="Arial"/>
          <w:bCs/>
          <w:szCs w:val="22"/>
        </w:rPr>
      </w:pPr>
      <w:r w:rsidRPr="00E47572">
        <w:rPr>
          <w:rFonts w:ascii="Calibri" w:hAnsi="Calibri" w:cs="Arial"/>
          <w:bCs/>
          <w:szCs w:val="22"/>
        </w:rPr>
        <w:t>Овим начином би се повећао прилив у буџет по следећим основима:</w:t>
      </w:r>
    </w:p>
    <w:p w:rsidR="00A75826" w:rsidRDefault="00A75826" w:rsidP="00887CD2">
      <w:pPr>
        <w:pStyle w:val="ListParagraph"/>
        <w:numPr>
          <w:ilvl w:val="0"/>
          <w:numId w:val="10"/>
        </w:numPr>
        <w:tabs>
          <w:tab w:val="left" w:pos="284"/>
        </w:tabs>
        <w:spacing w:after="0"/>
        <w:jc w:val="both"/>
        <w:rPr>
          <w:rFonts w:ascii="Calibri" w:hAnsi="Calibri" w:cs="Arial"/>
          <w:bCs/>
          <w:szCs w:val="22"/>
        </w:rPr>
      </w:pPr>
      <w:r>
        <w:rPr>
          <w:rFonts w:ascii="Calibri" w:hAnsi="Calibri" w:cs="Arial"/>
          <w:bCs/>
          <w:szCs w:val="22"/>
        </w:rPr>
        <w:t xml:space="preserve">Смањењем издатака </w:t>
      </w:r>
      <w:r w:rsidRPr="00E47572">
        <w:rPr>
          <w:rFonts w:ascii="Calibri" w:hAnsi="Calibri" w:cs="Arial"/>
          <w:bCs/>
          <w:szCs w:val="22"/>
        </w:rPr>
        <w:t xml:space="preserve">из буџета због неприхватања потврда </w:t>
      </w:r>
      <w:proofErr w:type="gramStart"/>
      <w:r w:rsidRPr="00E47572">
        <w:rPr>
          <w:rFonts w:ascii="Calibri" w:hAnsi="Calibri" w:cs="Arial"/>
          <w:bCs/>
          <w:szCs w:val="22"/>
        </w:rPr>
        <w:t>или  други</w:t>
      </w:r>
      <w:proofErr w:type="gramEnd"/>
      <w:r w:rsidRPr="00E47572">
        <w:rPr>
          <w:rFonts w:ascii="Calibri" w:hAnsi="Calibri" w:cs="Arial"/>
          <w:bCs/>
          <w:szCs w:val="22"/>
        </w:rPr>
        <w:t xml:space="preserve"> доказа о висини цене превоза који су често нетачни и са назначеним већим износима превознине него што је то случај у пракси.</w:t>
      </w:r>
    </w:p>
    <w:p w:rsidR="00A75826" w:rsidRDefault="00A75826" w:rsidP="00887CD2">
      <w:pPr>
        <w:pStyle w:val="ListParagraph"/>
        <w:numPr>
          <w:ilvl w:val="0"/>
          <w:numId w:val="10"/>
        </w:numPr>
        <w:tabs>
          <w:tab w:val="left" w:pos="284"/>
        </w:tabs>
        <w:jc w:val="both"/>
        <w:rPr>
          <w:rFonts w:ascii="Calibri" w:hAnsi="Calibri" w:cs="Arial"/>
          <w:bCs/>
          <w:szCs w:val="22"/>
        </w:rPr>
      </w:pPr>
      <w:r w:rsidRPr="00E47572">
        <w:rPr>
          <w:rFonts w:ascii="Calibri" w:hAnsi="Calibri" w:cs="Arial"/>
          <w:bCs/>
          <w:szCs w:val="22"/>
        </w:rPr>
        <w:t>По основу комерцијалног попуста који превозник одобрава на претплатну карту и који се креће око 30% у просеку.</w:t>
      </w:r>
    </w:p>
    <w:p w:rsidR="00A75826" w:rsidRDefault="00A75826" w:rsidP="00887CD2">
      <w:pPr>
        <w:pStyle w:val="ListParagraph"/>
        <w:numPr>
          <w:ilvl w:val="0"/>
          <w:numId w:val="10"/>
        </w:numPr>
        <w:tabs>
          <w:tab w:val="left" w:pos="284"/>
        </w:tabs>
        <w:jc w:val="both"/>
        <w:rPr>
          <w:rFonts w:ascii="Calibri" w:hAnsi="Calibri" w:cs="Arial"/>
          <w:bCs/>
          <w:szCs w:val="22"/>
        </w:rPr>
      </w:pPr>
      <w:r w:rsidRPr="00E47572">
        <w:rPr>
          <w:rFonts w:ascii="Calibri" w:hAnsi="Calibri" w:cs="Arial"/>
          <w:bCs/>
          <w:szCs w:val="22"/>
        </w:rPr>
        <w:t>По основу поврата дела средстава у буџет путем плаћања ПДВ-а на сваку продату возну карту</w:t>
      </w:r>
    </w:p>
    <w:p w:rsidR="00CE00DF" w:rsidRDefault="00CE00DF" w:rsidP="00887CD2">
      <w:pPr>
        <w:pStyle w:val="NoSpacing"/>
        <w:spacing w:line="276" w:lineRule="auto"/>
        <w:ind w:firstLine="360"/>
        <w:jc w:val="both"/>
        <w:rPr>
          <w:rFonts w:asciiTheme="minorHAnsi" w:hAnsiTheme="minorHAnsi" w:cstheme="minorHAnsi"/>
          <w:b/>
          <w:szCs w:val="22"/>
        </w:rPr>
      </w:pPr>
    </w:p>
    <w:p w:rsidR="00A75826" w:rsidRPr="005317DA" w:rsidRDefault="00A75826" w:rsidP="00887CD2">
      <w:pPr>
        <w:pStyle w:val="NoSpacing"/>
        <w:spacing w:line="276" w:lineRule="auto"/>
        <w:ind w:firstLine="360"/>
        <w:jc w:val="both"/>
        <w:rPr>
          <w:rFonts w:asciiTheme="minorHAnsi" w:hAnsiTheme="minorHAnsi" w:cstheme="minorHAnsi"/>
          <w:b/>
          <w:szCs w:val="22"/>
          <w:u w:val="single"/>
        </w:rPr>
      </w:pPr>
      <w:r w:rsidRPr="005317DA">
        <w:rPr>
          <w:rFonts w:asciiTheme="minorHAnsi" w:hAnsiTheme="minorHAnsi" w:cstheme="minorHAnsi"/>
          <w:b/>
          <w:szCs w:val="22"/>
          <w:u w:val="single"/>
          <w:lang w:val="de-DE"/>
        </w:rPr>
        <w:lastRenderedPageBreak/>
        <w:t>ПРЕДЛОГ РЕШЕЊА</w:t>
      </w:r>
      <w:r w:rsidR="000D485B" w:rsidRPr="005317DA">
        <w:rPr>
          <w:rFonts w:asciiTheme="minorHAnsi" w:hAnsiTheme="minorHAnsi" w:cstheme="minorHAnsi"/>
          <w:b/>
          <w:szCs w:val="22"/>
          <w:u w:val="single"/>
        </w:rPr>
        <w:t xml:space="preserve"> 2</w:t>
      </w:r>
      <w:r w:rsidRPr="005317DA">
        <w:rPr>
          <w:rFonts w:asciiTheme="minorHAnsi" w:hAnsiTheme="minorHAnsi" w:cstheme="minorHAnsi"/>
          <w:b/>
          <w:szCs w:val="22"/>
          <w:u w:val="single"/>
          <w:lang w:val="de-DE"/>
        </w:rPr>
        <w:t xml:space="preserve">: </w:t>
      </w:r>
    </w:p>
    <w:p w:rsidR="00E47572" w:rsidRPr="00E47572" w:rsidRDefault="00E47572" w:rsidP="00887CD2">
      <w:pPr>
        <w:pStyle w:val="ListParagraph"/>
        <w:numPr>
          <w:ilvl w:val="0"/>
          <w:numId w:val="11"/>
        </w:numPr>
        <w:tabs>
          <w:tab w:val="left" w:pos="142"/>
        </w:tabs>
        <w:jc w:val="both"/>
        <w:rPr>
          <w:rFonts w:ascii="Calibri" w:eastAsia="Times New Roman" w:hAnsi="Calibri" w:cs="Calibri"/>
          <w:szCs w:val="22"/>
        </w:rPr>
      </w:pPr>
      <w:r w:rsidRPr="00E47572">
        <w:rPr>
          <w:rFonts w:ascii="Calibri" w:eastAsia="Times New Roman" w:hAnsi="Calibri" w:cs="Calibri"/>
          <w:szCs w:val="22"/>
        </w:rPr>
        <w:t xml:space="preserve">Повећање права на повраћај (рефакцију) акцизе на 20 динара по 1 литру горива (уместо садашњих око 5.8 динара) искључиво за редован линијски превоз путника који се обавља по овереним и регистрованим редовима вожње. Линијски превоз углавном представља социјалну категорију превоза коју користе углавном дневни мигранти (запослени, ученици, студенти итд,) и који се и налази на удару сиве и црне економије јер преотима дневне мигранте од легалних превозника путем нелојалне конкуренције, на </w:t>
      </w:r>
      <w:proofErr w:type="gramStart"/>
      <w:r w:rsidRPr="00E47572">
        <w:rPr>
          <w:rFonts w:ascii="Calibri" w:eastAsia="Times New Roman" w:hAnsi="Calibri" w:cs="Calibri"/>
          <w:szCs w:val="22"/>
        </w:rPr>
        <w:t>штету  и</w:t>
      </w:r>
      <w:proofErr w:type="gramEnd"/>
      <w:r w:rsidRPr="00E47572">
        <w:rPr>
          <w:rFonts w:ascii="Calibri" w:eastAsia="Times New Roman" w:hAnsi="Calibri" w:cs="Calibri"/>
          <w:szCs w:val="22"/>
        </w:rPr>
        <w:t xml:space="preserve"> птуника и превозника и државе. Треба истаћи да је овај начин рефакције врло лако контролисати јер је основ оверен и регистрован или одобрен ред вожње где постоје уписани параметри везани за број километара и полазака који се преће у временском периоду (дан, месец, година</w:t>
      </w:r>
      <w:proofErr w:type="gramStart"/>
      <w:r w:rsidRPr="00E47572">
        <w:rPr>
          <w:rFonts w:ascii="Calibri" w:eastAsia="Times New Roman" w:hAnsi="Calibri" w:cs="Calibri"/>
          <w:szCs w:val="22"/>
        </w:rPr>
        <w:t>) .</w:t>
      </w:r>
      <w:proofErr w:type="gramEnd"/>
      <w:r w:rsidRPr="00E47572">
        <w:rPr>
          <w:rFonts w:ascii="Calibri" w:eastAsia="Times New Roman" w:hAnsi="Calibri" w:cs="Calibri"/>
          <w:szCs w:val="22"/>
        </w:rPr>
        <w:t xml:space="preserve"> На ванлинијски превоз, као превоз на комерцијалној основи, не би се примењивала ова мера, већ би остало постојеће право на повраћај акцизе од 5.8 динара по 1 литру горива.</w:t>
      </w:r>
    </w:p>
    <w:p w:rsidR="00A75826" w:rsidRPr="00A75826" w:rsidRDefault="00A75826" w:rsidP="00887CD2">
      <w:pPr>
        <w:ind w:firstLine="349"/>
        <w:jc w:val="both"/>
        <w:rPr>
          <w:rFonts w:ascii="Calibri" w:hAnsi="Calibri" w:cs="Arial"/>
          <w:bCs/>
          <w:szCs w:val="22"/>
        </w:rPr>
      </w:pPr>
      <w:r w:rsidRPr="00A75826">
        <w:rPr>
          <w:rFonts w:asciiTheme="minorHAnsi" w:hAnsiTheme="minorHAnsi" w:cstheme="minorHAnsi"/>
          <w:b/>
          <w:bCs/>
          <w:szCs w:val="22"/>
        </w:rPr>
        <w:t>ЕФЕКТИ ЗА ПРИВРЕДУ-БЕНЕФИТИ</w:t>
      </w:r>
    </w:p>
    <w:p w:rsidR="00E47572" w:rsidRPr="005317DA" w:rsidRDefault="00E47572" w:rsidP="00887CD2">
      <w:pPr>
        <w:pStyle w:val="ListParagraph"/>
        <w:numPr>
          <w:ilvl w:val="0"/>
          <w:numId w:val="9"/>
        </w:numPr>
        <w:tabs>
          <w:tab w:val="left" w:pos="142"/>
        </w:tabs>
        <w:ind w:left="709"/>
        <w:jc w:val="both"/>
        <w:rPr>
          <w:rFonts w:asciiTheme="minorHAnsi" w:eastAsia="Times New Roman" w:hAnsiTheme="minorHAnsi" w:cstheme="minorHAnsi"/>
          <w:szCs w:val="22"/>
        </w:rPr>
      </w:pPr>
      <w:r w:rsidRPr="00E47572">
        <w:rPr>
          <w:rFonts w:ascii="Calibri" w:eastAsia="Times New Roman" w:hAnsi="Calibri" w:cs="Calibri"/>
          <w:szCs w:val="22"/>
        </w:rPr>
        <w:t xml:space="preserve">Овим начином би се поспешили легални превозници, а нелегални би или морали да раде испод рентабилне цене или да пређу у легалне превознике и да регистрију делатност, те да обезбеде оверен и регистрован ред вожње и тиме буду стављени у исту раван са легалним превозницима. Држава би овом мером добила много више привредних субјеката пријављених за обављање делатности, а самим тим </w:t>
      </w:r>
      <w:proofErr w:type="gramStart"/>
      <w:r w:rsidRPr="00E47572">
        <w:rPr>
          <w:rFonts w:ascii="Calibri" w:eastAsia="Times New Roman" w:hAnsi="Calibri" w:cs="Calibri"/>
          <w:szCs w:val="22"/>
        </w:rPr>
        <w:t>и  подлжних</w:t>
      </w:r>
      <w:proofErr w:type="gramEnd"/>
      <w:r w:rsidRPr="00E47572">
        <w:rPr>
          <w:rFonts w:ascii="Calibri" w:eastAsia="Times New Roman" w:hAnsi="Calibri" w:cs="Calibri"/>
          <w:szCs w:val="22"/>
        </w:rPr>
        <w:t xml:space="preserve"> дажбинама које доприносе повећању прилива у буџет.</w:t>
      </w:r>
    </w:p>
    <w:p w:rsidR="005317DA" w:rsidRDefault="005317DA" w:rsidP="005317DA">
      <w:pPr>
        <w:pStyle w:val="ListParagraph"/>
        <w:tabs>
          <w:tab w:val="left" w:pos="142"/>
        </w:tabs>
        <w:ind w:left="709"/>
        <w:jc w:val="both"/>
        <w:rPr>
          <w:rFonts w:asciiTheme="minorHAnsi" w:eastAsia="Times New Roman" w:hAnsiTheme="minorHAnsi" w:cstheme="minorHAnsi"/>
          <w:szCs w:val="22"/>
        </w:rPr>
      </w:pPr>
    </w:p>
    <w:p w:rsidR="00A75826" w:rsidRPr="005317DA" w:rsidRDefault="00A75826" w:rsidP="00887CD2">
      <w:pPr>
        <w:pStyle w:val="NoSpacing"/>
        <w:spacing w:line="276" w:lineRule="auto"/>
        <w:ind w:firstLine="349"/>
        <w:jc w:val="both"/>
        <w:rPr>
          <w:rFonts w:asciiTheme="minorHAnsi" w:hAnsiTheme="minorHAnsi" w:cstheme="minorHAnsi"/>
          <w:b/>
          <w:szCs w:val="22"/>
          <w:u w:val="single"/>
        </w:rPr>
      </w:pPr>
      <w:r w:rsidRPr="005317DA">
        <w:rPr>
          <w:rFonts w:asciiTheme="minorHAnsi" w:hAnsiTheme="minorHAnsi" w:cstheme="minorHAnsi"/>
          <w:b/>
          <w:szCs w:val="22"/>
          <w:u w:val="single"/>
          <w:lang w:val="de-DE"/>
        </w:rPr>
        <w:t>ПРЕДЛОГ РЕШЕЊА</w:t>
      </w:r>
      <w:r w:rsidR="000D485B" w:rsidRPr="005317DA">
        <w:rPr>
          <w:rFonts w:asciiTheme="minorHAnsi" w:hAnsiTheme="minorHAnsi" w:cstheme="minorHAnsi"/>
          <w:b/>
          <w:szCs w:val="22"/>
          <w:u w:val="single"/>
        </w:rPr>
        <w:t xml:space="preserve"> 3</w:t>
      </w:r>
      <w:r w:rsidRPr="005317DA">
        <w:rPr>
          <w:rFonts w:asciiTheme="minorHAnsi" w:hAnsiTheme="minorHAnsi" w:cstheme="minorHAnsi"/>
          <w:b/>
          <w:szCs w:val="22"/>
          <w:u w:val="single"/>
          <w:lang w:val="de-DE"/>
        </w:rPr>
        <w:t xml:space="preserve">: </w:t>
      </w:r>
    </w:p>
    <w:p w:rsidR="00A75826" w:rsidRPr="00A75826" w:rsidRDefault="00A75826" w:rsidP="00887CD2">
      <w:pPr>
        <w:pStyle w:val="ListParagraph"/>
        <w:numPr>
          <w:ilvl w:val="0"/>
          <w:numId w:val="9"/>
        </w:numPr>
        <w:tabs>
          <w:tab w:val="left" w:pos="142"/>
        </w:tabs>
        <w:ind w:left="709"/>
        <w:jc w:val="both"/>
        <w:rPr>
          <w:rFonts w:ascii="Calibri" w:eastAsia="Times New Roman" w:hAnsi="Calibri" w:cs="Calibri"/>
          <w:szCs w:val="22"/>
        </w:rPr>
      </w:pPr>
      <w:r w:rsidRPr="00A75826">
        <w:rPr>
          <w:rFonts w:ascii="Calibri" w:eastAsia="Times New Roman" w:hAnsi="Calibri" w:cs="Calibri"/>
          <w:szCs w:val="22"/>
        </w:rPr>
        <w:t xml:space="preserve">Финансирање кампање од стране Министарства привреде Републике Србије, којом би се грађани Србије едуковали какву штету причињавају држави, привреди и сами себи уколико користе услуге нелегалних превозника. </w:t>
      </w:r>
    </w:p>
    <w:p w:rsidR="00A75826" w:rsidRDefault="00A75826" w:rsidP="00887CD2">
      <w:pPr>
        <w:ind w:firstLine="349"/>
        <w:jc w:val="both"/>
        <w:rPr>
          <w:rFonts w:asciiTheme="minorHAnsi" w:hAnsiTheme="minorHAnsi" w:cstheme="minorHAnsi"/>
          <w:b/>
          <w:bCs/>
          <w:szCs w:val="22"/>
        </w:rPr>
      </w:pPr>
      <w:r w:rsidRPr="00A75826">
        <w:rPr>
          <w:rFonts w:asciiTheme="minorHAnsi" w:hAnsiTheme="minorHAnsi" w:cstheme="minorHAnsi"/>
          <w:b/>
          <w:bCs/>
          <w:szCs w:val="22"/>
        </w:rPr>
        <w:t>ЕФЕКТИ ЗА ПРИВРЕДУ-БЕНЕФИТИ</w:t>
      </w:r>
    </w:p>
    <w:p w:rsidR="00A75826" w:rsidRDefault="00A75826" w:rsidP="00887CD2">
      <w:pPr>
        <w:pStyle w:val="ListParagraph"/>
        <w:numPr>
          <w:ilvl w:val="0"/>
          <w:numId w:val="9"/>
        </w:numPr>
        <w:ind w:left="709"/>
        <w:jc w:val="both"/>
        <w:rPr>
          <w:rFonts w:ascii="Calibri" w:hAnsi="Calibri" w:cs="Arial"/>
          <w:bCs/>
          <w:szCs w:val="22"/>
        </w:rPr>
      </w:pPr>
      <w:r>
        <w:rPr>
          <w:rFonts w:ascii="Calibri" w:hAnsi="Calibri" w:cs="Arial"/>
          <w:bCs/>
          <w:szCs w:val="22"/>
        </w:rPr>
        <w:t>Подизања свести грађана о значају коришћења легалног превоза за буџет.</w:t>
      </w:r>
    </w:p>
    <w:p w:rsidR="005317DA" w:rsidRDefault="005317DA" w:rsidP="005317DA">
      <w:pPr>
        <w:pStyle w:val="ListParagraph"/>
        <w:ind w:left="709"/>
        <w:jc w:val="both"/>
        <w:rPr>
          <w:rFonts w:ascii="Calibri" w:hAnsi="Calibri" w:cs="Arial"/>
          <w:bCs/>
          <w:szCs w:val="22"/>
        </w:rPr>
      </w:pPr>
    </w:p>
    <w:p w:rsidR="00A75826" w:rsidRPr="005317DA" w:rsidRDefault="00A75826" w:rsidP="00887CD2">
      <w:pPr>
        <w:pStyle w:val="NoSpacing"/>
        <w:spacing w:line="276" w:lineRule="auto"/>
        <w:ind w:firstLine="349"/>
        <w:jc w:val="both"/>
        <w:rPr>
          <w:rFonts w:asciiTheme="minorHAnsi" w:hAnsiTheme="minorHAnsi" w:cstheme="minorHAnsi"/>
          <w:b/>
          <w:szCs w:val="22"/>
          <w:u w:val="single"/>
        </w:rPr>
      </w:pPr>
      <w:r w:rsidRPr="005317DA">
        <w:rPr>
          <w:rFonts w:asciiTheme="minorHAnsi" w:hAnsiTheme="minorHAnsi" w:cstheme="minorHAnsi"/>
          <w:b/>
          <w:szCs w:val="22"/>
          <w:u w:val="single"/>
          <w:lang w:val="de-DE"/>
        </w:rPr>
        <w:t>ПРЕДЛОГ РЕШЕЊА</w:t>
      </w:r>
      <w:r w:rsidR="000D485B" w:rsidRPr="005317DA">
        <w:rPr>
          <w:rFonts w:asciiTheme="minorHAnsi" w:hAnsiTheme="minorHAnsi" w:cstheme="minorHAnsi"/>
          <w:b/>
          <w:szCs w:val="22"/>
          <w:u w:val="single"/>
        </w:rPr>
        <w:t xml:space="preserve"> 4</w:t>
      </w:r>
      <w:r w:rsidRPr="005317DA">
        <w:rPr>
          <w:rFonts w:asciiTheme="minorHAnsi" w:hAnsiTheme="minorHAnsi" w:cstheme="minorHAnsi"/>
          <w:b/>
          <w:szCs w:val="22"/>
          <w:u w:val="single"/>
          <w:lang w:val="de-DE"/>
        </w:rPr>
        <w:t xml:space="preserve">: </w:t>
      </w:r>
    </w:p>
    <w:p w:rsidR="00A75826" w:rsidRPr="00A75826" w:rsidRDefault="00A75826" w:rsidP="00887CD2">
      <w:pPr>
        <w:pStyle w:val="ListParagraph"/>
        <w:numPr>
          <w:ilvl w:val="0"/>
          <w:numId w:val="9"/>
        </w:numPr>
        <w:tabs>
          <w:tab w:val="left" w:pos="142"/>
        </w:tabs>
        <w:ind w:left="709"/>
        <w:jc w:val="both"/>
        <w:rPr>
          <w:rFonts w:ascii="Calibri" w:eastAsia="Times New Roman" w:hAnsi="Calibri" w:cs="Calibri"/>
          <w:szCs w:val="22"/>
        </w:rPr>
      </w:pPr>
      <w:r w:rsidRPr="00A75826">
        <w:rPr>
          <w:rFonts w:ascii="Calibri" w:eastAsia="Times New Roman" w:hAnsi="Calibri" w:cs="Calibri"/>
          <w:szCs w:val="22"/>
        </w:rPr>
        <w:t xml:space="preserve">Да се Законом о превозу путника у друмском саобраћају као и другим системским законима предвиди да за обављање нелегалне делатности постоји обострана одговорност, како пружаоца тако и корисника услуга, јер обе стране заједно саучествују у утаји пореза, подстицању рада на црно (без уговора о раду) и подстицању обављања нерегистроване и неодобрене делатности. </w:t>
      </w:r>
    </w:p>
    <w:p w:rsidR="00A75826" w:rsidRDefault="00A75826" w:rsidP="00887CD2">
      <w:pPr>
        <w:ind w:firstLine="349"/>
        <w:jc w:val="both"/>
        <w:rPr>
          <w:rFonts w:asciiTheme="minorHAnsi" w:hAnsiTheme="minorHAnsi" w:cstheme="minorHAnsi"/>
          <w:b/>
          <w:bCs/>
          <w:szCs w:val="22"/>
        </w:rPr>
      </w:pPr>
      <w:r w:rsidRPr="00A75826">
        <w:rPr>
          <w:rFonts w:asciiTheme="minorHAnsi" w:hAnsiTheme="minorHAnsi" w:cstheme="minorHAnsi"/>
          <w:b/>
          <w:bCs/>
          <w:szCs w:val="22"/>
        </w:rPr>
        <w:t>ЕФЕКТИ ЗА ПРИВРЕДУ-БЕНЕФИТИ</w:t>
      </w:r>
    </w:p>
    <w:p w:rsidR="00A75826" w:rsidRDefault="00A75826" w:rsidP="00887CD2">
      <w:pPr>
        <w:pStyle w:val="ListParagraph"/>
        <w:numPr>
          <w:ilvl w:val="0"/>
          <w:numId w:val="9"/>
        </w:numPr>
        <w:ind w:left="709"/>
        <w:jc w:val="both"/>
        <w:rPr>
          <w:rFonts w:asciiTheme="minorHAnsi" w:hAnsiTheme="minorHAnsi" w:cstheme="minorHAnsi"/>
          <w:bCs/>
          <w:szCs w:val="22"/>
        </w:rPr>
      </w:pPr>
      <w:r w:rsidRPr="00A75826">
        <w:rPr>
          <w:rFonts w:asciiTheme="minorHAnsi" w:hAnsiTheme="minorHAnsi" w:cstheme="minorHAnsi"/>
          <w:bCs/>
          <w:szCs w:val="22"/>
        </w:rPr>
        <w:t>Елиминисање сиве економије</w:t>
      </w:r>
      <w:r w:rsidR="000D485B">
        <w:rPr>
          <w:rFonts w:asciiTheme="minorHAnsi" w:hAnsiTheme="minorHAnsi" w:cstheme="minorHAnsi"/>
          <w:bCs/>
          <w:szCs w:val="22"/>
        </w:rPr>
        <w:t xml:space="preserve"> и нелојалне конкуренције</w:t>
      </w:r>
    </w:p>
    <w:p w:rsidR="005317DA" w:rsidRDefault="005317DA" w:rsidP="005317DA">
      <w:pPr>
        <w:pStyle w:val="ListParagraph"/>
        <w:ind w:left="709"/>
        <w:jc w:val="both"/>
        <w:rPr>
          <w:rFonts w:asciiTheme="minorHAnsi" w:hAnsiTheme="minorHAnsi" w:cstheme="minorHAnsi"/>
          <w:bCs/>
          <w:szCs w:val="22"/>
        </w:rPr>
      </w:pPr>
    </w:p>
    <w:p w:rsidR="005317DA" w:rsidRDefault="005317DA" w:rsidP="005317DA">
      <w:pPr>
        <w:pStyle w:val="ListParagraph"/>
        <w:ind w:left="709"/>
        <w:jc w:val="both"/>
        <w:rPr>
          <w:rFonts w:asciiTheme="minorHAnsi" w:hAnsiTheme="minorHAnsi" w:cstheme="minorHAnsi"/>
          <w:bCs/>
          <w:szCs w:val="22"/>
        </w:rPr>
      </w:pPr>
    </w:p>
    <w:p w:rsidR="00A75826" w:rsidRPr="005317DA" w:rsidRDefault="00A75826" w:rsidP="00887CD2">
      <w:pPr>
        <w:pStyle w:val="NoSpacing"/>
        <w:spacing w:line="276" w:lineRule="auto"/>
        <w:ind w:firstLine="349"/>
        <w:jc w:val="both"/>
        <w:rPr>
          <w:rFonts w:asciiTheme="minorHAnsi" w:hAnsiTheme="minorHAnsi" w:cstheme="minorHAnsi"/>
          <w:b/>
          <w:szCs w:val="22"/>
          <w:u w:val="single"/>
        </w:rPr>
      </w:pPr>
      <w:r w:rsidRPr="005317DA">
        <w:rPr>
          <w:rFonts w:asciiTheme="minorHAnsi" w:hAnsiTheme="minorHAnsi" w:cstheme="minorHAnsi"/>
          <w:b/>
          <w:szCs w:val="22"/>
          <w:u w:val="single"/>
          <w:lang w:val="de-DE"/>
        </w:rPr>
        <w:lastRenderedPageBreak/>
        <w:t>ПРЕДЛОГ РЕШЕЊА</w:t>
      </w:r>
      <w:r w:rsidR="000D485B" w:rsidRPr="005317DA">
        <w:rPr>
          <w:rFonts w:asciiTheme="minorHAnsi" w:hAnsiTheme="minorHAnsi" w:cstheme="minorHAnsi"/>
          <w:b/>
          <w:szCs w:val="22"/>
          <w:u w:val="single"/>
        </w:rPr>
        <w:t xml:space="preserve"> 5</w:t>
      </w:r>
      <w:r w:rsidRPr="005317DA">
        <w:rPr>
          <w:rFonts w:asciiTheme="minorHAnsi" w:hAnsiTheme="minorHAnsi" w:cstheme="minorHAnsi"/>
          <w:b/>
          <w:szCs w:val="22"/>
          <w:u w:val="single"/>
          <w:lang w:val="de-DE"/>
        </w:rPr>
        <w:t xml:space="preserve">: </w:t>
      </w:r>
    </w:p>
    <w:p w:rsidR="00A75826" w:rsidRDefault="00A75826" w:rsidP="00887CD2">
      <w:pPr>
        <w:pStyle w:val="ListParagraph"/>
        <w:numPr>
          <w:ilvl w:val="0"/>
          <w:numId w:val="9"/>
        </w:numPr>
        <w:tabs>
          <w:tab w:val="left" w:pos="142"/>
        </w:tabs>
        <w:ind w:left="709"/>
        <w:jc w:val="both"/>
        <w:rPr>
          <w:rFonts w:asciiTheme="minorHAnsi" w:eastAsia="Times New Roman" w:hAnsiTheme="minorHAnsi" w:cstheme="minorHAnsi"/>
          <w:szCs w:val="22"/>
        </w:rPr>
      </w:pPr>
      <w:r w:rsidRPr="00A75826">
        <w:rPr>
          <w:rFonts w:ascii="Calibri" w:eastAsia="Times New Roman" w:hAnsi="Calibri" w:cs="Calibri"/>
          <w:szCs w:val="22"/>
        </w:rPr>
        <w:t xml:space="preserve">Обједињена акција свих инспекцијских органа (полиција, саобраћајна инспекција, пореска и инспекција рада) приликом контроле нелегалних такси и комби превозника, а пре свега активно укључивање надлежних пореских и финансијских органа, који би доказе изводили на основу пресека трошкова и прихода које има физичко лице које нелегално обавља делатност превоза. Потребно је изводити доказе финансијске природе да нпр. </w:t>
      </w:r>
      <w:proofErr w:type="gramStart"/>
      <w:r w:rsidRPr="00A75826">
        <w:rPr>
          <w:rFonts w:ascii="Calibri" w:eastAsia="Times New Roman" w:hAnsi="Calibri" w:cs="Calibri"/>
          <w:szCs w:val="22"/>
        </w:rPr>
        <w:t>према</w:t>
      </w:r>
      <w:proofErr w:type="gramEnd"/>
      <w:r w:rsidRPr="00A75826">
        <w:rPr>
          <w:rFonts w:ascii="Calibri" w:eastAsia="Times New Roman" w:hAnsi="Calibri" w:cs="Calibri"/>
          <w:szCs w:val="22"/>
        </w:rPr>
        <w:t xml:space="preserve"> пређеном броју километара неког возила у власништву физичког лица (податак доступан за свако возило из регистрационог листа или на техничком прегледу), настаје трошак за гориво у одређеном динарском износу те тај трошак поредити са приходима које то лице остварује на месечном или годишњем нивоу. Чести су случајеви да пензионери или незапослени који обављају нелегалу делатност немају веће легалне приходе од 30.000 динара а да сопстевнима аутомобилом прелазе и по 8000 км месечно што изискује трошак само за гориво (при потрошњи од 7 литара на 100 км) од преко 80.000 динара  што јасно указује да се ради о нелегалном обављању делатности.</w:t>
      </w:r>
    </w:p>
    <w:p w:rsidR="00A75826" w:rsidRPr="00A75826" w:rsidRDefault="00A75826" w:rsidP="00887CD2">
      <w:pPr>
        <w:pStyle w:val="ListParagraph"/>
        <w:numPr>
          <w:ilvl w:val="0"/>
          <w:numId w:val="9"/>
        </w:numPr>
        <w:tabs>
          <w:tab w:val="left" w:pos="142"/>
        </w:tabs>
        <w:ind w:left="709"/>
        <w:jc w:val="both"/>
        <w:rPr>
          <w:rFonts w:ascii="Calibri" w:eastAsia="Times New Roman" w:hAnsi="Calibri" w:cs="Calibri"/>
          <w:szCs w:val="22"/>
        </w:rPr>
      </w:pPr>
      <w:r w:rsidRPr="00A75826">
        <w:rPr>
          <w:rFonts w:ascii="Calibri" w:eastAsia="Times New Roman" w:hAnsi="Calibri" w:cs="Calibri"/>
          <w:szCs w:val="22"/>
        </w:rPr>
        <w:t xml:space="preserve">Потребно је такође санкционисати и корисника нелегалног превоза и приликом инспекцијског надзора одредити му обавезу да се на суду појави у својсву сведока.  </w:t>
      </w:r>
    </w:p>
    <w:p w:rsidR="00A75826" w:rsidRPr="00A75826" w:rsidRDefault="00A75826" w:rsidP="00887CD2">
      <w:pPr>
        <w:spacing w:after="0"/>
        <w:ind w:firstLine="349"/>
        <w:jc w:val="both"/>
        <w:rPr>
          <w:rFonts w:asciiTheme="minorHAnsi" w:hAnsiTheme="minorHAnsi" w:cstheme="minorHAnsi"/>
          <w:b/>
          <w:bCs/>
          <w:szCs w:val="22"/>
        </w:rPr>
      </w:pPr>
      <w:r w:rsidRPr="00A75826">
        <w:rPr>
          <w:rFonts w:asciiTheme="minorHAnsi" w:hAnsiTheme="minorHAnsi" w:cstheme="minorHAnsi"/>
          <w:b/>
          <w:bCs/>
          <w:szCs w:val="22"/>
        </w:rPr>
        <w:t>ЕФЕКТИ ЗА ПРИВРЕДУ-БЕНЕФИТИ</w:t>
      </w:r>
    </w:p>
    <w:p w:rsidR="00A75826" w:rsidRPr="00627451" w:rsidRDefault="00A75826" w:rsidP="00887CD2">
      <w:pPr>
        <w:pStyle w:val="ListParagraph"/>
        <w:numPr>
          <w:ilvl w:val="0"/>
          <w:numId w:val="12"/>
        </w:numPr>
        <w:spacing w:after="0"/>
        <w:jc w:val="both"/>
        <w:rPr>
          <w:rFonts w:asciiTheme="minorHAnsi" w:hAnsiTheme="minorHAnsi" w:cstheme="minorHAnsi"/>
          <w:bCs/>
          <w:szCs w:val="22"/>
        </w:rPr>
      </w:pPr>
      <w:r>
        <w:rPr>
          <w:rFonts w:asciiTheme="minorHAnsi" w:hAnsiTheme="minorHAnsi" w:cstheme="minorHAnsi"/>
          <w:bCs/>
          <w:szCs w:val="22"/>
        </w:rPr>
        <w:t>Елиминисање сиве економије</w:t>
      </w:r>
      <w:r w:rsidR="000D485B">
        <w:rPr>
          <w:rFonts w:asciiTheme="minorHAnsi" w:hAnsiTheme="minorHAnsi" w:cstheme="minorHAnsi"/>
          <w:bCs/>
          <w:szCs w:val="22"/>
        </w:rPr>
        <w:t xml:space="preserve"> и нелојалне конкуренције</w:t>
      </w:r>
    </w:p>
    <w:p w:rsidR="00627451" w:rsidRPr="00A75826" w:rsidRDefault="00627451" w:rsidP="00887CD2">
      <w:pPr>
        <w:pStyle w:val="ListParagraph"/>
        <w:spacing w:after="0"/>
        <w:jc w:val="both"/>
        <w:rPr>
          <w:rFonts w:asciiTheme="minorHAnsi" w:hAnsiTheme="minorHAnsi" w:cstheme="minorHAnsi"/>
          <w:bCs/>
          <w:szCs w:val="22"/>
        </w:rPr>
      </w:pPr>
    </w:p>
    <w:p w:rsidR="004A2F66" w:rsidRPr="000251F2" w:rsidRDefault="004A2F66" w:rsidP="00887CD2">
      <w:pPr>
        <w:spacing w:after="0"/>
        <w:ind w:firstLine="349"/>
        <w:jc w:val="both"/>
        <w:rPr>
          <w:rFonts w:asciiTheme="minorHAnsi" w:hAnsiTheme="minorHAnsi" w:cstheme="minorHAnsi"/>
          <w:b/>
          <w:bCs/>
          <w:szCs w:val="22"/>
        </w:rPr>
      </w:pPr>
      <w:r w:rsidRPr="000251F2">
        <w:rPr>
          <w:rFonts w:asciiTheme="minorHAnsi" w:hAnsiTheme="minorHAnsi" w:cstheme="minorHAnsi"/>
          <w:b/>
          <w:bCs/>
          <w:szCs w:val="22"/>
        </w:rPr>
        <w:t xml:space="preserve">У НАДЛЕЖНОСТИ: </w:t>
      </w:r>
    </w:p>
    <w:p w:rsidR="004A2F66" w:rsidRDefault="004A2F66" w:rsidP="00887CD2">
      <w:pPr>
        <w:spacing w:after="0"/>
        <w:ind w:left="360"/>
        <w:jc w:val="both"/>
        <w:rPr>
          <w:rFonts w:asciiTheme="minorHAnsi" w:hAnsiTheme="minorHAnsi" w:cstheme="minorHAnsi"/>
          <w:bCs/>
          <w:szCs w:val="22"/>
        </w:rPr>
      </w:pPr>
      <w:r>
        <w:rPr>
          <w:rFonts w:asciiTheme="minorHAnsi" w:hAnsiTheme="minorHAnsi" w:cstheme="minorHAnsi"/>
          <w:bCs/>
          <w:szCs w:val="22"/>
        </w:rPr>
        <w:t>Министарство</w:t>
      </w:r>
      <w:r w:rsidR="00A75826">
        <w:rPr>
          <w:rFonts w:asciiTheme="minorHAnsi" w:hAnsiTheme="minorHAnsi" w:cstheme="minorHAnsi"/>
          <w:bCs/>
          <w:szCs w:val="22"/>
        </w:rPr>
        <w:t xml:space="preserve"> грађевинасртва, саобраћаја и инфраструктуре</w:t>
      </w:r>
    </w:p>
    <w:p w:rsidR="00A75826" w:rsidRDefault="00A75826" w:rsidP="00887CD2">
      <w:pPr>
        <w:spacing w:after="0"/>
        <w:ind w:left="360"/>
        <w:jc w:val="both"/>
        <w:rPr>
          <w:rFonts w:asciiTheme="minorHAnsi" w:hAnsiTheme="minorHAnsi" w:cstheme="minorHAnsi"/>
          <w:bCs/>
          <w:szCs w:val="22"/>
        </w:rPr>
      </w:pPr>
      <w:r>
        <w:rPr>
          <w:rFonts w:asciiTheme="minorHAnsi" w:hAnsiTheme="minorHAnsi" w:cstheme="minorHAnsi"/>
          <w:bCs/>
          <w:szCs w:val="22"/>
        </w:rPr>
        <w:t>Министарство финансија</w:t>
      </w:r>
    </w:p>
    <w:p w:rsidR="00A75826" w:rsidRDefault="00A75826" w:rsidP="00887CD2">
      <w:pPr>
        <w:spacing w:after="0"/>
        <w:ind w:left="360"/>
        <w:jc w:val="both"/>
        <w:rPr>
          <w:rFonts w:asciiTheme="minorHAnsi" w:hAnsiTheme="minorHAnsi" w:cstheme="minorHAnsi"/>
          <w:bCs/>
          <w:szCs w:val="22"/>
        </w:rPr>
      </w:pPr>
      <w:r>
        <w:rPr>
          <w:rFonts w:asciiTheme="minorHAnsi" w:hAnsiTheme="minorHAnsi" w:cstheme="minorHAnsi"/>
          <w:bCs/>
          <w:szCs w:val="22"/>
        </w:rPr>
        <w:t>Министарство унутрашњих послова</w:t>
      </w:r>
    </w:p>
    <w:p w:rsidR="00627451" w:rsidRPr="00627451" w:rsidRDefault="00627451" w:rsidP="00887CD2">
      <w:pPr>
        <w:spacing w:after="0"/>
        <w:ind w:left="360"/>
        <w:jc w:val="both"/>
        <w:rPr>
          <w:rFonts w:asciiTheme="minorHAnsi" w:hAnsiTheme="minorHAnsi" w:cstheme="minorHAnsi"/>
          <w:bCs/>
          <w:szCs w:val="22"/>
        </w:rPr>
      </w:pPr>
    </w:p>
    <w:p w:rsidR="004A2F66" w:rsidRDefault="004A2F66" w:rsidP="00887CD2">
      <w:pPr>
        <w:spacing w:after="0"/>
        <w:ind w:firstLine="360"/>
        <w:jc w:val="both"/>
        <w:rPr>
          <w:rFonts w:asciiTheme="minorHAnsi" w:hAnsiTheme="minorHAnsi" w:cstheme="minorHAnsi"/>
          <w:bCs/>
          <w:szCs w:val="22"/>
        </w:rPr>
      </w:pPr>
      <w:r w:rsidRPr="00A55E08">
        <w:rPr>
          <w:rFonts w:asciiTheme="minorHAnsi" w:hAnsiTheme="minorHAnsi" w:cstheme="minorHAnsi"/>
          <w:b/>
          <w:bCs/>
          <w:szCs w:val="22"/>
          <w:lang w:val="de-DE"/>
        </w:rPr>
        <w:t>ПРЕДЛАГАЧ</w:t>
      </w:r>
      <w:r w:rsidRPr="00A55E08">
        <w:rPr>
          <w:rFonts w:asciiTheme="minorHAnsi" w:hAnsiTheme="minorHAnsi" w:cstheme="minorHAnsi"/>
          <w:bCs/>
          <w:szCs w:val="22"/>
          <w:lang w:val="de-DE"/>
        </w:rPr>
        <w:t xml:space="preserve">: </w:t>
      </w:r>
    </w:p>
    <w:p w:rsidR="00A75826" w:rsidRDefault="00A75826" w:rsidP="00887CD2">
      <w:pPr>
        <w:spacing w:after="0"/>
        <w:ind w:left="360"/>
        <w:jc w:val="both"/>
        <w:rPr>
          <w:rFonts w:ascii="Calibri" w:hAnsi="Calibri" w:cs="Calibri"/>
          <w:bCs/>
          <w:szCs w:val="22"/>
        </w:rPr>
      </w:pPr>
      <w:r>
        <w:rPr>
          <w:rFonts w:ascii="Calibri" w:hAnsi="Calibri" w:cs="Calibri"/>
          <w:bCs/>
          <w:szCs w:val="22"/>
        </w:rPr>
        <w:t>Групација за превоз путника у друмском саобраћају и аутобуске станице</w:t>
      </w:r>
    </w:p>
    <w:p w:rsidR="00A75826" w:rsidRDefault="00A75826" w:rsidP="00887CD2">
      <w:pPr>
        <w:spacing w:after="0"/>
        <w:ind w:left="360"/>
        <w:jc w:val="both"/>
        <w:rPr>
          <w:rFonts w:ascii="Calibri" w:hAnsi="Calibri" w:cs="Calibri"/>
          <w:bCs/>
          <w:szCs w:val="22"/>
          <w:lang w:val="sr-Cyrl-CS"/>
        </w:rPr>
      </w:pPr>
      <w:r w:rsidRPr="00E75E49">
        <w:rPr>
          <w:rFonts w:ascii="Calibri" w:hAnsi="Calibri" w:cs="Calibri"/>
          <w:bCs/>
          <w:szCs w:val="22"/>
          <w:lang w:val="sr-Cyrl-CS"/>
        </w:rPr>
        <w:t>Пословно удружење друмско</w:t>
      </w:r>
      <w:r>
        <w:rPr>
          <w:rFonts w:asciiTheme="minorHAnsi" w:hAnsiTheme="minorHAnsi" w:cstheme="minorHAnsi"/>
          <w:bCs/>
          <w:szCs w:val="22"/>
          <w:lang w:val="sr-Cyrl-CS"/>
        </w:rPr>
        <w:t>г транспорта „ПАНОНТРАНСПОРТ“ ,</w:t>
      </w:r>
      <w:r w:rsidRPr="00E75E49">
        <w:rPr>
          <w:rFonts w:ascii="Calibri" w:hAnsi="Calibri" w:cs="Calibri"/>
          <w:bCs/>
          <w:szCs w:val="22"/>
          <w:lang w:val="sr-Cyrl-CS"/>
        </w:rPr>
        <w:t xml:space="preserve"> Нов</w:t>
      </w:r>
      <w:r>
        <w:rPr>
          <w:rFonts w:asciiTheme="minorHAnsi" w:hAnsiTheme="minorHAnsi" w:cstheme="minorHAnsi"/>
          <w:bCs/>
          <w:szCs w:val="22"/>
          <w:lang w:val="sr-Cyrl-CS"/>
        </w:rPr>
        <w:t>и</w:t>
      </w:r>
      <w:r w:rsidRPr="00E75E49">
        <w:rPr>
          <w:rFonts w:ascii="Calibri" w:hAnsi="Calibri" w:cs="Calibri"/>
          <w:bCs/>
          <w:szCs w:val="22"/>
          <w:lang w:val="sr-Cyrl-CS"/>
        </w:rPr>
        <w:t xml:space="preserve"> Сад, </w:t>
      </w:r>
    </w:p>
    <w:p w:rsidR="00F91A58" w:rsidRDefault="00283793" w:rsidP="00887CD2">
      <w:pPr>
        <w:spacing w:after="0"/>
        <w:ind w:left="360"/>
        <w:jc w:val="both"/>
        <w:rPr>
          <w:rFonts w:ascii="Calibri" w:hAnsi="Calibri" w:cs="Calibri"/>
          <w:bCs/>
          <w:szCs w:val="22"/>
          <w:lang w:val="sr-Cyrl-CS"/>
        </w:rPr>
      </w:pPr>
      <w:r>
        <w:rPr>
          <w:rFonts w:ascii="Calibri" w:hAnsi="Calibri" w:cs="Calibri"/>
          <w:bCs/>
          <w:szCs w:val="22"/>
          <w:lang w:val="sr-Cyrl-CS"/>
        </w:rPr>
        <w:t>Пословно Удружење „Србијатраспорт“ а.д., Београд</w:t>
      </w:r>
    </w:p>
    <w:p w:rsidR="00283793" w:rsidRDefault="00283793" w:rsidP="00887CD2">
      <w:pPr>
        <w:spacing w:after="0"/>
        <w:ind w:left="360"/>
        <w:jc w:val="both"/>
        <w:rPr>
          <w:rFonts w:ascii="Calibri" w:hAnsi="Calibri" w:cs="Calibri"/>
          <w:bCs/>
          <w:szCs w:val="22"/>
          <w:lang w:val="sr-Latn-CS"/>
        </w:rPr>
      </w:pPr>
    </w:p>
    <w:p w:rsidR="005317DA" w:rsidRPr="005317DA" w:rsidRDefault="005317DA" w:rsidP="00887CD2">
      <w:pPr>
        <w:spacing w:after="0"/>
        <w:ind w:left="360"/>
        <w:jc w:val="both"/>
        <w:rPr>
          <w:rFonts w:ascii="Calibri" w:hAnsi="Calibri" w:cs="Calibri"/>
          <w:bCs/>
          <w:szCs w:val="22"/>
          <w:lang w:val="sr-Latn-CS"/>
        </w:rPr>
      </w:pPr>
    </w:p>
    <w:p w:rsidR="00A75826" w:rsidRPr="000251F2" w:rsidRDefault="00A75826" w:rsidP="00887CD2">
      <w:pPr>
        <w:pStyle w:val="ListParagraph"/>
        <w:numPr>
          <w:ilvl w:val="0"/>
          <w:numId w:val="3"/>
        </w:numPr>
        <w:spacing w:after="0"/>
        <w:jc w:val="both"/>
        <w:rPr>
          <w:rFonts w:asciiTheme="minorHAnsi" w:hAnsiTheme="minorHAnsi" w:cstheme="minorHAnsi"/>
          <w:szCs w:val="22"/>
        </w:rPr>
      </w:pPr>
      <w:r w:rsidRPr="00A55E08">
        <w:rPr>
          <w:rFonts w:asciiTheme="minorHAnsi" w:hAnsiTheme="minorHAnsi" w:cstheme="minorHAnsi"/>
          <w:b/>
          <w:bCs/>
          <w:szCs w:val="22"/>
          <w:lang w:val="de-DE"/>
        </w:rPr>
        <w:t>ПРОБЛЕМ</w:t>
      </w:r>
      <w:r w:rsidRPr="00A55E08">
        <w:rPr>
          <w:rFonts w:asciiTheme="minorHAnsi" w:hAnsiTheme="minorHAnsi" w:cstheme="minorHAnsi"/>
          <w:bCs/>
          <w:szCs w:val="22"/>
          <w:lang w:val="de-DE"/>
        </w:rPr>
        <w:t>:</w:t>
      </w:r>
      <w:r w:rsidRPr="00A55E08">
        <w:rPr>
          <w:rFonts w:asciiTheme="minorHAnsi" w:hAnsiTheme="minorHAnsi" w:cstheme="minorHAnsi"/>
          <w:bCs/>
          <w:szCs w:val="22"/>
        </w:rPr>
        <w:t xml:space="preserve"> </w:t>
      </w:r>
    </w:p>
    <w:p w:rsidR="00A75826" w:rsidRPr="00A75826" w:rsidRDefault="00A75826" w:rsidP="00887CD2">
      <w:pPr>
        <w:pStyle w:val="ListParagraph"/>
        <w:ind w:left="360"/>
        <w:jc w:val="both"/>
        <w:rPr>
          <w:rFonts w:ascii="Calibri" w:hAnsi="Calibri" w:cs="Calibri"/>
          <w:bCs/>
          <w:szCs w:val="22"/>
        </w:rPr>
      </w:pPr>
      <w:r w:rsidRPr="00A75826">
        <w:rPr>
          <w:rFonts w:ascii="Calibri" w:hAnsi="Calibri" w:cs="Calibri"/>
          <w:bCs/>
          <w:szCs w:val="22"/>
        </w:rPr>
        <w:t>Привреда и представници привреде, приликом обраћања државним инстуцијама и установама чекају непримерено дуго (у просеку од 2 до 6 месеци) на достављање одговора, а у не малом броју случајева дешава се и да одговор никада не стигне. Такође у великом броју случајева и када дође до одговора, обично се ради о цитирању одређених прописа без јасних ставова и тумачења и експлицитих одговора на постављена питања, што захтева да подносилац сам тумачи „шта је писац хтео да каже</w:t>
      </w:r>
      <w:proofErr w:type="gramStart"/>
      <w:r w:rsidRPr="00A75826">
        <w:rPr>
          <w:rFonts w:ascii="Calibri" w:hAnsi="Calibri" w:cs="Calibri"/>
          <w:bCs/>
          <w:szCs w:val="22"/>
        </w:rPr>
        <w:t>“ те</w:t>
      </w:r>
      <w:proofErr w:type="gramEnd"/>
      <w:r w:rsidRPr="00A75826">
        <w:rPr>
          <w:rFonts w:ascii="Calibri" w:hAnsi="Calibri" w:cs="Calibri"/>
          <w:bCs/>
          <w:szCs w:val="22"/>
        </w:rPr>
        <w:t xml:space="preserve"> га то враћа на почетак и дилему коју је имао на почетку и због које се и обратио државном органу.</w:t>
      </w:r>
    </w:p>
    <w:p w:rsidR="00A75826" w:rsidRDefault="00A75826" w:rsidP="00887CD2">
      <w:pPr>
        <w:pStyle w:val="ListParagraph"/>
        <w:spacing w:after="0"/>
        <w:ind w:left="360"/>
        <w:jc w:val="both"/>
        <w:rPr>
          <w:rFonts w:asciiTheme="minorHAnsi" w:hAnsiTheme="minorHAnsi" w:cstheme="minorHAnsi"/>
          <w:szCs w:val="22"/>
        </w:rPr>
      </w:pPr>
    </w:p>
    <w:p w:rsidR="005317DA" w:rsidRDefault="005317DA" w:rsidP="00887CD2">
      <w:pPr>
        <w:pStyle w:val="ListParagraph"/>
        <w:spacing w:after="0"/>
        <w:ind w:left="360"/>
        <w:jc w:val="both"/>
        <w:rPr>
          <w:rFonts w:asciiTheme="minorHAnsi" w:hAnsiTheme="minorHAnsi" w:cstheme="minorHAnsi"/>
          <w:szCs w:val="22"/>
        </w:rPr>
      </w:pPr>
    </w:p>
    <w:p w:rsidR="005317DA" w:rsidRDefault="005317DA" w:rsidP="00887CD2">
      <w:pPr>
        <w:pStyle w:val="ListParagraph"/>
        <w:spacing w:after="0"/>
        <w:ind w:left="360"/>
        <w:jc w:val="both"/>
        <w:rPr>
          <w:rFonts w:asciiTheme="minorHAnsi" w:hAnsiTheme="minorHAnsi" w:cstheme="minorHAnsi"/>
          <w:szCs w:val="22"/>
        </w:rPr>
      </w:pPr>
    </w:p>
    <w:p w:rsidR="005317DA" w:rsidRPr="00F91A58" w:rsidRDefault="005317DA" w:rsidP="00887CD2">
      <w:pPr>
        <w:pStyle w:val="ListParagraph"/>
        <w:spacing w:after="0"/>
        <w:ind w:left="360"/>
        <w:jc w:val="both"/>
        <w:rPr>
          <w:rFonts w:asciiTheme="minorHAnsi" w:hAnsiTheme="minorHAnsi" w:cstheme="minorHAnsi"/>
          <w:szCs w:val="22"/>
        </w:rPr>
      </w:pPr>
    </w:p>
    <w:p w:rsidR="00A75826" w:rsidRPr="005317DA" w:rsidRDefault="00A75826" w:rsidP="00887CD2">
      <w:pPr>
        <w:pStyle w:val="NoSpacing"/>
        <w:spacing w:line="276" w:lineRule="auto"/>
        <w:ind w:firstLine="360"/>
        <w:jc w:val="both"/>
        <w:rPr>
          <w:rFonts w:asciiTheme="minorHAnsi" w:hAnsiTheme="minorHAnsi" w:cstheme="minorHAnsi"/>
          <w:b/>
          <w:szCs w:val="22"/>
          <w:u w:val="single"/>
        </w:rPr>
      </w:pPr>
      <w:r w:rsidRPr="005317DA">
        <w:rPr>
          <w:rFonts w:asciiTheme="minorHAnsi" w:hAnsiTheme="minorHAnsi" w:cstheme="minorHAnsi"/>
          <w:b/>
          <w:szCs w:val="22"/>
          <w:u w:val="single"/>
          <w:lang w:val="de-DE"/>
        </w:rPr>
        <w:lastRenderedPageBreak/>
        <w:t xml:space="preserve">ПРЕДЛОГ РЕШЕЊА: </w:t>
      </w:r>
    </w:p>
    <w:p w:rsidR="00A75826" w:rsidRPr="00627451" w:rsidRDefault="00A75826" w:rsidP="00887CD2">
      <w:pPr>
        <w:pStyle w:val="ListParagraph"/>
        <w:numPr>
          <w:ilvl w:val="0"/>
          <w:numId w:val="2"/>
        </w:numPr>
        <w:ind w:left="709" w:hanging="425"/>
        <w:jc w:val="both"/>
        <w:rPr>
          <w:rFonts w:ascii="Calibri" w:hAnsi="Calibri" w:cs="Arial"/>
          <w:bCs/>
          <w:szCs w:val="22"/>
          <w:lang w:val="de-DE"/>
        </w:rPr>
      </w:pPr>
      <w:r w:rsidRPr="00A75826">
        <w:rPr>
          <w:rFonts w:ascii="Calibri" w:hAnsi="Calibri" w:cs="Calibri"/>
          <w:bCs/>
          <w:szCs w:val="22"/>
        </w:rPr>
        <w:t>У више наврата чули смо обећања из Владе Републике Србије да ће бити формирана Канцеларија за брзе одговоре привреди која ће контролисати рад државне управе и старати се да правовремено буду решена сва питања и достављени сви одговори, упутства, инструкције, тумачења и мишљења која захтевају представници привреде.  Стога се залажемо и апелујемо да што пре дође до формирања ове канцеларије</w:t>
      </w:r>
      <w:r>
        <w:rPr>
          <w:rFonts w:asciiTheme="minorHAnsi" w:hAnsiTheme="minorHAnsi" w:cstheme="minorHAnsi"/>
          <w:bCs/>
          <w:szCs w:val="22"/>
        </w:rPr>
        <w:t>.</w:t>
      </w:r>
    </w:p>
    <w:p w:rsidR="00627451" w:rsidRPr="00A75826" w:rsidRDefault="00627451" w:rsidP="00887CD2">
      <w:pPr>
        <w:pStyle w:val="ListParagraph"/>
        <w:ind w:left="709"/>
        <w:jc w:val="both"/>
        <w:rPr>
          <w:rFonts w:ascii="Calibri" w:hAnsi="Calibri" w:cs="Arial"/>
          <w:bCs/>
          <w:szCs w:val="22"/>
          <w:lang w:val="de-DE"/>
        </w:rPr>
      </w:pPr>
    </w:p>
    <w:p w:rsidR="00A75826" w:rsidRPr="00A75826" w:rsidRDefault="00A75826" w:rsidP="00887CD2">
      <w:pPr>
        <w:pStyle w:val="ListParagraph"/>
        <w:ind w:left="360"/>
        <w:jc w:val="both"/>
        <w:rPr>
          <w:rFonts w:ascii="Calibri" w:hAnsi="Calibri" w:cs="Arial"/>
          <w:bCs/>
          <w:szCs w:val="22"/>
          <w:lang w:val="de-DE"/>
        </w:rPr>
      </w:pPr>
      <w:r w:rsidRPr="00A75826">
        <w:rPr>
          <w:rFonts w:asciiTheme="minorHAnsi" w:hAnsiTheme="minorHAnsi" w:cstheme="minorHAnsi"/>
          <w:b/>
          <w:bCs/>
          <w:szCs w:val="22"/>
        </w:rPr>
        <w:t>ЕФЕКТИ ЗА ПРИВРЕДУ-БЕНЕФИТИ</w:t>
      </w:r>
    </w:p>
    <w:p w:rsidR="00A75826" w:rsidRPr="00A75826" w:rsidRDefault="00A75826" w:rsidP="00887CD2">
      <w:pPr>
        <w:pStyle w:val="ListParagraph"/>
        <w:numPr>
          <w:ilvl w:val="0"/>
          <w:numId w:val="9"/>
        </w:numPr>
        <w:tabs>
          <w:tab w:val="left" w:pos="284"/>
        </w:tabs>
        <w:ind w:left="709" w:hanging="425"/>
        <w:jc w:val="both"/>
        <w:rPr>
          <w:rFonts w:ascii="Calibri" w:hAnsi="Calibri" w:cs="Arial"/>
          <w:bCs/>
          <w:szCs w:val="22"/>
        </w:rPr>
      </w:pPr>
      <w:r>
        <w:rPr>
          <w:rFonts w:asciiTheme="minorHAnsi" w:hAnsiTheme="minorHAnsi" w:cstheme="minorHAnsi"/>
          <w:bCs/>
          <w:szCs w:val="22"/>
        </w:rPr>
        <w:t xml:space="preserve">Успостављање двосмерне </w:t>
      </w:r>
      <w:r w:rsidRPr="00A75826">
        <w:rPr>
          <w:rFonts w:ascii="Calibri" w:hAnsi="Calibri" w:cs="Calibri"/>
          <w:bCs/>
          <w:szCs w:val="22"/>
        </w:rPr>
        <w:t>комуникациј</w:t>
      </w:r>
      <w:r>
        <w:rPr>
          <w:rFonts w:asciiTheme="minorHAnsi" w:hAnsiTheme="minorHAnsi" w:cstheme="minorHAnsi"/>
          <w:bCs/>
          <w:szCs w:val="22"/>
        </w:rPr>
        <w:t>е</w:t>
      </w:r>
      <w:r w:rsidRPr="00A75826">
        <w:rPr>
          <w:rFonts w:ascii="Calibri" w:hAnsi="Calibri" w:cs="Calibri"/>
          <w:bCs/>
          <w:szCs w:val="22"/>
        </w:rPr>
        <w:t xml:space="preserve"> између привреде и државе и то у континуитету, како би привред</w:t>
      </w:r>
      <w:r>
        <w:rPr>
          <w:rFonts w:asciiTheme="minorHAnsi" w:hAnsiTheme="minorHAnsi" w:cstheme="minorHAnsi"/>
          <w:bCs/>
          <w:szCs w:val="22"/>
        </w:rPr>
        <w:t>а</w:t>
      </w:r>
      <w:r w:rsidRPr="00A75826">
        <w:rPr>
          <w:rFonts w:ascii="Calibri" w:hAnsi="Calibri" w:cs="Calibri"/>
          <w:bCs/>
          <w:szCs w:val="22"/>
        </w:rPr>
        <w:t xml:space="preserve"> препознала добру намеру и решеност државе и државних органа да се ставе у функцију привреде и грађана.</w:t>
      </w:r>
    </w:p>
    <w:p w:rsidR="00A75826" w:rsidRPr="000251F2" w:rsidRDefault="00A75826" w:rsidP="00887CD2">
      <w:pPr>
        <w:spacing w:after="0"/>
        <w:ind w:firstLine="360"/>
        <w:jc w:val="both"/>
        <w:rPr>
          <w:rFonts w:asciiTheme="minorHAnsi" w:hAnsiTheme="minorHAnsi" w:cstheme="minorHAnsi"/>
          <w:b/>
          <w:bCs/>
          <w:szCs w:val="22"/>
        </w:rPr>
      </w:pPr>
      <w:r w:rsidRPr="000251F2">
        <w:rPr>
          <w:rFonts w:asciiTheme="minorHAnsi" w:hAnsiTheme="minorHAnsi" w:cstheme="minorHAnsi"/>
          <w:b/>
          <w:bCs/>
          <w:szCs w:val="22"/>
        </w:rPr>
        <w:t xml:space="preserve">У НАДЛЕЖНОСТИ: </w:t>
      </w:r>
    </w:p>
    <w:p w:rsidR="00A75826" w:rsidRPr="003A5D86" w:rsidRDefault="00A75826" w:rsidP="00887CD2">
      <w:pPr>
        <w:spacing w:after="0"/>
        <w:ind w:left="360"/>
        <w:jc w:val="both"/>
        <w:rPr>
          <w:rFonts w:asciiTheme="minorHAnsi" w:hAnsiTheme="minorHAnsi" w:cstheme="minorHAnsi"/>
          <w:bCs/>
          <w:szCs w:val="22"/>
        </w:rPr>
      </w:pPr>
      <w:r>
        <w:rPr>
          <w:rFonts w:asciiTheme="minorHAnsi" w:hAnsiTheme="minorHAnsi" w:cstheme="minorHAnsi"/>
          <w:bCs/>
          <w:szCs w:val="22"/>
        </w:rPr>
        <w:t>Влада Републике Србије</w:t>
      </w:r>
    </w:p>
    <w:p w:rsidR="00A75826" w:rsidRPr="00A55E08" w:rsidRDefault="00A75826" w:rsidP="00887CD2">
      <w:pPr>
        <w:spacing w:after="0"/>
        <w:jc w:val="both"/>
        <w:rPr>
          <w:rFonts w:asciiTheme="minorHAnsi" w:hAnsiTheme="minorHAnsi" w:cstheme="minorHAnsi"/>
          <w:b/>
          <w:bCs/>
          <w:szCs w:val="22"/>
        </w:rPr>
      </w:pPr>
    </w:p>
    <w:p w:rsidR="00A75826" w:rsidRDefault="00A75826" w:rsidP="00887CD2">
      <w:pPr>
        <w:spacing w:after="0"/>
        <w:ind w:firstLine="360"/>
        <w:jc w:val="both"/>
        <w:rPr>
          <w:rFonts w:asciiTheme="minorHAnsi" w:hAnsiTheme="minorHAnsi" w:cstheme="minorHAnsi"/>
          <w:bCs/>
          <w:szCs w:val="22"/>
        </w:rPr>
      </w:pPr>
      <w:r w:rsidRPr="00A55E08">
        <w:rPr>
          <w:rFonts w:asciiTheme="minorHAnsi" w:hAnsiTheme="minorHAnsi" w:cstheme="minorHAnsi"/>
          <w:b/>
          <w:bCs/>
          <w:szCs w:val="22"/>
          <w:lang w:val="de-DE"/>
        </w:rPr>
        <w:t>ПРЕДЛАГАЧ</w:t>
      </w:r>
      <w:r w:rsidRPr="00A55E08">
        <w:rPr>
          <w:rFonts w:asciiTheme="minorHAnsi" w:hAnsiTheme="minorHAnsi" w:cstheme="minorHAnsi"/>
          <w:bCs/>
          <w:szCs w:val="22"/>
          <w:lang w:val="de-DE"/>
        </w:rPr>
        <w:t xml:space="preserve">: </w:t>
      </w:r>
    </w:p>
    <w:p w:rsidR="00A75826" w:rsidRDefault="00A75826" w:rsidP="00887CD2">
      <w:pPr>
        <w:spacing w:after="0"/>
        <w:ind w:left="360"/>
        <w:jc w:val="both"/>
        <w:rPr>
          <w:rFonts w:ascii="Calibri" w:hAnsi="Calibri" w:cs="Calibri"/>
          <w:bCs/>
          <w:szCs w:val="22"/>
        </w:rPr>
      </w:pPr>
      <w:r>
        <w:rPr>
          <w:rFonts w:ascii="Calibri" w:hAnsi="Calibri" w:cs="Calibri"/>
          <w:bCs/>
          <w:szCs w:val="22"/>
        </w:rPr>
        <w:t>Групација за превоз путника у друмском саобраћају и аутобуске станице</w:t>
      </w:r>
    </w:p>
    <w:p w:rsidR="00A75826" w:rsidRDefault="00A75826" w:rsidP="00887CD2">
      <w:pPr>
        <w:spacing w:after="0"/>
        <w:ind w:left="360"/>
        <w:jc w:val="both"/>
        <w:rPr>
          <w:rFonts w:ascii="Calibri" w:hAnsi="Calibri" w:cs="Calibri"/>
          <w:bCs/>
          <w:szCs w:val="22"/>
          <w:lang w:val="sr-Cyrl-CS"/>
        </w:rPr>
      </w:pPr>
      <w:r w:rsidRPr="00E75E49">
        <w:rPr>
          <w:rFonts w:ascii="Calibri" w:hAnsi="Calibri" w:cs="Calibri"/>
          <w:bCs/>
          <w:szCs w:val="22"/>
          <w:lang w:val="sr-Cyrl-CS"/>
        </w:rPr>
        <w:t>Пословно удружење друмско</w:t>
      </w:r>
      <w:r>
        <w:rPr>
          <w:rFonts w:asciiTheme="minorHAnsi" w:hAnsiTheme="minorHAnsi" w:cstheme="minorHAnsi"/>
          <w:bCs/>
          <w:szCs w:val="22"/>
          <w:lang w:val="sr-Cyrl-CS"/>
        </w:rPr>
        <w:t>г транспорта „ПАНОНТРАНСПОРТ“ ,</w:t>
      </w:r>
      <w:r w:rsidRPr="00E75E49">
        <w:rPr>
          <w:rFonts w:ascii="Calibri" w:hAnsi="Calibri" w:cs="Calibri"/>
          <w:bCs/>
          <w:szCs w:val="22"/>
          <w:lang w:val="sr-Cyrl-CS"/>
        </w:rPr>
        <w:t xml:space="preserve"> Нов</w:t>
      </w:r>
      <w:r>
        <w:rPr>
          <w:rFonts w:asciiTheme="minorHAnsi" w:hAnsiTheme="minorHAnsi" w:cstheme="minorHAnsi"/>
          <w:bCs/>
          <w:szCs w:val="22"/>
          <w:lang w:val="sr-Cyrl-CS"/>
        </w:rPr>
        <w:t>и</w:t>
      </w:r>
      <w:r w:rsidRPr="00E75E49">
        <w:rPr>
          <w:rFonts w:ascii="Calibri" w:hAnsi="Calibri" w:cs="Calibri"/>
          <w:bCs/>
          <w:szCs w:val="22"/>
          <w:lang w:val="sr-Cyrl-CS"/>
        </w:rPr>
        <w:t xml:space="preserve"> Сад</w:t>
      </w:r>
    </w:p>
    <w:p w:rsidR="00A75826" w:rsidRDefault="00620686" w:rsidP="00887CD2">
      <w:pPr>
        <w:spacing w:after="0"/>
        <w:ind w:left="360"/>
        <w:jc w:val="both"/>
        <w:rPr>
          <w:rFonts w:ascii="Calibri" w:hAnsi="Calibri" w:cs="Calibri"/>
          <w:bCs/>
          <w:szCs w:val="22"/>
        </w:rPr>
      </w:pPr>
      <w:r>
        <w:rPr>
          <w:rFonts w:ascii="Calibri" w:hAnsi="Calibri" w:cs="Arial"/>
          <w:bCs/>
          <w:szCs w:val="22"/>
          <w:lang w:val="sr-Cyrl-CS"/>
        </w:rPr>
        <w:t>Александар Петронијевић, Аутопревоз Чачак, Регионална Привредна Комора Краљево</w:t>
      </w:r>
      <w:r w:rsidRPr="00345FDD">
        <w:rPr>
          <w:rFonts w:ascii="Calibri" w:hAnsi="Calibri" w:cs="Arial"/>
          <w:bCs/>
          <w:szCs w:val="22"/>
          <w:lang w:val="de-DE"/>
        </w:rPr>
        <w:tab/>
      </w:r>
    </w:p>
    <w:p w:rsidR="00620686" w:rsidRDefault="00620686" w:rsidP="00887CD2">
      <w:pPr>
        <w:spacing w:after="0"/>
        <w:ind w:left="360"/>
        <w:jc w:val="both"/>
        <w:rPr>
          <w:rFonts w:ascii="Calibri" w:hAnsi="Calibri" w:cs="Calibri"/>
          <w:bCs/>
          <w:szCs w:val="22"/>
        </w:rPr>
      </w:pPr>
    </w:p>
    <w:p w:rsidR="005317DA" w:rsidRDefault="005317DA" w:rsidP="00887CD2">
      <w:pPr>
        <w:spacing w:after="0"/>
        <w:ind w:left="360"/>
        <w:jc w:val="both"/>
        <w:rPr>
          <w:rFonts w:ascii="Calibri" w:hAnsi="Calibri" w:cs="Calibri"/>
          <w:bCs/>
          <w:szCs w:val="22"/>
        </w:rPr>
      </w:pPr>
    </w:p>
    <w:p w:rsidR="00302118" w:rsidRPr="000251F2" w:rsidRDefault="00302118" w:rsidP="00887CD2">
      <w:pPr>
        <w:pStyle w:val="ListParagraph"/>
        <w:numPr>
          <w:ilvl w:val="0"/>
          <w:numId w:val="3"/>
        </w:numPr>
        <w:spacing w:after="0"/>
        <w:jc w:val="both"/>
        <w:rPr>
          <w:rFonts w:asciiTheme="minorHAnsi" w:hAnsiTheme="minorHAnsi" w:cstheme="minorHAnsi"/>
          <w:szCs w:val="22"/>
        </w:rPr>
      </w:pPr>
      <w:r w:rsidRPr="00A55E08">
        <w:rPr>
          <w:rFonts w:asciiTheme="minorHAnsi" w:hAnsiTheme="minorHAnsi" w:cstheme="minorHAnsi"/>
          <w:b/>
          <w:bCs/>
          <w:szCs w:val="22"/>
          <w:lang w:val="de-DE"/>
        </w:rPr>
        <w:t>ПРОБЛЕМ</w:t>
      </w:r>
      <w:r w:rsidRPr="00A55E08">
        <w:rPr>
          <w:rFonts w:asciiTheme="minorHAnsi" w:hAnsiTheme="minorHAnsi" w:cstheme="minorHAnsi"/>
          <w:bCs/>
          <w:szCs w:val="22"/>
          <w:lang w:val="de-DE"/>
        </w:rPr>
        <w:t>:</w:t>
      </w:r>
      <w:r w:rsidRPr="00A55E08">
        <w:rPr>
          <w:rFonts w:asciiTheme="minorHAnsi" w:hAnsiTheme="minorHAnsi" w:cstheme="minorHAnsi"/>
          <w:bCs/>
          <w:szCs w:val="22"/>
        </w:rPr>
        <w:t xml:space="preserve"> </w:t>
      </w:r>
    </w:p>
    <w:p w:rsidR="00302118" w:rsidRDefault="00302118" w:rsidP="00887CD2">
      <w:pPr>
        <w:ind w:left="-180" w:firstLine="540"/>
        <w:jc w:val="both"/>
        <w:rPr>
          <w:rFonts w:ascii="Calibri" w:hAnsi="Calibri" w:cs="Arial"/>
          <w:bCs/>
          <w:szCs w:val="22"/>
        </w:rPr>
      </w:pPr>
      <w:r>
        <w:rPr>
          <w:rFonts w:ascii="Calibri" w:hAnsi="Calibri" w:cs="Arial"/>
          <w:bCs/>
          <w:szCs w:val="22"/>
        </w:rPr>
        <w:t>Сива економија:</w:t>
      </w:r>
    </w:p>
    <w:p w:rsidR="00302118" w:rsidRPr="00627451" w:rsidRDefault="00302118" w:rsidP="00887CD2">
      <w:pPr>
        <w:ind w:left="360"/>
        <w:jc w:val="both"/>
        <w:rPr>
          <w:rFonts w:ascii="Calibri" w:hAnsi="Calibri" w:cs="Arial"/>
          <w:bCs/>
          <w:szCs w:val="22"/>
        </w:rPr>
      </w:pPr>
      <w:proofErr w:type="gramStart"/>
      <w:r>
        <w:rPr>
          <w:rFonts w:ascii="Calibri" w:hAnsi="Calibri" w:cs="Arial"/>
          <w:bCs/>
          <w:szCs w:val="22"/>
        </w:rPr>
        <w:t>У многим градовима Србије (Чачак, Крагујевац, Пожега, Ужице...), присутна је појава тзв ЛИНИЈСКИХ ТАКСИСТА, која је строго забрањена законом.</w:t>
      </w:r>
      <w:proofErr w:type="gramEnd"/>
      <w:r>
        <w:rPr>
          <w:rFonts w:ascii="Calibri" w:hAnsi="Calibri" w:cs="Arial"/>
          <w:bCs/>
          <w:szCs w:val="22"/>
        </w:rPr>
        <w:t xml:space="preserve"> </w:t>
      </w:r>
      <w:proofErr w:type="gramStart"/>
      <w:r>
        <w:rPr>
          <w:rFonts w:ascii="Calibri" w:hAnsi="Calibri" w:cs="Arial"/>
          <w:bCs/>
          <w:szCs w:val="22"/>
        </w:rPr>
        <w:t>Ова појава је присутна и у локалном и у међумесном саобраћају, и често залази у зону црне економије, јер се овим баве и појединци који нису регистровани за обављање делатности.</w:t>
      </w:r>
      <w:proofErr w:type="gramEnd"/>
      <w:r>
        <w:rPr>
          <w:rFonts w:ascii="Calibri" w:hAnsi="Calibri" w:cs="Arial"/>
          <w:bCs/>
          <w:szCs w:val="22"/>
        </w:rPr>
        <w:t xml:space="preserve"> Велики проблем је чињеница да Локалне самоуправе окрећу главу од решавања ове појаве, под отвореним изговором ЧУВАЊНА СОЦИЈАЛНОГ МИРА У СИТУАЦИЈИ ВЕЛИКЕ НЕЗАПОСЛЕНОСТИ;</w:t>
      </w:r>
    </w:p>
    <w:p w:rsidR="00302118" w:rsidRPr="005317DA" w:rsidRDefault="00302118" w:rsidP="00887CD2">
      <w:pPr>
        <w:pStyle w:val="NoSpacing"/>
        <w:spacing w:line="276" w:lineRule="auto"/>
        <w:ind w:firstLine="360"/>
        <w:jc w:val="both"/>
        <w:rPr>
          <w:rFonts w:asciiTheme="minorHAnsi" w:hAnsiTheme="minorHAnsi" w:cstheme="minorHAnsi"/>
          <w:b/>
          <w:szCs w:val="22"/>
          <w:u w:val="single"/>
        </w:rPr>
      </w:pPr>
      <w:r w:rsidRPr="005317DA">
        <w:rPr>
          <w:rFonts w:asciiTheme="minorHAnsi" w:hAnsiTheme="minorHAnsi" w:cstheme="minorHAnsi"/>
          <w:b/>
          <w:szCs w:val="22"/>
          <w:u w:val="single"/>
          <w:lang w:val="de-DE"/>
        </w:rPr>
        <w:t xml:space="preserve">ПРЕДЛОГ РЕШЕЊА: </w:t>
      </w:r>
    </w:p>
    <w:p w:rsidR="00302118" w:rsidRDefault="00302118" w:rsidP="00887CD2">
      <w:pPr>
        <w:pStyle w:val="ListParagraph"/>
        <w:numPr>
          <w:ilvl w:val="0"/>
          <w:numId w:val="2"/>
        </w:numPr>
        <w:contextualSpacing w:val="0"/>
        <w:jc w:val="both"/>
        <w:rPr>
          <w:rFonts w:asciiTheme="minorHAnsi" w:hAnsiTheme="minorHAnsi" w:cstheme="minorHAnsi"/>
          <w:szCs w:val="22"/>
        </w:rPr>
      </w:pPr>
      <w:r w:rsidRPr="00620686">
        <w:rPr>
          <w:rFonts w:ascii="Calibri" w:hAnsi="Calibri" w:cs="Calibri"/>
          <w:szCs w:val="22"/>
        </w:rPr>
        <w:t>Уравнотежење броја</w:t>
      </w:r>
      <w:proofErr w:type="gramStart"/>
      <w:r w:rsidRPr="00620686">
        <w:rPr>
          <w:rFonts w:ascii="Calibri" w:hAnsi="Calibri" w:cs="Calibri"/>
          <w:szCs w:val="22"/>
        </w:rPr>
        <w:t>  (</w:t>
      </w:r>
      <w:proofErr w:type="gramEnd"/>
      <w:r w:rsidRPr="00620686">
        <w:rPr>
          <w:rFonts w:ascii="Calibri" w:hAnsi="Calibri" w:cs="Calibri"/>
          <w:szCs w:val="22"/>
        </w:rPr>
        <w:t>спецификација радних места) и описа послова свих саобраћајних инспектора на нивоу локалних самоуправа, у односу на неку мерну јединицу, број становника, број возила у јавном превозу ...(примера ради  Чачак има 1 саобраћајног инспектора, Крагујевац 12, Шабац 7...). Мишљења сам да министарство саобраћаја има податке о броју инспектора и да уочава ове неуравнотежености у броју и задацима.</w:t>
      </w:r>
    </w:p>
    <w:p w:rsidR="00302118" w:rsidRPr="006B7EDC" w:rsidRDefault="00302118" w:rsidP="00887CD2">
      <w:pPr>
        <w:pStyle w:val="ListParagraph"/>
        <w:numPr>
          <w:ilvl w:val="0"/>
          <w:numId w:val="2"/>
        </w:numPr>
        <w:spacing w:after="0"/>
        <w:contextualSpacing w:val="0"/>
        <w:jc w:val="both"/>
        <w:rPr>
          <w:rFonts w:asciiTheme="minorHAnsi" w:hAnsiTheme="minorHAnsi" w:cstheme="minorHAnsi"/>
          <w:szCs w:val="22"/>
        </w:rPr>
      </w:pPr>
      <w:r w:rsidRPr="00AB0A67">
        <w:rPr>
          <w:rFonts w:ascii="Calibri" w:hAnsi="Calibri" w:cs="Calibri"/>
          <w:szCs w:val="22"/>
        </w:rPr>
        <w:t xml:space="preserve">Строга супервизија органа локалне самоуправе (пре свега инспекцијских служби), о њиховом раду по питању елиминисања сиве економије и појаве линијских таксиста, кроз редовне извештаје о извршеним теренским надзорима, од стране ресорног министарства.  Закон који доноси ресорно министарство, каже организација ауто-такси делатности је поверена локалним самоуправама. Јединица локалне самоуправе, у складу са саобраћајно-техничким условима, доноси програм којим дефинише оптимално организовање ауто-такси превоза на њеној </w:t>
      </w:r>
      <w:proofErr w:type="gramStart"/>
      <w:r w:rsidRPr="00AB0A67">
        <w:rPr>
          <w:rFonts w:ascii="Calibri" w:hAnsi="Calibri" w:cs="Calibri"/>
          <w:szCs w:val="22"/>
        </w:rPr>
        <w:t>територији ,</w:t>
      </w:r>
      <w:proofErr w:type="gramEnd"/>
      <w:r w:rsidRPr="00AB0A67">
        <w:rPr>
          <w:rFonts w:ascii="Calibri" w:hAnsi="Calibri" w:cs="Calibri"/>
          <w:szCs w:val="22"/>
        </w:rPr>
        <w:t xml:space="preserve"> али нико не контролише </w:t>
      </w:r>
      <w:r w:rsidRPr="00AB0A67">
        <w:rPr>
          <w:rFonts w:ascii="Calibri" w:hAnsi="Calibri" w:cs="Calibri"/>
          <w:szCs w:val="22"/>
        </w:rPr>
        <w:lastRenderedPageBreak/>
        <w:t>локалне самоуправе, како ову одредбу спроводе и да ли је спроводе. Предлог је да сам теренски инспекцијски надзор буде поверен локалним самоуправама, а да републички саобраћајни инспектори контролишу рад</w:t>
      </w:r>
      <w:proofErr w:type="gramStart"/>
      <w:r w:rsidRPr="00AB0A67">
        <w:rPr>
          <w:rFonts w:ascii="Calibri" w:hAnsi="Calibri" w:cs="Calibri"/>
          <w:szCs w:val="22"/>
        </w:rPr>
        <w:t>  локалних</w:t>
      </w:r>
      <w:proofErr w:type="gramEnd"/>
      <w:r w:rsidRPr="00AB0A67">
        <w:rPr>
          <w:rFonts w:ascii="Calibri" w:hAnsi="Calibri" w:cs="Calibri"/>
          <w:szCs w:val="22"/>
        </w:rPr>
        <w:t xml:space="preserve"> инспекцијских служби. Попут Београда, да се наложи и другим локалним самоуправама да трошак доласка/одласка са посла запослених у јавним предузећима и локалној самоуправи решавају искључиво обезбеђивањеме месечних карти. (Интересантан апсурд је да Икарбус својим запосленим исплаћује готовински новац за долазак/одлазак са посла, уместо куповином месечне маркице, а очекују да локални превозници купују производе). Минимални директни ефекат уштеде буџета републике Србије износио би 1</w:t>
      </w:r>
      <w:proofErr w:type="gramStart"/>
      <w:r w:rsidRPr="00AB0A67">
        <w:rPr>
          <w:rFonts w:ascii="Calibri" w:hAnsi="Calibri" w:cs="Calibri"/>
          <w:szCs w:val="22"/>
        </w:rPr>
        <w:t>,5</w:t>
      </w:r>
      <w:proofErr w:type="gramEnd"/>
      <w:r w:rsidRPr="00AB0A67">
        <w:rPr>
          <w:rFonts w:ascii="Calibri" w:hAnsi="Calibri" w:cs="Calibri"/>
          <w:szCs w:val="22"/>
        </w:rPr>
        <w:t xml:space="preserve"> милијарди динара (војска, полиција, здравство, просвета....) Индиректни ефекат је појава тражње за домаћим производима (аутобусима, резервним деловима...)</w:t>
      </w:r>
    </w:p>
    <w:p w:rsidR="00302118" w:rsidRPr="00627451" w:rsidRDefault="00302118" w:rsidP="00887CD2">
      <w:pPr>
        <w:pStyle w:val="ListParagraph"/>
        <w:numPr>
          <w:ilvl w:val="0"/>
          <w:numId w:val="2"/>
        </w:numPr>
        <w:spacing w:after="0"/>
        <w:contextualSpacing w:val="0"/>
        <w:jc w:val="both"/>
        <w:rPr>
          <w:rFonts w:asciiTheme="minorHAnsi" w:hAnsiTheme="minorHAnsi" w:cstheme="minorHAnsi"/>
          <w:szCs w:val="22"/>
        </w:rPr>
      </w:pPr>
      <w:r>
        <w:rPr>
          <w:rFonts w:ascii="Calibri" w:hAnsi="Calibri" w:cs="Arial"/>
          <w:bCs/>
          <w:szCs w:val="22"/>
        </w:rPr>
        <w:t>К</w:t>
      </w:r>
      <w:r w:rsidRPr="00AB0A67">
        <w:rPr>
          <w:rFonts w:ascii="Calibri" w:hAnsi="Calibri" w:cs="Arial"/>
          <w:bCs/>
          <w:szCs w:val="22"/>
        </w:rPr>
        <w:t>оришћење јединствене стопе ПДВ-а од 10%</w:t>
      </w:r>
      <w:r>
        <w:rPr>
          <w:rFonts w:ascii="Calibri" w:hAnsi="Calibri" w:cs="Arial"/>
          <w:bCs/>
          <w:szCs w:val="22"/>
        </w:rPr>
        <w:t xml:space="preserve"> и за међумесни саобраћај као што се примењује у већини земаља ЕУ (па и </w:t>
      </w:r>
      <w:r w:rsidRPr="00AB0A67">
        <w:rPr>
          <w:rFonts w:ascii="Calibri" w:hAnsi="Calibri" w:cs="Arial"/>
          <w:bCs/>
          <w:szCs w:val="22"/>
        </w:rPr>
        <w:t xml:space="preserve">у бившим државама СФРЈ...) на јавни линијски превоз путника као и на све комуналне делатности </w:t>
      </w:r>
      <w:r>
        <w:rPr>
          <w:rFonts w:ascii="Calibri" w:hAnsi="Calibri" w:cs="Arial"/>
          <w:bCs/>
          <w:szCs w:val="22"/>
        </w:rPr>
        <w:t>где се обрачунава</w:t>
      </w:r>
      <w:r w:rsidRPr="00AB0A67">
        <w:rPr>
          <w:rFonts w:ascii="Calibri" w:hAnsi="Calibri" w:cs="Arial"/>
          <w:bCs/>
          <w:szCs w:val="22"/>
        </w:rPr>
        <w:t xml:space="preserve"> нижа стопа ПДВ-а. </w:t>
      </w:r>
    </w:p>
    <w:p w:rsidR="00302118" w:rsidRPr="00AB0A67" w:rsidRDefault="00302118" w:rsidP="00887CD2">
      <w:pPr>
        <w:pStyle w:val="ListParagraph"/>
        <w:spacing w:after="0"/>
        <w:contextualSpacing w:val="0"/>
        <w:jc w:val="both"/>
        <w:rPr>
          <w:rFonts w:asciiTheme="minorHAnsi" w:hAnsiTheme="minorHAnsi" w:cstheme="minorHAnsi"/>
          <w:szCs w:val="22"/>
        </w:rPr>
      </w:pPr>
    </w:p>
    <w:p w:rsidR="00302118" w:rsidRPr="00A75826" w:rsidRDefault="00302118" w:rsidP="00887CD2">
      <w:pPr>
        <w:pStyle w:val="ListParagraph"/>
        <w:ind w:left="360"/>
        <w:jc w:val="both"/>
        <w:rPr>
          <w:rFonts w:ascii="Calibri" w:hAnsi="Calibri" w:cs="Arial"/>
          <w:bCs/>
          <w:szCs w:val="22"/>
          <w:lang w:val="de-DE"/>
        </w:rPr>
      </w:pPr>
      <w:r w:rsidRPr="00A75826">
        <w:rPr>
          <w:rFonts w:asciiTheme="minorHAnsi" w:hAnsiTheme="minorHAnsi" w:cstheme="minorHAnsi"/>
          <w:b/>
          <w:bCs/>
          <w:szCs w:val="22"/>
        </w:rPr>
        <w:t>ЕФЕКТИ ЗА ПРИВРЕДУ-БЕНЕФИТИ</w:t>
      </w:r>
    </w:p>
    <w:p w:rsidR="00302118" w:rsidRPr="00AB0A67" w:rsidRDefault="00302118" w:rsidP="00887CD2">
      <w:pPr>
        <w:pStyle w:val="ListParagraph"/>
        <w:numPr>
          <w:ilvl w:val="0"/>
          <w:numId w:val="9"/>
        </w:numPr>
        <w:spacing w:after="0"/>
        <w:ind w:left="709"/>
        <w:contextualSpacing w:val="0"/>
        <w:jc w:val="both"/>
        <w:rPr>
          <w:rFonts w:asciiTheme="minorHAnsi" w:hAnsiTheme="minorHAnsi" w:cstheme="minorHAnsi"/>
          <w:szCs w:val="22"/>
        </w:rPr>
      </w:pPr>
      <w:r>
        <w:rPr>
          <w:rFonts w:asciiTheme="minorHAnsi" w:hAnsiTheme="minorHAnsi" w:cstheme="minorHAnsi"/>
          <w:szCs w:val="22"/>
        </w:rPr>
        <w:t xml:space="preserve">Поверавање теренсог </w:t>
      </w:r>
      <w:r w:rsidRPr="00AB0A67">
        <w:rPr>
          <w:rFonts w:ascii="Calibri" w:hAnsi="Calibri" w:cs="Calibri"/>
          <w:szCs w:val="22"/>
        </w:rPr>
        <w:t>инспекцијс</w:t>
      </w:r>
      <w:r>
        <w:rPr>
          <w:rFonts w:asciiTheme="minorHAnsi" w:hAnsiTheme="minorHAnsi" w:cstheme="minorHAnsi"/>
          <w:szCs w:val="22"/>
        </w:rPr>
        <w:t>ког</w:t>
      </w:r>
      <w:r w:rsidRPr="00AB0A67">
        <w:rPr>
          <w:rFonts w:ascii="Calibri" w:hAnsi="Calibri" w:cs="Calibri"/>
          <w:szCs w:val="22"/>
        </w:rPr>
        <w:t xml:space="preserve"> надзор</w:t>
      </w:r>
      <w:r w:rsidR="000D485B">
        <w:rPr>
          <w:rFonts w:ascii="Calibri" w:hAnsi="Calibri" w:cs="Calibri"/>
          <w:szCs w:val="22"/>
        </w:rPr>
        <w:t>а</w:t>
      </w:r>
      <w:r w:rsidRPr="00AB0A67">
        <w:rPr>
          <w:rFonts w:ascii="Calibri" w:hAnsi="Calibri" w:cs="Calibri"/>
          <w:szCs w:val="22"/>
        </w:rPr>
        <w:t xml:space="preserve"> локалним самоуправама</w:t>
      </w:r>
      <w:r w:rsidRPr="00AB0A67">
        <w:rPr>
          <w:rFonts w:asciiTheme="minorHAnsi" w:hAnsiTheme="minorHAnsi" w:cstheme="minorHAnsi"/>
          <w:szCs w:val="22"/>
        </w:rPr>
        <w:t xml:space="preserve"> </w:t>
      </w:r>
      <w:r>
        <w:rPr>
          <w:rFonts w:asciiTheme="minorHAnsi" w:hAnsiTheme="minorHAnsi" w:cstheme="minorHAnsi"/>
          <w:szCs w:val="22"/>
        </w:rPr>
        <w:t>би</w:t>
      </w:r>
      <w:r w:rsidRPr="00AB0A67">
        <w:rPr>
          <w:rFonts w:ascii="Calibri" w:hAnsi="Calibri" w:cs="Calibri"/>
          <w:szCs w:val="22"/>
        </w:rPr>
        <w:t xml:space="preserve"> </w:t>
      </w:r>
      <w:r>
        <w:rPr>
          <w:rFonts w:asciiTheme="minorHAnsi" w:hAnsiTheme="minorHAnsi" w:cstheme="minorHAnsi"/>
          <w:szCs w:val="22"/>
        </w:rPr>
        <w:t xml:space="preserve">дошло до </w:t>
      </w:r>
      <w:r w:rsidRPr="00AB0A67">
        <w:rPr>
          <w:rFonts w:ascii="Calibri" w:hAnsi="Calibri" w:cs="Calibri"/>
          <w:szCs w:val="22"/>
        </w:rPr>
        <w:t>растерећења републичких инспектора и они ће практично као главни задатак имати притисак на локалне инспекције да коректно раде свој посао.</w:t>
      </w:r>
    </w:p>
    <w:p w:rsidR="00302118" w:rsidRDefault="00302118" w:rsidP="00887CD2">
      <w:pPr>
        <w:pStyle w:val="ListParagraph"/>
        <w:numPr>
          <w:ilvl w:val="0"/>
          <w:numId w:val="9"/>
        </w:numPr>
        <w:tabs>
          <w:tab w:val="left" w:pos="284"/>
        </w:tabs>
        <w:ind w:left="709" w:hanging="425"/>
        <w:jc w:val="both"/>
        <w:rPr>
          <w:rFonts w:ascii="Calibri" w:hAnsi="Calibri" w:cs="Arial"/>
          <w:bCs/>
          <w:szCs w:val="22"/>
        </w:rPr>
      </w:pPr>
      <w:r w:rsidRPr="00AB0A67">
        <w:rPr>
          <w:rFonts w:ascii="Calibri" w:hAnsi="Calibri" w:cs="Calibri"/>
          <w:szCs w:val="22"/>
        </w:rPr>
        <w:t>обезбеђивањеме месечних карти</w:t>
      </w:r>
      <w:r>
        <w:rPr>
          <w:rFonts w:asciiTheme="minorHAnsi" w:hAnsiTheme="minorHAnsi" w:cstheme="minorHAnsi"/>
          <w:szCs w:val="22"/>
        </w:rPr>
        <w:t xml:space="preserve">  општине ће</w:t>
      </w:r>
      <w:r w:rsidRPr="00AB0A67">
        <w:rPr>
          <w:rFonts w:ascii="Calibri" w:hAnsi="Calibri" w:cs="Calibri"/>
          <w:szCs w:val="22"/>
        </w:rPr>
        <w:t xml:space="preserve"> да забележе огромне уштеде, а нелегални превозници ће остати без велике</w:t>
      </w:r>
      <w:r>
        <w:rPr>
          <w:rFonts w:asciiTheme="minorHAnsi" w:hAnsiTheme="minorHAnsi" w:cstheme="minorHAnsi"/>
          <w:szCs w:val="22"/>
        </w:rPr>
        <w:t xml:space="preserve"> </w:t>
      </w:r>
      <w:r w:rsidRPr="00AB0A67">
        <w:rPr>
          <w:rFonts w:ascii="Calibri" w:hAnsi="Calibri" w:cs="Calibri"/>
          <w:szCs w:val="22"/>
        </w:rPr>
        <w:t>групе потенцијалних путника</w:t>
      </w:r>
    </w:p>
    <w:p w:rsidR="00302118" w:rsidRDefault="00302118" w:rsidP="00887CD2">
      <w:pPr>
        <w:pStyle w:val="ListParagraph"/>
        <w:numPr>
          <w:ilvl w:val="0"/>
          <w:numId w:val="9"/>
        </w:numPr>
        <w:tabs>
          <w:tab w:val="left" w:pos="284"/>
        </w:tabs>
        <w:ind w:left="709" w:hanging="425"/>
        <w:jc w:val="both"/>
        <w:rPr>
          <w:rFonts w:ascii="Calibri" w:hAnsi="Calibri" w:cs="Arial"/>
          <w:bCs/>
          <w:szCs w:val="22"/>
        </w:rPr>
      </w:pPr>
      <w:r>
        <w:rPr>
          <w:rFonts w:ascii="Calibri" w:hAnsi="Calibri" w:cs="Arial"/>
          <w:bCs/>
          <w:szCs w:val="22"/>
        </w:rPr>
        <w:t>К</w:t>
      </w:r>
      <w:r w:rsidRPr="00AB0A67">
        <w:rPr>
          <w:rFonts w:ascii="Calibri" w:hAnsi="Calibri" w:cs="Arial"/>
          <w:bCs/>
          <w:szCs w:val="22"/>
        </w:rPr>
        <w:t>оришћење јединствене стопе ПДВ-а би стимулисало нелегалне превознике да пређу на легални систем рада, а и постигла и равноправност међу путницима јер путници ван територија једног града не би били дискриминисани у односу на путнике који путују из суседног места а које је унутар територије града. Са друге стране држава би сигурно остваривала веће буджетске приносе у односу на садашњу ситуацију када бројни учесници у јавном превозу плаћају паушални порез.</w:t>
      </w:r>
    </w:p>
    <w:p w:rsidR="00302118" w:rsidRPr="00AB0A67" w:rsidRDefault="00302118" w:rsidP="00887CD2">
      <w:pPr>
        <w:pStyle w:val="ListParagraph"/>
        <w:numPr>
          <w:ilvl w:val="0"/>
          <w:numId w:val="9"/>
        </w:numPr>
        <w:tabs>
          <w:tab w:val="left" w:pos="284"/>
        </w:tabs>
        <w:ind w:left="709" w:hanging="425"/>
        <w:jc w:val="both"/>
        <w:rPr>
          <w:rFonts w:ascii="Calibri" w:hAnsi="Calibri" w:cs="Arial"/>
          <w:bCs/>
          <w:szCs w:val="22"/>
        </w:rPr>
      </w:pPr>
      <w:r>
        <w:rPr>
          <w:rFonts w:ascii="Calibri" w:hAnsi="Calibri" w:cs="Arial"/>
          <w:bCs/>
          <w:szCs w:val="22"/>
        </w:rPr>
        <w:t>Поред тога било би вишеструко корисно са аспекта путника који би имали квалитетнију повољнију и редовнију услугу, са аспекта превозника који би имао већи број корисника и већу рентабилност и сигурност пословања, са аспекта укупне привреде која би имала мање трошкове превоза запослених и са аспекта локалне самоуправе која би имала мање трошкове за субвенције превоза и лакђе би организовала превоз својих грађанау свакодневним миграцијама и на крају са аспекта Р.Србије повећао би се приход у буџету по основу повећаног обима пословања и тиме номиналног износа наплате ПДВ-а.</w:t>
      </w:r>
    </w:p>
    <w:p w:rsidR="00302118" w:rsidRPr="000251F2" w:rsidRDefault="00302118" w:rsidP="00887CD2">
      <w:pPr>
        <w:spacing w:after="0"/>
        <w:ind w:firstLine="360"/>
        <w:jc w:val="both"/>
        <w:rPr>
          <w:rFonts w:asciiTheme="minorHAnsi" w:hAnsiTheme="minorHAnsi" w:cstheme="minorHAnsi"/>
          <w:b/>
          <w:bCs/>
          <w:szCs w:val="22"/>
        </w:rPr>
      </w:pPr>
      <w:r w:rsidRPr="000251F2">
        <w:rPr>
          <w:rFonts w:asciiTheme="minorHAnsi" w:hAnsiTheme="minorHAnsi" w:cstheme="minorHAnsi"/>
          <w:b/>
          <w:bCs/>
          <w:szCs w:val="22"/>
        </w:rPr>
        <w:t xml:space="preserve">У НАДЛЕЖНОСТИ: </w:t>
      </w:r>
    </w:p>
    <w:p w:rsidR="00302118" w:rsidRDefault="00302118" w:rsidP="00887CD2">
      <w:pPr>
        <w:spacing w:after="0"/>
        <w:ind w:left="360"/>
        <w:jc w:val="both"/>
        <w:rPr>
          <w:rFonts w:asciiTheme="minorHAnsi" w:hAnsiTheme="minorHAnsi" w:cstheme="minorHAnsi"/>
          <w:bCs/>
          <w:szCs w:val="22"/>
        </w:rPr>
      </w:pPr>
      <w:r>
        <w:rPr>
          <w:rFonts w:asciiTheme="minorHAnsi" w:hAnsiTheme="minorHAnsi" w:cstheme="minorHAnsi"/>
          <w:bCs/>
          <w:szCs w:val="22"/>
        </w:rPr>
        <w:t>Министарство грађевинасртва, саобраћаја и инфраструктуре</w:t>
      </w:r>
    </w:p>
    <w:p w:rsidR="00302118" w:rsidRDefault="00302118" w:rsidP="00887CD2">
      <w:pPr>
        <w:spacing w:after="0"/>
        <w:ind w:left="360"/>
        <w:jc w:val="both"/>
        <w:rPr>
          <w:rFonts w:asciiTheme="minorHAnsi" w:hAnsiTheme="minorHAnsi" w:cstheme="minorHAnsi"/>
          <w:bCs/>
          <w:szCs w:val="22"/>
        </w:rPr>
      </w:pPr>
      <w:r>
        <w:rPr>
          <w:rFonts w:asciiTheme="minorHAnsi" w:hAnsiTheme="minorHAnsi" w:cstheme="minorHAnsi"/>
          <w:bCs/>
          <w:szCs w:val="22"/>
        </w:rPr>
        <w:t>Министарство финансија</w:t>
      </w:r>
    </w:p>
    <w:p w:rsidR="00302118" w:rsidRDefault="00302118" w:rsidP="00887CD2">
      <w:pPr>
        <w:spacing w:after="0"/>
        <w:ind w:left="360"/>
        <w:jc w:val="both"/>
        <w:rPr>
          <w:rFonts w:asciiTheme="minorHAnsi" w:hAnsiTheme="minorHAnsi" w:cstheme="minorHAnsi"/>
          <w:bCs/>
          <w:szCs w:val="22"/>
        </w:rPr>
      </w:pPr>
    </w:p>
    <w:p w:rsidR="00302118" w:rsidRDefault="00302118" w:rsidP="00887CD2">
      <w:pPr>
        <w:spacing w:after="0"/>
        <w:ind w:firstLine="360"/>
        <w:jc w:val="both"/>
        <w:rPr>
          <w:rFonts w:asciiTheme="minorHAnsi" w:hAnsiTheme="minorHAnsi" w:cstheme="minorHAnsi"/>
          <w:bCs/>
          <w:szCs w:val="22"/>
        </w:rPr>
      </w:pPr>
      <w:r w:rsidRPr="00A55E08">
        <w:rPr>
          <w:rFonts w:asciiTheme="minorHAnsi" w:hAnsiTheme="minorHAnsi" w:cstheme="minorHAnsi"/>
          <w:b/>
          <w:bCs/>
          <w:szCs w:val="22"/>
          <w:lang w:val="de-DE"/>
        </w:rPr>
        <w:t>ПРЕДЛАГАЧ</w:t>
      </w:r>
      <w:r w:rsidRPr="00A55E08">
        <w:rPr>
          <w:rFonts w:asciiTheme="minorHAnsi" w:hAnsiTheme="minorHAnsi" w:cstheme="minorHAnsi"/>
          <w:bCs/>
          <w:szCs w:val="22"/>
          <w:lang w:val="de-DE"/>
        </w:rPr>
        <w:t xml:space="preserve">: </w:t>
      </w:r>
    </w:p>
    <w:p w:rsidR="00302118" w:rsidRDefault="00302118" w:rsidP="00887CD2">
      <w:pPr>
        <w:spacing w:after="0"/>
        <w:ind w:left="360"/>
        <w:jc w:val="both"/>
        <w:rPr>
          <w:rFonts w:ascii="Calibri" w:hAnsi="Calibri" w:cs="Calibri"/>
          <w:bCs/>
          <w:szCs w:val="22"/>
        </w:rPr>
      </w:pPr>
      <w:r>
        <w:rPr>
          <w:rFonts w:ascii="Calibri" w:hAnsi="Calibri" w:cs="Calibri"/>
          <w:bCs/>
          <w:szCs w:val="22"/>
        </w:rPr>
        <w:t>Групација за превоз путника у друмском саобраћају и аутобуске станице</w:t>
      </w:r>
    </w:p>
    <w:p w:rsidR="00302118" w:rsidRDefault="00302118" w:rsidP="00887CD2">
      <w:pPr>
        <w:spacing w:after="0"/>
        <w:ind w:left="360"/>
        <w:jc w:val="both"/>
        <w:rPr>
          <w:rFonts w:ascii="Calibri" w:hAnsi="Calibri" w:cs="Arial"/>
          <w:bCs/>
          <w:szCs w:val="22"/>
          <w:lang w:val="sr-Cyrl-CS"/>
        </w:rPr>
      </w:pPr>
      <w:r>
        <w:rPr>
          <w:rFonts w:ascii="Calibri" w:hAnsi="Calibri" w:cs="Arial"/>
          <w:bCs/>
          <w:szCs w:val="22"/>
          <w:lang w:val="sr-Cyrl-CS"/>
        </w:rPr>
        <w:t xml:space="preserve">Александар Петронијевић, Аутопревоз Чачак, </w:t>
      </w:r>
    </w:p>
    <w:p w:rsidR="00302118" w:rsidRDefault="00302118" w:rsidP="00887CD2">
      <w:pPr>
        <w:spacing w:after="0"/>
        <w:ind w:left="360"/>
        <w:jc w:val="both"/>
        <w:rPr>
          <w:rFonts w:ascii="Calibri" w:hAnsi="Calibri" w:cs="Arial"/>
          <w:bCs/>
          <w:szCs w:val="22"/>
          <w:lang w:val="sr-Cyrl-CS"/>
        </w:rPr>
      </w:pPr>
      <w:r>
        <w:rPr>
          <w:rFonts w:ascii="Calibri" w:hAnsi="Calibri" w:cs="Arial"/>
          <w:bCs/>
          <w:szCs w:val="22"/>
          <w:lang w:val="sr-Cyrl-CS"/>
        </w:rPr>
        <w:t>Регионална Привредна Комора Краљево</w:t>
      </w:r>
    </w:p>
    <w:p w:rsidR="00302118" w:rsidRDefault="00302118" w:rsidP="00887CD2">
      <w:pPr>
        <w:spacing w:after="0"/>
        <w:ind w:left="360"/>
        <w:jc w:val="both"/>
        <w:rPr>
          <w:rFonts w:ascii="Calibri" w:hAnsi="Calibri" w:cs="Calibri"/>
          <w:bCs/>
          <w:szCs w:val="22"/>
          <w:lang w:val="sr-Cyrl-CS"/>
        </w:rPr>
      </w:pPr>
      <w:r>
        <w:rPr>
          <w:rFonts w:ascii="Calibri" w:hAnsi="Calibri" w:cs="Calibri"/>
          <w:bCs/>
          <w:szCs w:val="22"/>
          <w:lang w:val="sr-Cyrl-CS"/>
        </w:rPr>
        <w:t>Пословно Удружење „Србијатраспорт“ а.д., Београд</w:t>
      </w:r>
    </w:p>
    <w:p w:rsidR="00302118" w:rsidRDefault="00302118" w:rsidP="00887CD2">
      <w:pPr>
        <w:spacing w:after="0"/>
        <w:ind w:left="360"/>
        <w:jc w:val="both"/>
        <w:rPr>
          <w:rFonts w:ascii="Calibri" w:hAnsi="Calibri" w:cs="Calibri"/>
          <w:bCs/>
          <w:szCs w:val="22"/>
          <w:lang w:val="sr-Cyrl-CS"/>
        </w:rPr>
      </w:pPr>
    </w:p>
    <w:p w:rsidR="00302118" w:rsidRPr="000251F2" w:rsidRDefault="00302118" w:rsidP="00887CD2">
      <w:pPr>
        <w:pStyle w:val="ListParagraph"/>
        <w:numPr>
          <w:ilvl w:val="0"/>
          <w:numId w:val="3"/>
        </w:numPr>
        <w:spacing w:after="0"/>
        <w:jc w:val="both"/>
        <w:rPr>
          <w:rFonts w:asciiTheme="minorHAnsi" w:hAnsiTheme="minorHAnsi" w:cstheme="minorHAnsi"/>
          <w:szCs w:val="22"/>
        </w:rPr>
      </w:pPr>
      <w:r w:rsidRPr="00A55E08">
        <w:rPr>
          <w:rFonts w:asciiTheme="minorHAnsi" w:hAnsiTheme="minorHAnsi" w:cstheme="minorHAnsi"/>
          <w:b/>
          <w:bCs/>
          <w:szCs w:val="22"/>
          <w:lang w:val="de-DE"/>
        </w:rPr>
        <w:t>ПРОБЛЕМ</w:t>
      </w:r>
      <w:r w:rsidRPr="00A55E08">
        <w:rPr>
          <w:rFonts w:asciiTheme="minorHAnsi" w:hAnsiTheme="minorHAnsi" w:cstheme="minorHAnsi"/>
          <w:bCs/>
          <w:szCs w:val="22"/>
          <w:lang w:val="de-DE"/>
        </w:rPr>
        <w:t>:</w:t>
      </w:r>
      <w:r w:rsidRPr="00A55E08">
        <w:rPr>
          <w:rFonts w:asciiTheme="minorHAnsi" w:hAnsiTheme="minorHAnsi" w:cstheme="minorHAnsi"/>
          <w:bCs/>
          <w:szCs w:val="22"/>
        </w:rPr>
        <w:t xml:space="preserve"> </w:t>
      </w:r>
    </w:p>
    <w:p w:rsidR="00302118" w:rsidRDefault="00302118" w:rsidP="00887CD2">
      <w:pPr>
        <w:ind w:left="-180" w:firstLine="540"/>
        <w:jc w:val="both"/>
        <w:rPr>
          <w:rFonts w:ascii="Calibri" w:hAnsi="Calibri" w:cs="Arial"/>
          <w:bCs/>
          <w:szCs w:val="22"/>
        </w:rPr>
      </w:pPr>
      <w:r>
        <w:rPr>
          <w:rFonts w:ascii="Calibri" w:hAnsi="Calibri" w:cs="Arial"/>
          <w:bCs/>
          <w:szCs w:val="22"/>
        </w:rPr>
        <w:t>Сива економија у друмском путничком саобраћају</w:t>
      </w:r>
    </w:p>
    <w:p w:rsidR="00302118" w:rsidRPr="005317DA" w:rsidRDefault="00302118" w:rsidP="00887CD2">
      <w:pPr>
        <w:pStyle w:val="NoSpacing"/>
        <w:spacing w:line="276" w:lineRule="auto"/>
        <w:ind w:firstLine="360"/>
        <w:jc w:val="both"/>
        <w:rPr>
          <w:rFonts w:asciiTheme="minorHAnsi" w:hAnsiTheme="minorHAnsi" w:cstheme="minorHAnsi"/>
          <w:b/>
          <w:szCs w:val="22"/>
          <w:u w:val="single"/>
        </w:rPr>
      </w:pPr>
      <w:r w:rsidRPr="005317DA">
        <w:rPr>
          <w:rFonts w:asciiTheme="minorHAnsi" w:hAnsiTheme="minorHAnsi" w:cstheme="minorHAnsi"/>
          <w:b/>
          <w:szCs w:val="22"/>
          <w:u w:val="single"/>
          <w:lang w:val="de-DE"/>
        </w:rPr>
        <w:t xml:space="preserve">ПРЕДЛОГ РЕШЕЊА: </w:t>
      </w:r>
    </w:p>
    <w:p w:rsidR="00302118" w:rsidRPr="00302118" w:rsidRDefault="005D44BD" w:rsidP="00887CD2">
      <w:pPr>
        <w:pStyle w:val="ListParagraph"/>
        <w:numPr>
          <w:ilvl w:val="0"/>
          <w:numId w:val="2"/>
        </w:numPr>
        <w:spacing w:after="0"/>
        <w:contextualSpacing w:val="0"/>
        <w:jc w:val="both"/>
        <w:rPr>
          <w:rFonts w:asciiTheme="minorHAnsi" w:hAnsiTheme="minorHAnsi" w:cstheme="minorHAnsi"/>
          <w:szCs w:val="22"/>
        </w:rPr>
      </w:pPr>
      <w:r>
        <w:rPr>
          <w:rFonts w:ascii="Calibri" w:hAnsi="Calibri" w:cs="Arial"/>
          <w:bCs/>
          <w:szCs w:val="22"/>
        </w:rPr>
        <w:t>Фискализација ц</w:t>
      </w:r>
      <w:r w:rsidR="00302118">
        <w:rPr>
          <w:rFonts w:ascii="Calibri" w:hAnsi="Calibri" w:cs="Arial"/>
          <w:bCs/>
          <w:szCs w:val="22"/>
        </w:rPr>
        <w:t xml:space="preserve">елокупног Јавног превоза путника и аутобуским и аутотакси превоза. </w:t>
      </w:r>
    </w:p>
    <w:p w:rsidR="00302118" w:rsidRPr="00AB0A67" w:rsidRDefault="00302118" w:rsidP="00887CD2">
      <w:pPr>
        <w:pStyle w:val="ListParagraph"/>
        <w:spacing w:after="0"/>
        <w:contextualSpacing w:val="0"/>
        <w:jc w:val="both"/>
        <w:rPr>
          <w:rFonts w:asciiTheme="minorHAnsi" w:hAnsiTheme="minorHAnsi" w:cstheme="minorHAnsi"/>
          <w:szCs w:val="22"/>
        </w:rPr>
      </w:pPr>
    </w:p>
    <w:p w:rsidR="00302118" w:rsidRPr="00A75826" w:rsidRDefault="00302118" w:rsidP="00887CD2">
      <w:pPr>
        <w:pStyle w:val="ListParagraph"/>
        <w:ind w:left="360"/>
        <w:jc w:val="both"/>
        <w:rPr>
          <w:rFonts w:ascii="Calibri" w:hAnsi="Calibri" w:cs="Arial"/>
          <w:bCs/>
          <w:szCs w:val="22"/>
          <w:lang w:val="de-DE"/>
        </w:rPr>
      </w:pPr>
      <w:r w:rsidRPr="00A75826">
        <w:rPr>
          <w:rFonts w:asciiTheme="minorHAnsi" w:hAnsiTheme="minorHAnsi" w:cstheme="minorHAnsi"/>
          <w:b/>
          <w:bCs/>
          <w:szCs w:val="22"/>
        </w:rPr>
        <w:t>ЕФЕКТИ ЗА ПРИВРЕДУ-БЕНЕФИТИ</w:t>
      </w:r>
    </w:p>
    <w:p w:rsidR="00302118" w:rsidRDefault="00302118" w:rsidP="00887CD2">
      <w:pPr>
        <w:pStyle w:val="ListParagraph"/>
        <w:numPr>
          <w:ilvl w:val="0"/>
          <w:numId w:val="9"/>
        </w:numPr>
        <w:spacing w:after="0"/>
        <w:ind w:left="709"/>
        <w:contextualSpacing w:val="0"/>
        <w:jc w:val="both"/>
        <w:rPr>
          <w:rFonts w:ascii="Calibri" w:hAnsi="Calibri" w:cs="Arial"/>
          <w:bCs/>
          <w:szCs w:val="22"/>
        </w:rPr>
      </w:pPr>
      <w:r>
        <w:rPr>
          <w:rFonts w:ascii="Calibri" w:hAnsi="Calibri" w:cs="Arial"/>
          <w:bCs/>
          <w:szCs w:val="22"/>
        </w:rPr>
        <w:t xml:space="preserve">Уколико би сва возила била опремљена фискалним касама теренски инспектори би на једноставан начин могли да врше контролу издавања рачуна и обрачуна ПДВ-а. </w:t>
      </w:r>
    </w:p>
    <w:p w:rsidR="00302118" w:rsidRDefault="00302118" w:rsidP="00887CD2">
      <w:pPr>
        <w:spacing w:after="0"/>
        <w:ind w:firstLine="360"/>
        <w:jc w:val="both"/>
        <w:rPr>
          <w:rFonts w:asciiTheme="minorHAnsi" w:hAnsiTheme="minorHAnsi" w:cstheme="minorHAnsi"/>
          <w:b/>
          <w:bCs/>
          <w:szCs w:val="22"/>
        </w:rPr>
      </w:pPr>
    </w:p>
    <w:p w:rsidR="00302118" w:rsidRPr="000251F2" w:rsidRDefault="00302118" w:rsidP="00887CD2">
      <w:pPr>
        <w:spacing w:after="0"/>
        <w:ind w:firstLine="360"/>
        <w:jc w:val="both"/>
        <w:rPr>
          <w:rFonts w:asciiTheme="minorHAnsi" w:hAnsiTheme="minorHAnsi" w:cstheme="minorHAnsi"/>
          <w:b/>
          <w:bCs/>
          <w:szCs w:val="22"/>
        </w:rPr>
      </w:pPr>
      <w:r w:rsidRPr="000251F2">
        <w:rPr>
          <w:rFonts w:asciiTheme="minorHAnsi" w:hAnsiTheme="minorHAnsi" w:cstheme="minorHAnsi"/>
          <w:b/>
          <w:bCs/>
          <w:szCs w:val="22"/>
        </w:rPr>
        <w:t xml:space="preserve">У НАДЛЕЖНОСТИ: </w:t>
      </w:r>
    </w:p>
    <w:p w:rsidR="00302118" w:rsidRDefault="00302118" w:rsidP="00887CD2">
      <w:pPr>
        <w:spacing w:after="0"/>
        <w:ind w:left="360"/>
        <w:jc w:val="both"/>
        <w:rPr>
          <w:rFonts w:asciiTheme="minorHAnsi" w:hAnsiTheme="minorHAnsi" w:cstheme="minorHAnsi"/>
          <w:bCs/>
          <w:szCs w:val="22"/>
        </w:rPr>
      </w:pPr>
      <w:r>
        <w:rPr>
          <w:rFonts w:asciiTheme="minorHAnsi" w:hAnsiTheme="minorHAnsi" w:cstheme="minorHAnsi"/>
          <w:bCs/>
          <w:szCs w:val="22"/>
        </w:rPr>
        <w:t>Министарство грађевинасртва, саобраћаја и инфраструктуре</w:t>
      </w:r>
    </w:p>
    <w:p w:rsidR="00302118" w:rsidRDefault="00302118" w:rsidP="00887CD2">
      <w:pPr>
        <w:spacing w:after="0"/>
        <w:ind w:left="360"/>
        <w:jc w:val="both"/>
        <w:rPr>
          <w:rFonts w:asciiTheme="minorHAnsi" w:hAnsiTheme="minorHAnsi" w:cstheme="minorHAnsi"/>
          <w:bCs/>
          <w:szCs w:val="22"/>
        </w:rPr>
      </w:pPr>
      <w:r>
        <w:rPr>
          <w:rFonts w:asciiTheme="minorHAnsi" w:hAnsiTheme="minorHAnsi" w:cstheme="minorHAnsi"/>
          <w:bCs/>
          <w:szCs w:val="22"/>
        </w:rPr>
        <w:t>Министарство финансија</w:t>
      </w:r>
    </w:p>
    <w:p w:rsidR="00302118" w:rsidRPr="00FE01D5" w:rsidRDefault="00302118" w:rsidP="00887CD2">
      <w:pPr>
        <w:spacing w:after="0"/>
        <w:ind w:left="360"/>
        <w:jc w:val="both"/>
        <w:rPr>
          <w:rFonts w:asciiTheme="minorHAnsi" w:hAnsiTheme="minorHAnsi" w:cstheme="minorHAnsi"/>
          <w:bCs/>
          <w:szCs w:val="22"/>
        </w:rPr>
      </w:pPr>
    </w:p>
    <w:p w:rsidR="00302118" w:rsidRDefault="00302118" w:rsidP="00887CD2">
      <w:pPr>
        <w:spacing w:after="0"/>
        <w:ind w:firstLine="360"/>
        <w:jc w:val="both"/>
        <w:rPr>
          <w:rFonts w:asciiTheme="minorHAnsi" w:hAnsiTheme="minorHAnsi" w:cstheme="minorHAnsi"/>
          <w:bCs/>
          <w:szCs w:val="22"/>
        </w:rPr>
      </w:pPr>
      <w:r w:rsidRPr="00A55E08">
        <w:rPr>
          <w:rFonts w:asciiTheme="minorHAnsi" w:hAnsiTheme="minorHAnsi" w:cstheme="minorHAnsi"/>
          <w:b/>
          <w:bCs/>
          <w:szCs w:val="22"/>
          <w:lang w:val="de-DE"/>
        </w:rPr>
        <w:t>ПРЕДЛАГАЧ</w:t>
      </w:r>
      <w:r w:rsidRPr="00A55E08">
        <w:rPr>
          <w:rFonts w:asciiTheme="minorHAnsi" w:hAnsiTheme="minorHAnsi" w:cstheme="minorHAnsi"/>
          <w:bCs/>
          <w:szCs w:val="22"/>
          <w:lang w:val="de-DE"/>
        </w:rPr>
        <w:t xml:space="preserve">: </w:t>
      </w:r>
    </w:p>
    <w:p w:rsidR="00302118" w:rsidRDefault="00302118" w:rsidP="00887CD2">
      <w:pPr>
        <w:spacing w:after="0"/>
        <w:ind w:left="360"/>
        <w:jc w:val="both"/>
        <w:rPr>
          <w:rFonts w:ascii="Calibri" w:hAnsi="Calibri" w:cs="Arial"/>
          <w:bCs/>
          <w:szCs w:val="22"/>
          <w:lang w:val="sr-Cyrl-CS"/>
        </w:rPr>
      </w:pPr>
      <w:r>
        <w:rPr>
          <w:rFonts w:ascii="Calibri" w:hAnsi="Calibri" w:cs="Arial"/>
          <w:bCs/>
          <w:szCs w:val="22"/>
          <w:lang w:val="sr-Cyrl-CS"/>
        </w:rPr>
        <w:t xml:space="preserve">Александар Петронијевић, Аутопревоз Чачак, </w:t>
      </w:r>
    </w:p>
    <w:p w:rsidR="00302118" w:rsidRPr="00302118" w:rsidRDefault="00302118" w:rsidP="00887CD2">
      <w:pPr>
        <w:spacing w:after="0"/>
        <w:ind w:left="360"/>
        <w:jc w:val="both"/>
        <w:rPr>
          <w:rFonts w:ascii="Calibri" w:hAnsi="Calibri" w:cs="Arial"/>
          <w:bCs/>
          <w:szCs w:val="22"/>
          <w:lang w:val="sr-Cyrl-CS"/>
        </w:rPr>
      </w:pPr>
      <w:r>
        <w:rPr>
          <w:rFonts w:ascii="Calibri" w:hAnsi="Calibri" w:cs="Arial"/>
          <w:bCs/>
          <w:szCs w:val="22"/>
          <w:lang w:val="sr-Cyrl-CS"/>
        </w:rPr>
        <w:t>Регионална Привредна Комора Краљево</w:t>
      </w:r>
    </w:p>
    <w:p w:rsidR="00283793" w:rsidRDefault="00283793" w:rsidP="00887CD2">
      <w:pPr>
        <w:spacing w:after="0"/>
        <w:jc w:val="both"/>
        <w:rPr>
          <w:rFonts w:ascii="Calibri" w:hAnsi="Calibri" w:cs="Arial"/>
          <w:bCs/>
          <w:szCs w:val="22"/>
        </w:rPr>
      </w:pPr>
    </w:p>
    <w:p w:rsidR="005317DA" w:rsidRDefault="005317DA" w:rsidP="00887CD2">
      <w:pPr>
        <w:spacing w:after="0"/>
        <w:jc w:val="both"/>
        <w:rPr>
          <w:rFonts w:ascii="Calibri" w:hAnsi="Calibri" w:cs="Arial"/>
          <w:bCs/>
          <w:szCs w:val="22"/>
        </w:rPr>
      </w:pPr>
    </w:p>
    <w:p w:rsidR="00FE01D5" w:rsidRPr="000251F2" w:rsidRDefault="00FE01D5" w:rsidP="00887CD2">
      <w:pPr>
        <w:pStyle w:val="ListParagraph"/>
        <w:numPr>
          <w:ilvl w:val="0"/>
          <w:numId w:val="3"/>
        </w:numPr>
        <w:spacing w:after="0"/>
        <w:jc w:val="both"/>
        <w:rPr>
          <w:rFonts w:asciiTheme="minorHAnsi" w:hAnsiTheme="minorHAnsi" w:cstheme="minorHAnsi"/>
          <w:szCs w:val="22"/>
        </w:rPr>
      </w:pPr>
      <w:r w:rsidRPr="00A55E08">
        <w:rPr>
          <w:rFonts w:asciiTheme="minorHAnsi" w:hAnsiTheme="minorHAnsi" w:cstheme="minorHAnsi"/>
          <w:b/>
          <w:bCs/>
          <w:szCs w:val="22"/>
          <w:lang w:val="de-DE"/>
        </w:rPr>
        <w:t>ПРОБЛЕМ</w:t>
      </w:r>
      <w:r w:rsidRPr="00A55E08">
        <w:rPr>
          <w:rFonts w:asciiTheme="minorHAnsi" w:hAnsiTheme="minorHAnsi" w:cstheme="minorHAnsi"/>
          <w:bCs/>
          <w:szCs w:val="22"/>
          <w:lang w:val="de-DE"/>
        </w:rPr>
        <w:t>:</w:t>
      </w:r>
      <w:r w:rsidRPr="00A55E08">
        <w:rPr>
          <w:rFonts w:asciiTheme="minorHAnsi" w:hAnsiTheme="minorHAnsi" w:cstheme="minorHAnsi"/>
          <w:bCs/>
          <w:szCs w:val="22"/>
        </w:rPr>
        <w:t xml:space="preserve"> </w:t>
      </w:r>
    </w:p>
    <w:p w:rsidR="00FE01D5" w:rsidRDefault="00FE01D5" w:rsidP="00887CD2">
      <w:pPr>
        <w:pStyle w:val="ListParagraph"/>
        <w:spacing w:after="0"/>
        <w:ind w:left="360"/>
        <w:jc w:val="both"/>
        <w:rPr>
          <w:rFonts w:ascii="Calibri" w:hAnsi="Calibri" w:cs="Arial"/>
          <w:bCs/>
          <w:szCs w:val="22"/>
        </w:rPr>
      </w:pPr>
      <w:proofErr w:type="gramStart"/>
      <w:r>
        <w:rPr>
          <w:rFonts w:ascii="Calibri" w:hAnsi="Calibri" w:cs="Arial"/>
          <w:bCs/>
          <w:szCs w:val="22"/>
        </w:rPr>
        <w:t>Обнова возног парка.</w:t>
      </w:r>
      <w:proofErr w:type="gramEnd"/>
      <w:r>
        <w:rPr>
          <w:rFonts w:ascii="Calibri" w:hAnsi="Calibri" w:cs="Arial"/>
          <w:bCs/>
          <w:szCs w:val="22"/>
        </w:rPr>
        <w:t xml:space="preserve"> </w:t>
      </w:r>
      <w:proofErr w:type="gramStart"/>
      <w:r>
        <w:rPr>
          <w:rFonts w:ascii="Calibri" w:hAnsi="Calibri" w:cs="Arial"/>
          <w:bCs/>
          <w:szCs w:val="22"/>
        </w:rPr>
        <w:t>Неликвидност. Отежано одобравање средстава финансирања.</w:t>
      </w:r>
      <w:proofErr w:type="gramEnd"/>
      <w:r>
        <w:rPr>
          <w:rFonts w:ascii="Calibri" w:hAnsi="Calibri" w:cs="Arial"/>
          <w:bCs/>
          <w:szCs w:val="22"/>
        </w:rPr>
        <w:t xml:space="preserve"> </w:t>
      </w:r>
      <w:proofErr w:type="gramStart"/>
      <w:r>
        <w:rPr>
          <w:rFonts w:ascii="Calibri" w:hAnsi="Calibri" w:cs="Arial"/>
          <w:bCs/>
          <w:szCs w:val="22"/>
        </w:rPr>
        <w:t>Свеукупна ситуација у друштву довела је до тога да су биланси компанија које раде у јавном превозу путника, такви да банке и лизинг куће нису заинтересоване да одобравају финансирање основних средстава, или у случају да одобре финансирање каматне стопе су изузезно неповољне.</w:t>
      </w:r>
      <w:proofErr w:type="gramEnd"/>
      <w:r>
        <w:rPr>
          <w:rFonts w:ascii="Calibri" w:hAnsi="Calibri" w:cs="Arial"/>
          <w:bCs/>
          <w:szCs w:val="22"/>
        </w:rPr>
        <w:t xml:space="preserve"> Као резултат лоших резултата/сиве економије уместо да тржиште републике Србије у складу са својом величином годишње „унесе“ око 800 – 1000 нових аутобуса, имамо ситуацију да ове године неће бити купљено ни 30 нових возила. </w:t>
      </w:r>
      <w:proofErr w:type="gramStart"/>
      <w:r>
        <w:rPr>
          <w:rFonts w:ascii="Calibri" w:hAnsi="Calibri" w:cs="Arial"/>
          <w:bCs/>
          <w:szCs w:val="22"/>
        </w:rPr>
        <w:t>Ова ситуација се понавља из године у годину.</w:t>
      </w:r>
      <w:proofErr w:type="gramEnd"/>
    </w:p>
    <w:p w:rsidR="00FE01D5" w:rsidRPr="00F91A58" w:rsidRDefault="00FE01D5" w:rsidP="00887CD2">
      <w:pPr>
        <w:pStyle w:val="ListParagraph"/>
        <w:spacing w:after="0"/>
        <w:ind w:left="360"/>
        <w:jc w:val="both"/>
        <w:rPr>
          <w:rFonts w:asciiTheme="minorHAnsi" w:hAnsiTheme="minorHAnsi" w:cstheme="minorHAnsi"/>
          <w:szCs w:val="22"/>
        </w:rPr>
      </w:pPr>
    </w:p>
    <w:p w:rsidR="00FE01D5" w:rsidRPr="005317DA" w:rsidRDefault="00FE01D5" w:rsidP="00887CD2">
      <w:pPr>
        <w:pStyle w:val="NoSpacing"/>
        <w:spacing w:line="276" w:lineRule="auto"/>
        <w:ind w:firstLine="360"/>
        <w:jc w:val="both"/>
        <w:rPr>
          <w:rFonts w:asciiTheme="minorHAnsi" w:hAnsiTheme="minorHAnsi" w:cstheme="minorHAnsi"/>
          <w:b/>
          <w:szCs w:val="22"/>
          <w:u w:val="single"/>
        </w:rPr>
      </w:pPr>
      <w:r w:rsidRPr="005317DA">
        <w:rPr>
          <w:rFonts w:asciiTheme="minorHAnsi" w:hAnsiTheme="minorHAnsi" w:cstheme="minorHAnsi"/>
          <w:b/>
          <w:szCs w:val="22"/>
          <w:u w:val="single"/>
          <w:lang w:val="de-DE"/>
        </w:rPr>
        <w:t xml:space="preserve">ПРЕДЛОГ РЕШЕЊА: </w:t>
      </w:r>
    </w:p>
    <w:p w:rsidR="00FE01D5" w:rsidRPr="00FE01D5" w:rsidRDefault="00FE01D5" w:rsidP="00887CD2">
      <w:pPr>
        <w:pStyle w:val="ListParagraph"/>
        <w:numPr>
          <w:ilvl w:val="0"/>
          <w:numId w:val="2"/>
        </w:numPr>
        <w:contextualSpacing w:val="0"/>
        <w:jc w:val="both"/>
        <w:rPr>
          <w:rFonts w:ascii="Calibri" w:hAnsi="Calibri" w:cs="Calibri"/>
          <w:szCs w:val="22"/>
        </w:rPr>
      </w:pPr>
      <w:r w:rsidRPr="00FE01D5">
        <w:rPr>
          <w:rFonts w:ascii="Calibri" w:hAnsi="Calibri" w:cs="Arial"/>
          <w:bCs/>
          <w:szCs w:val="22"/>
        </w:rPr>
        <w:t>Да Република Србија подржи набавку основних средстава (аутобуса, информационих система, каса за наплату карата...), тако што ће давати гаранције (нпр типа buy / back) фирмама које се баве јавним превозом путника, уз услов да основна средства буду пореклом из Србије (нпр. Икарбус</w:t>
      </w:r>
      <w:proofErr w:type="gramStart"/>
      <w:r w:rsidRPr="00FE01D5">
        <w:rPr>
          <w:rFonts w:ascii="Calibri" w:hAnsi="Calibri" w:cs="Arial"/>
          <w:bCs/>
          <w:szCs w:val="22"/>
        </w:rPr>
        <w:t>,  Необус</w:t>
      </w:r>
      <w:proofErr w:type="gramEnd"/>
      <w:r w:rsidRPr="00FE01D5">
        <w:rPr>
          <w:rFonts w:ascii="Calibri" w:hAnsi="Calibri" w:cs="Arial"/>
          <w:bCs/>
          <w:szCs w:val="22"/>
        </w:rPr>
        <w:t xml:space="preserve">....). На тај начин превозници ће бити у могућности да обнове возни парк, а истовремено и да дају допринос </w:t>
      </w:r>
      <w:proofErr w:type="gramStart"/>
      <w:r w:rsidRPr="00FE01D5">
        <w:rPr>
          <w:rFonts w:ascii="Calibri" w:hAnsi="Calibri" w:cs="Arial"/>
          <w:bCs/>
          <w:szCs w:val="22"/>
        </w:rPr>
        <w:t>покретању  домаће</w:t>
      </w:r>
      <w:proofErr w:type="gramEnd"/>
      <w:r w:rsidRPr="00FE01D5">
        <w:rPr>
          <w:rFonts w:ascii="Calibri" w:hAnsi="Calibri" w:cs="Arial"/>
          <w:bCs/>
          <w:szCs w:val="22"/>
        </w:rPr>
        <w:t xml:space="preserve"> ауто-мото индустрије. </w:t>
      </w:r>
    </w:p>
    <w:p w:rsidR="00FE01D5" w:rsidRPr="00A75826" w:rsidRDefault="00FE01D5" w:rsidP="00887CD2">
      <w:pPr>
        <w:pStyle w:val="ListParagraph"/>
        <w:ind w:left="360"/>
        <w:jc w:val="both"/>
        <w:rPr>
          <w:rFonts w:ascii="Calibri" w:hAnsi="Calibri" w:cs="Arial"/>
          <w:bCs/>
          <w:szCs w:val="22"/>
          <w:lang w:val="de-DE"/>
        </w:rPr>
      </w:pPr>
      <w:r w:rsidRPr="00A75826">
        <w:rPr>
          <w:rFonts w:asciiTheme="minorHAnsi" w:hAnsiTheme="minorHAnsi" w:cstheme="minorHAnsi"/>
          <w:b/>
          <w:bCs/>
          <w:szCs w:val="22"/>
        </w:rPr>
        <w:t>ЕФЕКТИ ЗА ПРИВРЕДУ-БЕНЕФИТИ</w:t>
      </w:r>
    </w:p>
    <w:p w:rsidR="00FE01D5" w:rsidRPr="00FE01D5" w:rsidRDefault="00FE01D5" w:rsidP="00887CD2">
      <w:pPr>
        <w:pStyle w:val="ListParagraph"/>
        <w:numPr>
          <w:ilvl w:val="0"/>
          <w:numId w:val="9"/>
        </w:numPr>
        <w:spacing w:after="0"/>
        <w:ind w:left="709"/>
        <w:contextualSpacing w:val="0"/>
        <w:jc w:val="both"/>
        <w:rPr>
          <w:rFonts w:asciiTheme="minorHAnsi" w:hAnsiTheme="minorHAnsi" w:cstheme="minorHAnsi"/>
          <w:szCs w:val="22"/>
        </w:rPr>
      </w:pPr>
      <w:r>
        <w:rPr>
          <w:rFonts w:ascii="Calibri" w:hAnsi="Calibri" w:cs="Arial"/>
          <w:bCs/>
          <w:szCs w:val="22"/>
        </w:rPr>
        <w:t xml:space="preserve">Могућност покретања домаће индустрије </w:t>
      </w:r>
    </w:p>
    <w:p w:rsidR="00FE01D5" w:rsidRPr="00FE01D5" w:rsidRDefault="00FE01D5" w:rsidP="00887CD2">
      <w:pPr>
        <w:pStyle w:val="ListParagraph"/>
        <w:numPr>
          <w:ilvl w:val="0"/>
          <w:numId w:val="9"/>
        </w:numPr>
        <w:spacing w:after="0"/>
        <w:ind w:left="709"/>
        <w:contextualSpacing w:val="0"/>
        <w:jc w:val="both"/>
        <w:rPr>
          <w:rFonts w:asciiTheme="minorHAnsi" w:hAnsiTheme="minorHAnsi" w:cstheme="minorHAnsi"/>
          <w:szCs w:val="22"/>
        </w:rPr>
      </w:pPr>
      <w:r w:rsidRPr="00FE01D5">
        <w:rPr>
          <w:rFonts w:ascii="Calibri" w:hAnsi="Calibri" w:cs="Arial"/>
          <w:bCs/>
          <w:szCs w:val="22"/>
        </w:rPr>
        <w:t>Обнова возног парка</w:t>
      </w:r>
    </w:p>
    <w:p w:rsidR="00FE01D5" w:rsidRPr="00FE01D5" w:rsidRDefault="00FE01D5" w:rsidP="00887CD2">
      <w:pPr>
        <w:pStyle w:val="ListParagraph"/>
        <w:spacing w:after="0"/>
        <w:ind w:left="709"/>
        <w:contextualSpacing w:val="0"/>
        <w:jc w:val="both"/>
        <w:rPr>
          <w:rFonts w:asciiTheme="minorHAnsi" w:hAnsiTheme="minorHAnsi" w:cstheme="minorHAnsi"/>
          <w:szCs w:val="22"/>
        </w:rPr>
      </w:pPr>
    </w:p>
    <w:p w:rsidR="00FE01D5" w:rsidRPr="00FE01D5" w:rsidRDefault="00FE01D5" w:rsidP="00887CD2">
      <w:pPr>
        <w:spacing w:after="0"/>
        <w:ind w:left="349"/>
        <w:jc w:val="both"/>
        <w:rPr>
          <w:rFonts w:asciiTheme="minorHAnsi" w:hAnsiTheme="minorHAnsi" w:cstheme="minorHAnsi"/>
          <w:b/>
          <w:bCs/>
          <w:szCs w:val="22"/>
        </w:rPr>
      </w:pPr>
      <w:r w:rsidRPr="00FE01D5">
        <w:rPr>
          <w:rFonts w:asciiTheme="minorHAnsi" w:hAnsiTheme="minorHAnsi" w:cstheme="minorHAnsi"/>
          <w:b/>
          <w:bCs/>
          <w:szCs w:val="22"/>
        </w:rPr>
        <w:t xml:space="preserve">У НАДЛЕЖНОСТИ: </w:t>
      </w:r>
    </w:p>
    <w:p w:rsidR="00FE01D5" w:rsidRDefault="00FE01D5" w:rsidP="00887CD2">
      <w:pPr>
        <w:spacing w:after="0"/>
        <w:ind w:left="360"/>
        <w:jc w:val="both"/>
        <w:rPr>
          <w:rFonts w:asciiTheme="minorHAnsi" w:hAnsiTheme="minorHAnsi" w:cstheme="minorHAnsi"/>
          <w:bCs/>
          <w:szCs w:val="22"/>
        </w:rPr>
      </w:pPr>
      <w:r>
        <w:rPr>
          <w:rFonts w:asciiTheme="minorHAnsi" w:hAnsiTheme="minorHAnsi" w:cstheme="minorHAnsi"/>
          <w:bCs/>
          <w:szCs w:val="22"/>
        </w:rPr>
        <w:t>Министарство привреде</w:t>
      </w:r>
    </w:p>
    <w:p w:rsidR="00FE01D5" w:rsidRDefault="00FE01D5" w:rsidP="00887CD2">
      <w:pPr>
        <w:spacing w:after="0"/>
        <w:ind w:left="360"/>
        <w:jc w:val="both"/>
        <w:rPr>
          <w:rFonts w:asciiTheme="minorHAnsi" w:hAnsiTheme="minorHAnsi" w:cstheme="minorHAnsi"/>
          <w:bCs/>
          <w:szCs w:val="22"/>
        </w:rPr>
      </w:pPr>
      <w:r>
        <w:rPr>
          <w:rFonts w:asciiTheme="minorHAnsi" w:hAnsiTheme="minorHAnsi" w:cstheme="minorHAnsi"/>
          <w:bCs/>
          <w:szCs w:val="22"/>
        </w:rPr>
        <w:t>Министарство финансија</w:t>
      </w:r>
    </w:p>
    <w:p w:rsidR="00FE01D5" w:rsidRPr="00FE01D5" w:rsidRDefault="00FE01D5" w:rsidP="00887CD2">
      <w:pPr>
        <w:spacing w:after="0"/>
        <w:ind w:left="360"/>
        <w:jc w:val="both"/>
        <w:rPr>
          <w:rFonts w:asciiTheme="minorHAnsi" w:hAnsiTheme="minorHAnsi" w:cstheme="minorHAnsi"/>
          <w:bCs/>
          <w:szCs w:val="22"/>
        </w:rPr>
      </w:pPr>
    </w:p>
    <w:p w:rsidR="00FE01D5" w:rsidRDefault="00FE01D5" w:rsidP="00887CD2">
      <w:pPr>
        <w:spacing w:after="0"/>
        <w:ind w:firstLine="360"/>
        <w:jc w:val="both"/>
        <w:rPr>
          <w:rFonts w:asciiTheme="minorHAnsi" w:hAnsiTheme="minorHAnsi" w:cstheme="minorHAnsi"/>
          <w:bCs/>
          <w:szCs w:val="22"/>
        </w:rPr>
      </w:pPr>
      <w:r w:rsidRPr="00A55E08">
        <w:rPr>
          <w:rFonts w:asciiTheme="minorHAnsi" w:hAnsiTheme="minorHAnsi" w:cstheme="minorHAnsi"/>
          <w:b/>
          <w:bCs/>
          <w:szCs w:val="22"/>
          <w:lang w:val="de-DE"/>
        </w:rPr>
        <w:t>ПРЕДЛАГАЧ</w:t>
      </w:r>
      <w:r w:rsidRPr="00A55E08">
        <w:rPr>
          <w:rFonts w:asciiTheme="minorHAnsi" w:hAnsiTheme="minorHAnsi" w:cstheme="minorHAnsi"/>
          <w:bCs/>
          <w:szCs w:val="22"/>
          <w:lang w:val="de-DE"/>
        </w:rPr>
        <w:t xml:space="preserve">: </w:t>
      </w:r>
    </w:p>
    <w:p w:rsidR="00FE01D5" w:rsidRDefault="00FE01D5" w:rsidP="00887CD2">
      <w:pPr>
        <w:spacing w:after="0"/>
        <w:ind w:left="360"/>
        <w:jc w:val="both"/>
        <w:rPr>
          <w:rFonts w:ascii="Calibri" w:hAnsi="Calibri" w:cs="Calibri"/>
          <w:bCs/>
          <w:szCs w:val="22"/>
        </w:rPr>
      </w:pPr>
      <w:r>
        <w:rPr>
          <w:rFonts w:ascii="Calibri" w:hAnsi="Calibri" w:cs="Calibri"/>
          <w:bCs/>
          <w:szCs w:val="22"/>
        </w:rPr>
        <w:t>Групација за превоз путника у друмском саобраћају и аутобуске станице</w:t>
      </w:r>
    </w:p>
    <w:p w:rsidR="00302118" w:rsidRDefault="00FE01D5" w:rsidP="00887CD2">
      <w:pPr>
        <w:spacing w:after="0"/>
        <w:ind w:left="360"/>
        <w:jc w:val="both"/>
        <w:rPr>
          <w:rFonts w:ascii="Calibri" w:hAnsi="Calibri" w:cs="Arial"/>
          <w:bCs/>
          <w:szCs w:val="22"/>
          <w:lang w:val="sr-Cyrl-CS"/>
        </w:rPr>
      </w:pPr>
      <w:r>
        <w:rPr>
          <w:rFonts w:ascii="Calibri" w:hAnsi="Calibri" w:cs="Arial"/>
          <w:bCs/>
          <w:szCs w:val="22"/>
          <w:lang w:val="sr-Cyrl-CS"/>
        </w:rPr>
        <w:t xml:space="preserve">Александар </w:t>
      </w:r>
      <w:r w:rsidR="00302118">
        <w:rPr>
          <w:rFonts w:ascii="Calibri" w:hAnsi="Calibri" w:cs="Arial"/>
          <w:bCs/>
          <w:szCs w:val="22"/>
          <w:lang w:val="sr-Cyrl-CS"/>
        </w:rPr>
        <w:t>Петронијевић, Аутопревоз Чачак</w:t>
      </w:r>
    </w:p>
    <w:p w:rsidR="00FE01D5" w:rsidRDefault="00FE01D5" w:rsidP="00887CD2">
      <w:pPr>
        <w:spacing w:after="0"/>
        <w:ind w:left="360"/>
        <w:jc w:val="both"/>
        <w:rPr>
          <w:rFonts w:ascii="Calibri" w:hAnsi="Calibri" w:cs="Arial"/>
          <w:bCs/>
          <w:szCs w:val="22"/>
        </w:rPr>
      </w:pPr>
      <w:r>
        <w:rPr>
          <w:rFonts w:ascii="Calibri" w:hAnsi="Calibri" w:cs="Arial"/>
          <w:bCs/>
          <w:szCs w:val="22"/>
          <w:lang w:val="sr-Cyrl-CS"/>
        </w:rPr>
        <w:t>Регионална Привредна Комора Краљево</w:t>
      </w:r>
      <w:r w:rsidRPr="00345FDD">
        <w:rPr>
          <w:rFonts w:ascii="Calibri" w:hAnsi="Calibri" w:cs="Arial"/>
          <w:bCs/>
          <w:szCs w:val="22"/>
          <w:lang w:val="de-DE"/>
        </w:rPr>
        <w:tab/>
      </w:r>
    </w:p>
    <w:p w:rsidR="00CE00DF" w:rsidRDefault="00CE00DF" w:rsidP="00887CD2">
      <w:pPr>
        <w:spacing w:after="0"/>
        <w:ind w:left="360"/>
        <w:jc w:val="both"/>
        <w:rPr>
          <w:rFonts w:ascii="Calibri" w:hAnsi="Calibri" w:cs="Arial"/>
          <w:bCs/>
          <w:szCs w:val="22"/>
        </w:rPr>
      </w:pPr>
    </w:p>
    <w:p w:rsidR="005317DA" w:rsidRPr="00CE00DF" w:rsidRDefault="005317DA" w:rsidP="00887CD2">
      <w:pPr>
        <w:spacing w:after="0"/>
        <w:ind w:left="360"/>
        <w:jc w:val="both"/>
        <w:rPr>
          <w:rFonts w:ascii="Calibri" w:hAnsi="Calibri" w:cs="Arial"/>
          <w:bCs/>
          <w:szCs w:val="22"/>
        </w:rPr>
      </w:pPr>
    </w:p>
    <w:p w:rsidR="00FE01D5" w:rsidRPr="000251F2" w:rsidRDefault="00FE01D5" w:rsidP="00887CD2">
      <w:pPr>
        <w:pStyle w:val="ListParagraph"/>
        <w:numPr>
          <w:ilvl w:val="0"/>
          <w:numId w:val="3"/>
        </w:numPr>
        <w:spacing w:after="0"/>
        <w:jc w:val="both"/>
        <w:rPr>
          <w:rFonts w:asciiTheme="minorHAnsi" w:hAnsiTheme="minorHAnsi" w:cstheme="minorHAnsi"/>
          <w:szCs w:val="22"/>
        </w:rPr>
      </w:pPr>
      <w:r w:rsidRPr="00A55E08">
        <w:rPr>
          <w:rFonts w:asciiTheme="minorHAnsi" w:hAnsiTheme="minorHAnsi" w:cstheme="minorHAnsi"/>
          <w:b/>
          <w:bCs/>
          <w:szCs w:val="22"/>
          <w:lang w:val="de-DE"/>
        </w:rPr>
        <w:t>ПРОБЛЕМ</w:t>
      </w:r>
      <w:r w:rsidRPr="00A55E08">
        <w:rPr>
          <w:rFonts w:asciiTheme="minorHAnsi" w:hAnsiTheme="minorHAnsi" w:cstheme="minorHAnsi"/>
          <w:bCs/>
          <w:szCs w:val="22"/>
          <w:lang w:val="de-DE"/>
        </w:rPr>
        <w:t>:</w:t>
      </w:r>
      <w:r w:rsidRPr="00A55E08">
        <w:rPr>
          <w:rFonts w:asciiTheme="minorHAnsi" w:hAnsiTheme="minorHAnsi" w:cstheme="minorHAnsi"/>
          <w:bCs/>
          <w:szCs w:val="22"/>
        </w:rPr>
        <w:t xml:space="preserve"> </w:t>
      </w:r>
    </w:p>
    <w:p w:rsidR="00804212" w:rsidRPr="00804212" w:rsidRDefault="00804212" w:rsidP="00887CD2">
      <w:pPr>
        <w:pStyle w:val="ListParagraph"/>
        <w:ind w:left="360"/>
        <w:jc w:val="both"/>
        <w:rPr>
          <w:rFonts w:ascii="Calibri" w:hAnsi="Calibri" w:cs="Arial"/>
          <w:bCs/>
          <w:szCs w:val="22"/>
          <w:lang w:val="sr-Latn-CS"/>
        </w:rPr>
      </w:pPr>
      <w:r w:rsidRPr="00804212">
        <w:rPr>
          <w:rFonts w:ascii="Calibri" w:hAnsi="Calibri" w:cs="Arial"/>
          <w:bCs/>
          <w:szCs w:val="22"/>
          <w:lang w:val="de-DE"/>
        </w:rPr>
        <w:t>Све ве</w:t>
      </w:r>
      <w:r w:rsidRPr="00804212">
        <w:rPr>
          <w:rFonts w:ascii="Calibri" w:hAnsi="Calibri" w:cs="Arial"/>
          <w:bCs/>
          <w:szCs w:val="22"/>
          <w:lang w:val="sr-Latn-CS"/>
        </w:rPr>
        <w:t>ћи проблем у превозу путника представља не лојална конкуренција коју стварају државна предузећа (железница) и предузећа која се финансирају из буџета локалних самоуправа (јавна предузећа). Наиме, поменута предузећа финансирањем из буџета немају исту полазну основу (у бољем су положају) за равноправно учешће на тржишту са осталим предузећима (приватним). Ова финансирана предузећа имају иста права да приступе и раде на тржишту као и остали. Буџет из кога се финансирају делом се пуни и од пореза који плаћају остали учесници на тржишту – апсурд: сами себи финансирамо конкуренцију.</w:t>
      </w:r>
    </w:p>
    <w:p w:rsidR="00FE01D5" w:rsidRPr="00F91A58" w:rsidRDefault="00FE01D5" w:rsidP="00887CD2">
      <w:pPr>
        <w:pStyle w:val="ListParagraph"/>
        <w:spacing w:after="0"/>
        <w:ind w:left="360"/>
        <w:jc w:val="both"/>
        <w:rPr>
          <w:rFonts w:asciiTheme="minorHAnsi" w:hAnsiTheme="minorHAnsi" w:cstheme="minorHAnsi"/>
          <w:szCs w:val="22"/>
        </w:rPr>
      </w:pPr>
    </w:p>
    <w:p w:rsidR="00FE01D5" w:rsidRPr="00620686" w:rsidRDefault="00FE01D5" w:rsidP="00887CD2">
      <w:pPr>
        <w:pStyle w:val="NoSpacing"/>
        <w:spacing w:line="276" w:lineRule="auto"/>
        <w:ind w:firstLine="360"/>
        <w:jc w:val="both"/>
        <w:rPr>
          <w:rFonts w:asciiTheme="minorHAnsi" w:hAnsiTheme="minorHAnsi" w:cstheme="minorHAnsi"/>
          <w:b/>
          <w:szCs w:val="22"/>
        </w:rPr>
      </w:pPr>
      <w:r w:rsidRPr="00A55E08">
        <w:rPr>
          <w:rFonts w:asciiTheme="minorHAnsi" w:hAnsiTheme="minorHAnsi" w:cstheme="minorHAnsi"/>
          <w:b/>
          <w:szCs w:val="22"/>
          <w:lang w:val="de-DE"/>
        </w:rPr>
        <w:t xml:space="preserve">ПРЕДЛОГ РЕШЕЊА: </w:t>
      </w:r>
    </w:p>
    <w:p w:rsidR="00FE01D5" w:rsidRPr="00804212" w:rsidRDefault="00804212" w:rsidP="00887CD2">
      <w:pPr>
        <w:pStyle w:val="ListParagraph"/>
        <w:numPr>
          <w:ilvl w:val="0"/>
          <w:numId w:val="2"/>
        </w:numPr>
        <w:contextualSpacing w:val="0"/>
        <w:jc w:val="both"/>
        <w:rPr>
          <w:rFonts w:ascii="Calibri" w:hAnsi="Calibri" w:cs="Calibri"/>
          <w:szCs w:val="22"/>
        </w:rPr>
      </w:pPr>
      <w:r w:rsidRPr="00804212">
        <w:rPr>
          <w:rFonts w:ascii="Calibri" w:hAnsi="Calibri" w:cs="Arial"/>
          <w:bCs/>
          <w:szCs w:val="22"/>
          <w:lang w:val="de-DE"/>
        </w:rPr>
        <w:t>Држава  да не пребацује новац на рачуне ових предузећа већ да плаћа извршене услуге како овим предузећима тако и осталим учесницима на тржишту који пружају исту услугу путницима. Финансира се путовање грађана, а не опстанак и рад појединих предузећа. (Преко фактура се може наменски усмеравати трошак )</w:t>
      </w:r>
      <w:r w:rsidR="00FE01D5" w:rsidRPr="00804212">
        <w:rPr>
          <w:rFonts w:ascii="Calibri" w:hAnsi="Calibri" w:cs="Arial"/>
          <w:bCs/>
          <w:szCs w:val="22"/>
        </w:rPr>
        <w:t xml:space="preserve">ауто-мото индустрије. </w:t>
      </w:r>
    </w:p>
    <w:p w:rsidR="00FE01D5" w:rsidRPr="00A75826" w:rsidRDefault="00FE01D5" w:rsidP="00887CD2">
      <w:pPr>
        <w:pStyle w:val="ListParagraph"/>
        <w:ind w:left="360"/>
        <w:jc w:val="both"/>
        <w:rPr>
          <w:rFonts w:ascii="Calibri" w:hAnsi="Calibri" w:cs="Arial"/>
          <w:bCs/>
          <w:szCs w:val="22"/>
          <w:lang w:val="de-DE"/>
        </w:rPr>
      </w:pPr>
      <w:r w:rsidRPr="00A75826">
        <w:rPr>
          <w:rFonts w:asciiTheme="minorHAnsi" w:hAnsiTheme="minorHAnsi" w:cstheme="minorHAnsi"/>
          <w:b/>
          <w:bCs/>
          <w:szCs w:val="22"/>
        </w:rPr>
        <w:t>ЕФЕКТИ ЗА ПРИВРЕДУ-БЕНЕФИТИ</w:t>
      </w:r>
    </w:p>
    <w:p w:rsidR="00FE01D5" w:rsidRPr="00FE01D5" w:rsidRDefault="00804212" w:rsidP="00887CD2">
      <w:pPr>
        <w:pStyle w:val="ListParagraph"/>
        <w:numPr>
          <w:ilvl w:val="0"/>
          <w:numId w:val="9"/>
        </w:numPr>
        <w:spacing w:after="0"/>
        <w:ind w:left="709"/>
        <w:contextualSpacing w:val="0"/>
        <w:jc w:val="both"/>
        <w:rPr>
          <w:rFonts w:asciiTheme="minorHAnsi" w:hAnsiTheme="minorHAnsi" w:cstheme="minorHAnsi"/>
          <w:szCs w:val="22"/>
        </w:rPr>
      </w:pPr>
      <w:r>
        <w:rPr>
          <w:rFonts w:ascii="Calibri" w:hAnsi="Calibri" w:cs="Arial"/>
          <w:bCs/>
          <w:szCs w:val="22"/>
        </w:rPr>
        <w:t>Креирање једнаких  услова пословања за све учеснике на тржишту</w:t>
      </w:r>
    </w:p>
    <w:p w:rsidR="00FE01D5" w:rsidRPr="00FE01D5" w:rsidRDefault="00FE01D5" w:rsidP="00887CD2">
      <w:pPr>
        <w:pStyle w:val="ListParagraph"/>
        <w:spacing w:after="0"/>
        <w:ind w:left="709"/>
        <w:contextualSpacing w:val="0"/>
        <w:jc w:val="both"/>
        <w:rPr>
          <w:rFonts w:asciiTheme="minorHAnsi" w:hAnsiTheme="minorHAnsi" w:cstheme="minorHAnsi"/>
          <w:szCs w:val="22"/>
        </w:rPr>
      </w:pPr>
    </w:p>
    <w:p w:rsidR="00FE01D5" w:rsidRPr="00FE01D5" w:rsidRDefault="00FE01D5" w:rsidP="00887CD2">
      <w:pPr>
        <w:spacing w:after="0"/>
        <w:ind w:left="349"/>
        <w:jc w:val="both"/>
        <w:rPr>
          <w:rFonts w:asciiTheme="minorHAnsi" w:hAnsiTheme="minorHAnsi" w:cstheme="minorHAnsi"/>
          <w:b/>
          <w:bCs/>
          <w:szCs w:val="22"/>
        </w:rPr>
      </w:pPr>
      <w:r w:rsidRPr="00FE01D5">
        <w:rPr>
          <w:rFonts w:asciiTheme="minorHAnsi" w:hAnsiTheme="minorHAnsi" w:cstheme="minorHAnsi"/>
          <w:b/>
          <w:bCs/>
          <w:szCs w:val="22"/>
        </w:rPr>
        <w:t xml:space="preserve">У НАДЛЕЖНОСТИ: </w:t>
      </w:r>
    </w:p>
    <w:p w:rsidR="00FE01D5" w:rsidRDefault="00FE01D5" w:rsidP="00887CD2">
      <w:pPr>
        <w:spacing w:after="0"/>
        <w:ind w:left="360"/>
        <w:jc w:val="both"/>
        <w:rPr>
          <w:rFonts w:asciiTheme="minorHAnsi" w:hAnsiTheme="minorHAnsi" w:cstheme="minorHAnsi"/>
          <w:bCs/>
          <w:szCs w:val="22"/>
        </w:rPr>
      </w:pPr>
      <w:r>
        <w:rPr>
          <w:rFonts w:asciiTheme="minorHAnsi" w:hAnsiTheme="minorHAnsi" w:cstheme="minorHAnsi"/>
          <w:bCs/>
          <w:szCs w:val="22"/>
        </w:rPr>
        <w:t>Министарство</w:t>
      </w:r>
      <w:r w:rsidR="00804212">
        <w:rPr>
          <w:rFonts w:asciiTheme="minorHAnsi" w:hAnsiTheme="minorHAnsi" w:cstheme="minorHAnsi"/>
          <w:bCs/>
          <w:szCs w:val="22"/>
        </w:rPr>
        <w:t xml:space="preserve"> грађевинарства, саобраћаја и инфраструктуре</w:t>
      </w:r>
    </w:p>
    <w:p w:rsidR="00FE01D5" w:rsidRDefault="00FE01D5" w:rsidP="00887CD2">
      <w:pPr>
        <w:spacing w:after="0"/>
        <w:ind w:left="360"/>
        <w:jc w:val="both"/>
        <w:rPr>
          <w:rFonts w:asciiTheme="minorHAnsi" w:hAnsiTheme="minorHAnsi" w:cstheme="minorHAnsi"/>
          <w:bCs/>
          <w:szCs w:val="22"/>
        </w:rPr>
      </w:pPr>
      <w:r>
        <w:rPr>
          <w:rFonts w:asciiTheme="minorHAnsi" w:hAnsiTheme="minorHAnsi" w:cstheme="minorHAnsi"/>
          <w:bCs/>
          <w:szCs w:val="22"/>
        </w:rPr>
        <w:t>Министарство финансија</w:t>
      </w:r>
    </w:p>
    <w:p w:rsidR="00FE01D5" w:rsidRPr="00FE01D5" w:rsidRDefault="00FE01D5" w:rsidP="00887CD2">
      <w:pPr>
        <w:spacing w:after="0"/>
        <w:ind w:left="360"/>
        <w:jc w:val="both"/>
        <w:rPr>
          <w:rFonts w:asciiTheme="minorHAnsi" w:hAnsiTheme="minorHAnsi" w:cstheme="minorHAnsi"/>
          <w:bCs/>
          <w:szCs w:val="22"/>
        </w:rPr>
      </w:pPr>
    </w:p>
    <w:p w:rsidR="00FE01D5" w:rsidRDefault="00FE01D5" w:rsidP="00887CD2">
      <w:pPr>
        <w:spacing w:after="0"/>
        <w:ind w:firstLine="360"/>
        <w:jc w:val="both"/>
        <w:rPr>
          <w:rFonts w:asciiTheme="minorHAnsi" w:hAnsiTheme="minorHAnsi" w:cstheme="minorHAnsi"/>
          <w:bCs/>
          <w:szCs w:val="22"/>
        </w:rPr>
      </w:pPr>
      <w:r w:rsidRPr="00A55E08">
        <w:rPr>
          <w:rFonts w:asciiTheme="minorHAnsi" w:hAnsiTheme="minorHAnsi" w:cstheme="minorHAnsi"/>
          <w:b/>
          <w:bCs/>
          <w:szCs w:val="22"/>
          <w:lang w:val="de-DE"/>
        </w:rPr>
        <w:t>ПРЕДЛАГАЧ</w:t>
      </w:r>
      <w:r w:rsidRPr="00A55E08">
        <w:rPr>
          <w:rFonts w:asciiTheme="minorHAnsi" w:hAnsiTheme="minorHAnsi" w:cstheme="minorHAnsi"/>
          <w:bCs/>
          <w:szCs w:val="22"/>
          <w:lang w:val="de-DE"/>
        </w:rPr>
        <w:t xml:space="preserve">: </w:t>
      </w:r>
    </w:p>
    <w:p w:rsidR="005317DA" w:rsidRDefault="00804212" w:rsidP="00887CD2">
      <w:pPr>
        <w:ind w:left="360"/>
        <w:jc w:val="both"/>
        <w:rPr>
          <w:rFonts w:ascii="Calibri" w:hAnsi="Calibri" w:cs="Arial"/>
          <w:bCs/>
          <w:szCs w:val="22"/>
          <w:lang w:val="sr-Latn-CS"/>
        </w:rPr>
      </w:pPr>
      <w:r>
        <w:rPr>
          <w:rFonts w:ascii="Calibri" w:hAnsi="Calibri" w:cs="Arial"/>
          <w:bCs/>
          <w:szCs w:val="22"/>
          <w:lang w:val="sr-Latn-CS"/>
        </w:rPr>
        <w:t>Горан Пријовић, СТУП „ВРШАЦ“ а.д.</w:t>
      </w:r>
    </w:p>
    <w:p w:rsidR="00FE01D5" w:rsidRDefault="00FE01D5" w:rsidP="00887CD2">
      <w:pPr>
        <w:ind w:left="360"/>
        <w:jc w:val="both"/>
        <w:rPr>
          <w:rFonts w:ascii="Calibri" w:hAnsi="Calibri" w:cs="Arial"/>
          <w:bCs/>
          <w:szCs w:val="22"/>
        </w:rPr>
      </w:pPr>
      <w:r w:rsidRPr="00345FDD">
        <w:rPr>
          <w:rFonts w:ascii="Calibri" w:hAnsi="Calibri" w:cs="Arial"/>
          <w:bCs/>
          <w:szCs w:val="22"/>
          <w:lang w:val="de-DE"/>
        </w:rPr>
        <w:tab/>
      </w:r>
    </w:p>
    <w:p w:rsidR="00804212" w:rsidRPr="000251F2" w:rsidRDefault="00804212" w:rsidP="00887CD2">
      <w:pPr>
        <w:pStyle w:val="ListParagraph"/>
        <w:numPr>
          <w:ilvl w:val="0"/>
          <w:numId w:val="3"/>
        </w:numPr>
        <w:spacing w:after="0"/>
        <w:jc w:val="both"/>
        <w:rPr>
          <w:rFonts w:asciiTheme="minorHAnsi" w:hAnsiTheme="minorHAnsi" w:cstheme="minorHAnsi"/>
          <w:szCs w:val="22"/>
        </w:rPr>
      </w:pPr>
      <w:r w:rsidRPr="00A55E08">
        <w:rPr>
          <w:rFonts w:asciiTheme="minorHAnsi" w:hAnsiTheme="minorHAnsi" w:cstheme="minorHAnsi"/>
          <w:b/>
          <w:bCs/>
          <w:szCs w:val="22"/>
          <w:lang w:val="de-DE"/>
        </w:rPr>
        <w:t>ПРОБЛЕМ</w:t>
      </w:r>
      <w:r w:rsidRPr="00A55E08">
        <w:rPr>
          <w:rFonts w:asciiTheme="minorHAnsi" w:hAnsiTheme="minorHAnsi" w:cstheme="minorHAnsi"/>
          <w:bCs/>
          <w:szCs w:val="22"/>
          <w:lang w:val="de-DE"/>
        </w:rPr>
        <w:t>:</w:t>
      </w:r>
      <w:r w:rsidRPr="00A55E08">
        <w:rPr>
          <w:rFonts w:asciiTheme="minorHAnsi" w:hAnsiTheme="minorHAnsi" w:cstheme="minorHAnsi"/>
          <w:bCs/>
          <w:szCs w:val="22"/>
        </w:rPr>
        <w:t xml:space="preserve"> </w:t>
      </w:r>
    </w:p>
    <w:p w:rsidR="00804212" w:rsidRDefault="00804212" w:rsidP="00887CD2">
      <w:pPr>
        <w:pStyle w:val="ListParagraph"/>
        <w:ind w:left="360"/>
        <w:jc w:val="both"/>
        <w:rPr>
          <w:rFonts w:ascii="Calibri" w:hAnsi="Calibri" w:cs="Arial"/>
          <w:bCs/>
          <w:szCs w:val="22"/>
        </w:rPr>
      </w:pPr>
      <w:r w:rsidRPr="00804212">
        <w:rPr>
          <w:rFonts w:ascii="Calibri" w:hAnsi="Calibri" w:cs="Arial"/>
          <w:bCs/>
          <w:szCs w:val="22"/>
          <w:lang w:val="de-DE"/>
        </w:rPr>
        <w:t>Јавна предузеће која се баве превозом путника добијају у виду донација из иностранства аутобусе који нису у обавези да испуне законске стандарде у погледу заштите животне средине – могуће је да се на овај начин увезе и региструје аутобус стандарда „ЕУРО 0“. Остали аутобуси који се купују и увозе морају бити стандарда минимум „ЕУРО 3</w:t>
      </w:r>
      <w:r w:rsidR="00CE6048">
        <w:rPr>
          <w:rFonts w:ascii="Calibri" w:hAnsi="Calibri" w:cs="Arial"/>
          <w:bCs/>
          <w:szCs w:val="22"/>
        </w:rPr>
        <w:t>“ за половна,</w:t>
      </w:r>
      <w:r w:rsidRPr="00804212">
        <w:rPr>
          <w:rFonts w:ascii="Calibri" w:hAnsi="Calibri" w:cs="Arial"/>
          <w:bCs/>
          <w:szCs w:val="22"/>
          <w:lang w:val="de-DE"/>
        </w:rPr>
        <w:t xml:space="preserve"> односно </w:t>
      </w:r>
      <w:r w:rsidR="00CE6048">
        <w:rPr>
          <w:rFonts w:ascii="Calibri" w:hAnsi="Calibri" w:cs="Arial"/>
          <w:bCs/>
          <w:szCs w:val="22"/>
        </w:rPr>
        <w:t>„</w:t>
      </w:r>
      <w:r w:rsidRPr="00804212">
        <w:rPr>
          <w:rFonts w:ascii="Calibri" w:hAnsi="Calibri" w:cs="Arial"/>
          <w:bCs/>
          <w:szCs w:val="22"/>
          <w:lang w:val="de-DE"/>
        </w:rPr>
        <w:t>ЕУРО 6“</w:t>
      </w:r>
      <w:r w:rsidR="00CE6048">
        <w:rPr>
          <w:rFonts w:ascii="Calibri" w:hAnsi="Calibri" w:cs="Arial"/>
          <w:bCs/>
          <w:szCs w:val="22"/>
        </w:rPr>
        <w:t xml:space="preserve"> за нова возила.</w:t>
      </w:r>
      <w:r w:rsidRPr="00804212">
        <w:rPr>
          <w:rFonts w:ascii="Calibri" w:hAnsi="Calibri" w:cs="Arial"/>
          <w:bCs/>
          <w:szCs w:val="22"/>
          <w:lang w:val="de-DE"/>
        </w:rPr>
        <w:t xml:space="preserve">  Пошто је ових возила</w:t>
      </w:r>
      <w:r>
        <w:rPr>
          <w:rFonts w:ascii="Calibri" w:hAnsi="Calibri" w:cs="Arial"/>
          <w:bCs/>
          <w:szCs w:val="22"/>
        </w:rPr>
        <w:t xml:space="preserve"> </w:t>
      </w:r>
      <w:r w:rsidRPr="00804212">
        <w:rPr>
          <w:rFonts w:ascii="Calibri" w:hAnsi="Calibri" w:cs="Arial"/>
          <w:bCs/>
          <w:szCs w:val="22"/>
          <w:lang w:val="de-DE"/>
        </w:rPr>
        <w:t>из донација све више, тржиште Србије постаје отпад старих аутобуса, безбедност саобраћаја све угроженија, а природа у Србији све загађенија.</w:t>
      </w:r>
    </w:p>
    <w:p w:rsidR="00804212" w:rsidRPr="00F91A58" w:rsidRDefault="00804212" w:rsidP="00887CD2">
      <w:pPr>
        <w:ind w:left="360"/>
        <w:jc w:val="both"/>
        <w:rPr>
          <w:rFonts w:asciiTheme="minorHAnsi" w:hAnsiTheme="minorHAnsi" w:cstheme="minorHAnsi"/>
          <w:szCs w:val="22"/>
        </w:rPr>
      </w:pPr>
      <w:r>
        <w:rPr>
          <w:rFonts w:ascii="Calibri" w:hAnsi="Calibri" w:cs="Arial"/>
          <w:bCs/>
          <w:szCs w:val="22"/>
          <w:lang w:val="de-DE"/>
        </w:rPr>
        <w:t>Предузећа која добијају аутобусе из донација користе их равноправно на целокупном тржишту Србије – за ванлинијски, линијски и чак и међународни превоз.</w:t>
      </w:r>
    </w:p>
    <w:p w:rsidR="00804212" w:rsidRPr="00620686" w:rsidRDefault="00804212" w:rsidP="00887CD2">
      <w:pPr>
        <w:pStyle w:val="NoSpacing"/>
        <w:spacing w:line="276" w:lineRule="auto"/>
        <w:ind w:firstLine="360"/>
        <w:jc w:val="both"/>
        <w:rPr>
          <w:rFonts w:asciiTheme="minorHAnsi" w:hAnsiTheme="minorHAnsi" w:cstheme="minorHAnsi"/>
          <w:b/>
          <w:szCs w:val="22"/>
        </w:rPr>
      </w:pPr>
      <w:r w:rsidRPr="00A55E08">
        <w:rPr>
          <w:rFonts w:asciiTheme="minorHAnsi" w:hAnsiTheme="minorHAnsi" w:cstheme="minorHAnsi"/>
          <w:b/>
          <w:szCs w:val="22"/>
          <w:lang w:val="de-DE"/>
        </w:rPr>
        <w:lastRenderedPageBreak/>
        <w:t xml:space="preserve">ПРЕДЛОГ РЕШЕЊА: </w:t>
      </w:r>
    </w:p>
    <w:p w:rsidR="00804212" w:rsidRPr="00804212" w:rsidRDefault="00804212" w:rsidP="00887CD2">
      <w:pPr>
        <w:pStyle w:val="ListParagraph"/>
        <w:numPr>
          <w:ilvl w:val="0"/>
          <w:numId w:val="2"/>
        </w:numPr>
        <w:spacing w:after="0"/>
        <w:contextualSpacing w:val="0"/>
        <w:jc w:val="both"/>
        <w:rPr>
          <w:rFonts w:ascii="Calibri" w:hAnsi="Calibri" w:cs="Calibri"/>
          <w:szCs w:val="22"/>
        </w:rPr>
      </w:pPr>
      <w:r w:rsidRPr="00804212">
        <w:rPr>
          <w:rFonts w:ascii="Calibri" w:hAnsi="Calibri" w:cs="Arial"/>
          <w:bCs/>
          <w:szCs w:val="22"/>
          <w:lang w:val="de-DE"/>
        </w:rPr>
        <w:t>Изједначити захтеване стандарде у погледу заштите животне средине  за аутобусе из донација са осталим аутобусима који се увозе</w:t>
      </w:r>
    </w:p>
    <w:p w:rsidR="00804212" w:rsidRPr="00627451" w:rsidRDefault="00804212" w:rsidP="00887CD2">
      <w:pPr>
        <w:pStyle w:val="ListParagraph"/>
        <w:numPr>
          <w:ilvl w:val="0"/>
          <w:numId w:val="2"/>
        </w:numPr>
        <w:spacing w:after="0"/>
        <w:contextualSpacing w:val="0"/>
        <w:jc w:val="both"/>
        <w:rPr>
          <w:rFonts w:ascii="Calibri" w:hAnsi="Calibri" w:cs="Calibri"/>
          <w:szCs w:val="22"/>
        </w:rPr>
      </w:pPr>
      <w:r>
        <w:rPr>
          <w:rFonts w:ascii="Calibri" w:hAnsi="Calibri" w:cs="Arial"/>
          <w:bCs/>
          <w:szCs w:val="22"/>
          <w:lang w:val="de-DE"/>
        </w:rPr>
        <w:t>Ограничити употребу аутобуса који су дошли као донација само на локални превоз  јер су по том основу и добијена преко донација. Ово имплементирати у Закон о превозу путника</w:t>
      </w:r>
      <w:r w:rsidR="00CE6048">
        <w:rPr>
          <w:rFonts w:ascii="Calibri" w:hAnsi="Calibri" w:cs="Arial"/>
          <w:bCs/>
          <w:szCs w:val="22"/>
        </w:rPr>
        <w:t xml:space="preserve"> у друмском саобраћају</w:t>
      </w:r>
      <w:r>
        <w:rPr>
          <w:rFonts w:ascii="Calibri" w:hAnsi="Calibri" w:cs="Arial"/>
          <w:bCs/>
          <w:szCs w:val="22"/>
          <w:lang w:val="de-DE"/>
        </w:rPr>
        <w:t>.</w:t>
      </w:r>
    </w:p>
    <w:p w:rsidR="00627451" w:rsidRPr="00804212" w:rsidRDefault="00627451" w:rsidP="00887CD2">
      <w:pPr>
        <w:pStyle w:val="ListParagraph"/>
        <w:spacing w:after="0"/>
        <w:contextualSpacing w:val="0"/>
        <w:jc w:val="both"/>
        <w:rPr>
          <w:rFonts w:ascii="Calibri" w:hAnsi="Calibri" w:cs="Calibri"/>
          <w:szCs w:val="22"/>
        </w:rPr>
      </w:pPr>
    </w:p>
    <w:p w:rsidR="00804212" w:rsidRDefault="00804212" w:rsidP="00887CD2">
      <w:pPr>
        <w:spacing w:after="0"/>
        <w:ind w:left="360"/>
        <w:jc w:val="both"/>
        <w:rPr>
          <w:rFonts w:asciiTheme="minorHAnsi" w:hAnsiTheme="minorHAnsi" w:cstheme="minorHAnsi"/>
          <w:b/>
          <w:bCs/>
          <w:szCs w:val="22"/>
        </w:rPr>
      </w:pPr>
      <w:r w:rsidRPr="00804212">
        <w:rPr>
          <w:rFonts w:asciiTheme="minorHAnsi" w:hAnsiTheme="minorHAnsi" w:cstheme="minorHAnsi"/>
          <w:b/>
          <w:bCs/>
          <w:szCs w:val="22"/>
        </w:rPr>
        <w:t xml:space="preserve"> ЕФЕКТИ ЗА ПРИВРЕДУ-БЕНЕФИТИ</w:t>
      </w:r>
    </w:p>
    <w:p w:rsidR="00386596" w:rsidRPr="00386596" w:rsidRDefault="00386596" w:rsidP="00887CD2">
      <w:pPr>
        <w:pStyle w:val="ListParagraph"/>
        <w:numPr>
          <w:ilvl w:val="0"/>
          <w:numId w:val="9"/>
        </w:numPr>
        <w:spacing w:after="0"/>
        <w:ind w:left="709"/>
        <w:contextualSpacing w:val="0"/>
        <w:jc w:val="both"/>
        <w:rPr>
          <w:rFonts w:asciiTheme="minorHAnsi" w:hAnsiTheme="minorHAnsi" w:cstheme="minorHAnsi"/>
          <w:szCs w:val="22"/>
        </w:rPr>
      </w:pPr>
      <w:r>
        <w:rPr>
          <w:rFonts w:ascii="Calibri" w:hAnsi="Calibri" w:cs="Arial"/>
          <w:bCs/>
          <w:szCs w:val="22"/>
        </w:rPr>
        <w:t>Креирање једнаких  услова пословања за све учеснике на тржишту</w:t>
      </w:r>
    </w:p>
    <w:p w:rsidR="00386596" w:rsidRPr="00FE01D5" w:rsidRDefault="00386596" w:rsidP="00887CD2">
      <w:pPr>
        <w:pStyle w:val="ListParagraph"/>
        <w:numPr>
          <w:ilvl w:val="0"/>
          <w:numId w:val="9"/>
        </w:numPr>
        <w:spacing w:after="0"/>
        <w:ind w:left="709"/>
        <w:contextualSpacing w:val="0"/>
        <w:jc w:val="both"/>
        <w:rPr>
          <w:rFonts w:asciiTheme="minorHAnsi" w:hAnsiTheme="minorHAnsi" w:cstheme="minorHAnsi"/>
          <w:szCs w:val="22"/>
        </w:rPr>
      </w:pPr>
      <w:r>
        <w:rPr>
          <w:rFonts w:ascii="Calibri" w:hAnsi="Calibri" w:cs="Arial"/>
          <w:bCs/>
          <w:szCs w:val="22"/>
        </w:rPr>
        <w:t>За</w:t>
      </w:r>
      <w:r w:rsidR="00887CD2">
        <w:rPr>
          <w:rFonts w:ascii="Calibri" w:hAnsi="Calibri" w:cs="Arial"/>
          <w:bCs/>
          <w:szCs w:val="22"/>
        </w:rPr>
        <w:t>ш</w:t>
      </w:r>
      <w:r>
        <w:rPr>
          <w:rFonts w:ascii="Calibri" w:hAnsi="Calibri" w:cs="Arial"/>
          <w:bCs/>
          <w:szCs w:val="22"/>
        </w:rPr>
        <w:t>тита животне средине</w:t>
      </w:r>
    </w:p>
    <w:p w:rsidR="00804212" w:rsidRPr="00386596" w:rsidRDefault="00804212" w:rsidP="00887CD2">
      <w:pPr>
        <w:spacing w:after="0"/>
        <w:ind w:left="349"/>
        <w:jc w:val="both"/>
        <w:rPr>
          <w:rFonts w:asciiTheme="minorHAnsi" w:hAnsiTheme="minorHAnsi" w:cstheme="minorHAnsi"/>
          <w:szCs w:val="22"/>
        </w:rPr>
      </w:pPr>
    </w:p>
    <w:p w:rsidR="00804212" w:rsidRPr="00FE01D5" w:rsidRDefault="00804212" w:rsidP="00887CD2">
      <w:pPr>
        <w:spacing w:after="0"/>
        <w:ind w:left="349"/>
        <w:jc w:val="both"/>
        <w:rPr>
          <w:rFonts w:asciiTheme="minorHAnsi" w:hAnsiTheme="minorHAnsi" w:cstheme="minorHAnsi"/>
          <w:b/>
          <w:bCs/>
          <w:szCs w:val="22"/>
        </w:rPr>
      </w:pPr>
      <w:r w:rsidRPr="00FE01D5">
        <w:rPr>
          <w:rFonts w:asciiTheme="minorHAnsi" w:hAnsiTheme="minorHAnsi" w:cstheme="minorHAnsi"/>
          <w:b/>
          <w:bCs/>
          <w:szCs w:val="22"/>
        </w:rPr>
        <w:t xml:space="preserve">У НАДЛЕЖНОСТИ: </w:t>
      </w:r>
    </w:p>
    <w:p w:rsidR="00804212" w:rsidRDefault="00804212" w:rsidP="00887CD2">
      <w:pPr>
        <w:spacing w:after="0"/>
        <w:ind w:left="360"/>
        <w:jc w:val="both"/>
        <w:rPr>
          <w:rFonts w:asciiTheme="minorHAnsi" w:hAnsiTheme="minorHAnsi" w:cstheme="minorHAnsi"/>
          <w:bCs/>
          <w:szCs w:val="22"/>
        </w:rPr>
      </w:pPr>
      <w:r>
        <w:rPr>
          <w:rFonts w:asciiTheme="minorHAnsi" w:hAnsiTheme="minorHAnsi" w:cstheme="minorHAnsi"/>
          <w:bCs/>
          <w:szCs w:val="22"/>
        </w:rPr>
        <w:t>Министарство грађевинарства, саобраћаја и инфраструктуре</w:t>
      </w:r>
    </w:p>
    <w:p w:rsidR="00804212" w:rsidRDefault="00804212" w:rsidP="00887CD2">
      <w:pPr>
        <w:spacing w:after="0"/>
        <w:ind w:left="360"/>
        <w:jc w:val="both"/>
        <w:rPr>
          <w:rFonts w:asciiTheme="minorHAnsi" w:hAnsiTheme="minorHAnsi" w:cstheme="minorHAnsi"/>
          <w:bCs/>
          <w:szCs w:val="22"/>
        </w:rPr>
      </w:pPr>
      <w:r>
        <w:rPr>
          <w:rFonts w:asciiTheme="minorHAnsi" w:hAnsiTheme="minorHAnsi" w:cstheme="minorHAnsi"/>
          <w:bCs/>
          <w:szCs w:val="22"/>
        </w:rPr>
        <w:t>Министарство финансија</w:t>
      </w:r>
    </w:p>
    <w:p w:rsidR="00804212" w:rsidRPr="00FE01D5" w:rsidRDefault="00804212" w:rsidP="00887CD2">
      <w:pPr>
        <w:spacing w:after="0"/>
        <w:ind w:left="360"/>
        <w:jc w:val="both"/>
        <w:rPr>
          <w:rFonts w:asciiTheme="minorHAnsi" w:hAnsiTheme="minorHAnsi" w:cstheme="minorHAnsi"/>
          <w:bCs/>
          <w:szCs w:val="22"/>
        </w:rPr>
      </w:pPr>
    </w:p>
    <w:p w:rsidR="00804212" w:rsidRDefault="00804212" w:rsidP="00887CD2">
      <w:pPr>
        <w:spacing w:after="0"/>
        <w:ind w:firstLine="360"/>
        <w:jc w:val="both"/>
        <w:rPr>
          <w:rFonts w:asciiTheme="minorHAnsi" w:hAnsiTheme="minorHAnsi" w:cstheme="minorHAnsi"/>
          <w:bCs/>
          <w:szCs w:val="22"/>
        </w:rPr>
      </w:pPr>
      <w:r w:rsidRPr="00A55E08">
        <w:rPr>
          <w:rFonts w:asciiTheme="minorHAnsi" w:hAnsiTheme="minorHAnsi" w:cstheme="minorHAnsi"/>
          <w:b/>
          <w:bCs/>
          <w:szCs w:val="22"/>
          <w:lang w:val="de-DE"/>
        </w:rPr>
        <w:t>ПРЕДЛАГАЧ</w:t>
      </w:r>
      <w:r w:rsidRPr="00A55E08">
        <w:rPr>
          <w:rFonts w:asciiTheme="minorHAnsi" w:hAnsiTheme="minorHAnsi" w:cstheme="minorHAnsi"/>
          <w:bCs/>
          <w:szCs w:val="22"/>
          <w:lang w:val="de-DE"/>
        </w:rPr>
        <w:t xml:space="preserve">: </w:t>
      </w:r>
    </w:p>
    <w:p w:rsidR="005317DA" w:rsidRDefault="00386596" w:rsidP="00887CD2">
      <w:pPr>
        <w:ind w:left="360"/>
        <w:jc w:val="both"/>
        <w:rPr>
          <w:rFonts w:ascii="Calibri" w:hAnsi="Calibri" w:cs="Arial"/>
          <w:bCs/>
          <w:szCs w:val="22"/>
          <w:lang w:val="sr-Latn-CS"/>
        </w:rPr>
      </w:pPr>
      <w:r>
        <w:rPr>
          <w:rFonts w:ascii="Calibri" w:hAnsi="Calibri" w:cs="Arial"/>
          <w:bCs/>
          <w:szCs w:val="22"/>
          <w:lang w:val="sr-Latn-CS"/>
        </w:rPr>
        <w:t>Горан Пријовић, СТУП „ВРШАЦ“ а.д.</w:t>
      </w:r>
    </w:p>
    <w:p w:rsidR="00804212" w:rsidRDefault="00804212" w:rsidP="00887CD2">
      <w:pPr>
        <w:ind w:left="360"/>
        <w:jc w:val="both"/>
        <w:rPr>
          <w:rFonts w:ascii="Calibri" w:hAnsi="Calibri" w:cs="Calibri"/>
          <w:bCs/>
          <w:szCs w:val="22"/>
        </w:rPr>
      </w:pPr>
      <w:r w:rsidRPr="00345FDD">
        <w:rPr>
          <w:rFonts w:ascii="Calibri" w:hAnsi="Calibri" w:cs="Arial"/>
          <w:bCs/>
          <w:szCs w:val="22"/>
          <w:lang w:val="de-DE"/>
        </w:rPr>
        <w:tab/>
      </w:r>
    </w:p>
    <w:p w:rsidR="00E407D2" w:rsidRPr="000251F2" w:rsidRDefault="00E407D2" w:rsidP="00887CD2">
      <w:pPr>
        <w:pStyle w:val="ListParagraph"/>
        <w:numPr>
          <w:ilvl w:val="0"/>
          <w:numId w:val="3"/>
        </w:numPr>
        <w:spacing w:after="0"/>
        <w:jc w:val="both"/>
        <w:rPr>
          <w:rFonts w:asciiTheme="minorHAnsi" w:hAnsiTheme="minorHAnsi" w:cstheme="minorHAnsi"/>
          <w:szCs w:val="22"/>
        </w:rPr>
      </w:pPr>
      <w:r w:rsidRPr="00A55E08">
        <w:rPr>
          <w:rFonts w:asciiTheme="minorHAnsi" w:hAnsiTheme="minorHAnsi" w:cstheme="minorHAnsi"/>
          <w:b/>
          <w:bCs/>
          <w:szCs w:val="22"/>
          <w:lang w:val="de-DE"/>
        </w:rPr>
        <w:t>ПРОБЛЕМ</w:t>
      </w:r>
      <w:r w:rsidRPr="00A55E08">
        <w:rPr>
          <w:rFonts w:asciiTheme="minorHAnsi" w:hAnsiTheme="minorHAnsi" w:cstheme="minorHAnsi"/>
          <w:bCs/>
          <w:szCs w:val="22"/>
          <w:lang w:val="de-DE"/>
        </w:rPr>
        <w:t>:</w:t>
      </w:r>
      <w:r w:rsidRPr="00A55E08">
        <w:rPr>
          <w:rFonts w:asciiTheme="minorHAnsi" w:hAnsiTheme="minorHAnsi" w:cstheme="minorHAnsi"/>
          <w:bCs/>
          <w:szCs w:val="22"/>
        </w:rPr>
        <w:t xml:space="preserve"> </w:t>
      </w:r>
    </w:p>
    <w:p w:rsidR="00E407D2" w:rsidRDefault="00E407D2" w:rsidP="00887CD2">
      <w:pPr>
        <w:pStyle w:val="ListParagraph"/>
        <w:spacing w:after="0"/>
        <w:ind w:left="360"/>
        <w:jc w:val="both"/>
        <w:rPr>
          <w:rFonts w:ascii="Calibri" w:hAnsi="Calibri" w:cs="Calibri"/>
          <w:szCs w:val="22"/>
        </w:rPr>
      </w:pPr>
      <w:proofErr w:type="gramStart"/>
      <w:r w:rsidRPr="00E407D2">
        <w:rPr>
          <w:rFonts w:ascii="Calibri" w:hAnsi="Calibri" w:cs="Calibri"/>
          <w:szCs w:val="22"/>
        </w:rPr>
        <w:t>Непотписан Интербус Споразум – Уговор о међународном повременом превозу путника обичним и путничким аутобусима</w:t>
      </w:r>
      <w:r w:rsidR="00E623F5">
        <w:rPr>
          <w:rFonts w:ascii="Calibri" w:hAnsi="Calibri" w:cs="Calibri"/>
          <w:szCs w:val="22"/>
        </w:rPr>
        <w:t>.</w:t>
      </w:r>
      <w:proofErr w:type="gramEnd"/>
    </w:p>
    <w:p w:rsidR="00E623F5" w:rsidRPr="00E407D2" w:rsidRDefault="00E623F5" w:rsidP="00887CD2">
      <w:pPr>
        <w:pStyle w:val="ListParagraph"/>
        <w:spacing w:after="0"/>
        <w:ind w:left="360"/>
        <w:jc w:val="both"/>
        <w:rPr>
          <w:rFonts w:ascii="Calibri" w:hAnsi="Calibri" w:cs="Calibri"/>
          <w:szCs w:val="22"/>
        </w:rPr>
      </w:pPr>
    </w:p>
    <w:p w:rsidR="00E407D2" w:rsidRPr="00620686" w:rsidRDefault="00E407D2" w:rsidP="00887CD2">
      <w:pPr>
        <w:pStyle w:val="NoSpacing"/>
        <w:spacing w:line="276" w:lineRule="auto"/>
        <w:ind w:firstLine="360"/>
        <w:jc w:val="both"/>
        <w:rPr>
          <w:rFonts w:asciiTheme="minorHAnsi" w:hAnsiTheme="minorHAnsi" w:cstheme="minorHAnsi"/>
          <w:b/>
          <w:szCs w:val="22"/>
        </w:rPr>
      </w:pPr>
      <w:r w:rsidRPr="00A55E08">
        <w:rPr>
          <w:rFonts w:asciiTheme="minorHAnsi" w:hAnsiTheme="minorHAnsi" w:cstheme="minorHAnsi"/>
          <w:b/>
          <w:szCs w:val="22"/>
          <w:lang w:val="de-DE"/>
        </w:rPr>
        <w:t xml:space="preserve">ПРЕДЛОГ РЕШЕЊА: </w:t>
      </w:r>
    </w:p>
    <w:p w:rsidR="00E623F5" w:rsidRPr="00627451" w:rsidRDefault="00E623F5" w:rsidP="00887CD2">
      <w:pPr>
        <w:pStyle w:val="ListParagraph"/>
        <w:numPr>
          <w:ilvl w:val="0"/>
          <w:numId w:val="2"/>
        </w:numPr>
        <w:spacing w:after="0"/>
        <w:contextualSpacing w:val="0"/>
        <w:jc w:val="both"/>
        <w:rPr>
          <w:rFonts w:ascii="Calibri" w:hAnsi="Calibri" w:cs="Calibri"/>
          <w:szCs w:val="22"/>
        </w:rPr>
      </w:pPr>
      <w:r w:rsidRPr="00E623F5">
        <w:rPr>
          <w:rFonts w:ascii="Calibri" w:hAnsi="Calibri" w:cs="Calibri"/>
          <w:bCs/>
          <w:szCs w:val="22"/>
        </w:rPr>
        <w:t xml:space="preserve">Привредна комора Србије је октобра 2010. </w:t>
      </w:r>
      <w:proofErr w:type="gramStart"/>
      <w:r w:rsidRPr="00E623F5">
        <w:rPr>
          <w:rFonts w:ascii="Calibri" w:hAnsi="Calibri" w:cs="Calibri"/>
          <w:bCs/>
          <w:szCs w:val="22"/>
        </w:rPr>
        <w:t>године</w:t>
      </w:r>
      <w:proofErr w:type="gramEnd"/>
      <w:r w:rsidRPr="00E623F5">
        <w:rPr>
          <w:rFonts w:ascii="Calibri" w:hAnsi="Calibri" w:cs="Calibri"/>
          <w:bCs/>
          <w:szCs w:val="22"/>
        </w:rPr>
        <w:t xml:space="preserve"> доставила Министарству саобраћаја, тадашњем Министарству за инфраструктуру превод Интер</w:t>
      </w:r>
      <w:r w:rsidR="00CE6048">
        <w:rPr>
          <w:rFonts w:ascii="Calibri" w:hAnsi="Calibri" w:cs="Calibri"/>
          <w:bCs/>
          <w:szCs w:val="22"/>
        </w:rPr>
        <w:t>бус споразума како би се спровел</w:t>
      </w:r>
      <w:r w:rsidRPr="00E623F5">
        <w:rPr>
          <w:rFonts w:ascii="Calibri" w:hAnsi="Calibri" w:cs="Calibri"/>
          <w:bCs/>
          <w:szCs w:val="22"/>
        </w:rPr>
        <w:t xml:space="preserve">а процедура потписивања истог. </w:t>
      </w:r>
    </w:p>
    <w:p w:rsidR="00627451" w:rsidRPr="00E623F5" w:rsidRDefault="00627451" w:rsidP="00887CD2">
      <w:pPr>
        <w:pStyle w:val="ListParagraph"/>
        <w:spacing w:after="0"/>
        <w:contextualSpacing w:val="0"/>
        <w:jc w:val="both"/>
        <w:rPr>
          <w:rFonts w:ascii="Calibri" w:hAnsi="Calibri" w:cs="Calibri"/>
          <w:szCs w:val="22"/>
        </w:rPr>
      </w:pPr>
    </w:p>
    <w:p w:rsidR="00E407D2" w:rsidRDefault="00E407D2" w:rsidP="00887CD2">
      <w:pPr>
        <w:spacing w:after="0"/>
        <w:ind w:left="360"/>
        <w:jc w:val="both"/>
        <w:rPr>
          <w:rFonts w:asciiTheme="minorHAnsi" w:hAnsiTheme="minorHAnsi" w:cstheme="minorHAnsi"/>
          <w:b/>
          <w:bCs/>
          <w:szCs w:val="22"/>
        </w:rPr>
      </w:pPr>
      <w:r w:rsidRPr="00804212">
        <w:rPr>
          <w:rFonts w:asciiTheme="minorHAnsi" w:hAnsiTheme="minorHAnsi" w:cstheme="minorHAnsi"/>
          <w:b/>
          <w:bCs/>
          <w:szCs w:val="22"/>
        </w:rPr>
        <w:t>ЕФЕКТИ ЗА ПРИВРЕДУ-БЕНЕФИТИ</w:t>
      </w:r>
    </w:p>
    <w:p w:rsidR="00E623F5" w:rsidRPr="00CE6048" w:rsidRDefault="00E623F5" w:rsidP="00887CD2">
      <w:pPr>
        <w:pStyle w:val="ListParagraph"/>
        <w:numPr>
          <w:ilvl w:val="0"/>
          <w:numId w:val="14"/>
        </w:numPr>
        <w:spacing w:after="0"/>
        <w:ind w:left="709" w:hanging="283"/>
        <w:jc w:val="both"/>
        <w:rPr>
          <w:rFonts w:ascii="Calibri" w:hAnsi="Calibri" w:cs="Calibri"/>
          <w:bCs/>
          <w:szCs w:val="22"/>
        </w:rPr>
      </w:pPr>
      <w:r w:rsidRPr="00E623F5">
        <w:rPr>
          <w:rFonts w:ascii="Calibri" w:hAnsi="Calibri" w:cs="Calibri"/>
          <w:bCs/>
          <w:szCs w:val="22"/>
        </w:rPr>
        <w:t>Омогућила би се либерализација појединих међународних вожњи повремених вожњи обичним и путничким аутобусима и т</w:t>
      </w:r>
      <w:r>
        <w:rPr>
          <w:rFonts w:ascii="Calibri" w:hAnsi="Calibri" w:cs="Calibri"/>
          <w:bCs/>
          <w:szCs w:val="22"/>
        </w:rPr>
        <w:t>ранзитних вожњи у вези са њима</w:t>
      </w:r>
    </w:p>
    <w:p w:rsidR="00CE6048" w:rsidRPr="00AE30DC" w:rsidRDefault="00CE6048" w:rsidP="00887CD2">
      <w:pPr>
        <w:pStyle w:val="ListParagraph"/>
        <w:numPr>
          <w:ilvl w:val="0"/>
          <w:numId w:val="14"/>
        </w:numPr>
        <w:spacing w:after="0"/>
        <w:ind w:left="709" w:hanging="283"/>
        <w:jc w:val="both"/>
        <w:rPr>
          <w:rFonts w:ascii="Calibri" w:hAnsi="Calibri" w:cs="Calibri"/>
          <w:bCs/>
          <w:szCs w:val="22"/>
        </w:rPr>
      </w:pPr>
      <w:r>
        <w:rPr>
          <w:rFonts w:ascii="Calibri" w:hAnsi="Calibri" w:cs="Calibri"/>
          <w:bCs/>
          <w:szCs w:val="22"/>
        </w:rPr>
        <w:t xml:space="preserve">Смањење трошкова пословања </w:t>
      </w:r>
    </w:p>
    <w:p w:rsidR="00AE30DC" w:rsidRDefault="00AE30DC" w:rsidP="00887CD2">
      <w:pPr>
        <w:pStyle w:val="ListParagraph"/>
        <w:spacing w:after="0"/>
        <w:ind w:left="709"/>
        <w:jc w:val="both"/>
        <w:rPr>
          <w:rFonts w:ascii="Calibri" w:hAnsi="Calibri" w:cs="Calibri"/>
          <w:bCs/>
          <w:szCs w:val="22"/>
        </w:rPr>
      </w:pPr>
    </w:p>
    <w:p w:rsidR="00E407D2" w:rsidRPr="00FE01D5" w:rsidRDefault="00E407D2" w:rsidP="00887CD2">
      <w:pPr>
        <w:spacing w:after="0"/>
        <w:ind w:left="349"/>
        <w:jc w:val="both"/>
        <w:rPr>
          <w:rFonts w:asciiTheme="minorHAnsi" w:hAnsiTheme="minorHAnsi" w:cstheme="minorHAnsi"/>
          <w:b/>
          <w:bCs/>
          <w:szCs w:val="22"/>
        </w:rPr>
      </w:pPr>
      <w:r w:rsidRPr="00FE01D5">
        <w:rPr>
          <w:rFonts w:asciiTheme="minorHAnsi" w:hAnsiTheme="minorHAnsi" w:cstheme="minorHAnsi"/>
          <w:b/>
          <w:bCs/>
          <w:szCs w:val="22"/>
        </w:rPr>
        <w:t xml:space="preserve">У НАДЛЕЖНОСТИ: </w:t>
      </w:r>
    </w:p>
    <w:p w:rsidR="00E623F5" w:rsidRDefault="00E623F5" w:rsidP="00887CD2">
      <w:pPr>
        <w:spacing w:after="0"/>
        <w:ind w:left="360"/>
        <w:jc w:val="both"/>
        <w:rPr>
          <w:rFonts w:asciiTheme="minorHAnsi" w:hAnsiTheme="minorHAnsi" w:cstheme="minorHAnsi"/>
          <w:bCs/>
          <w:szCs w:val="22"/>
        </w:rPr>
      </w:pPr>
      <w:r>
        <w:rPr>
          <w:rFonts w:asciiTheme="minorHAnsi" w:hAnsiTheme="minorHAnsi" w:cstheme="minorHAnsi"/>
          <w:bCs/>
          <w:szCs w:val="22"/>
        </w:rPr>
        <w:t>Министарство грађевинарства, саобраћаја и инфраструктуре</w:t>
      </w:r>
    </w:p>
    <w:p w:rsidR="00E407D2" w:rsidRPr="00FE01D5" w:rsidRDefault="00E407D2" w:rsidP="00887CD2">
      <w:pPr>
        <w:spacing w:after="0"/>
        <w:ind w:left="360"/>
        <w:jc w:val="both"/>
        <w:rPr>
          <w:rFonts w:asciiTheme="minorHAnsi" w:hAnsiTheme="minorHAnsi" w:cstheme="minorHAnsi"/>
          <w:bCs/>
          <w:szCs w:val="22"/>
        </w:rPr>
      </w:pPr>
    </w:p>
    <w:p w:rsidR="00E407D2" w:rsidRDefault="00E407D2" w:rsidP="00887CD2">
      <w:pPr>
        <w:spacing w:after="0"/>
        <w:ind w:firstLine="360"/>
        <w:jc w:val="both"/>
        <w:rPr>
          <w:rFonts w:asciiTheme="minorHAnsi" w:hAnsiTheme="minorHAnsi" w:cstheme="minorHAnsi"/>
          <w:bCs/>
          <w:szCs w:val="22"/>
        </w:rPr>
      </w:pPr>
      <w:r w:rsidRPr="00A55E08">
        <w:rPr>
          <w:rFonts w:asciiTheme="minorHAnsi" w:hAnsiTheme="minorHAnsi" w:cstheme="minorHAnsi"/>
          <w:b/>
          <w:bCs/>
          <w:szCs w:val="22"/>
          <w:lang w:val="de-DE"/>
        </w:rPr>
        <w:t>ПРЕДЛАГАЧ</w:t>
      </w:r>
      <w:r w:rsidRPr="00A55E08">
        <w:rPr>
          <w:rFonts w:asciiTheme="minorHAnsi" w:hAnsiTheme="minorHAnsi" w:cstheme="minorHAnsi"/>
          <w:bCs/>
          <w:szCs w:val="22"/>
          <w:lang w:val="de-DE"/>
        </w:rPr>
        <w:t xml:space="preserve">: </w:t>
      </w:r>
    </w:p>
    <w:p w:rsidR="00E407D2" w:rsidRDefault="00E623F5" w:rsidP="00887CD2">
      <w:pPr>
        <w:ind w:left="360"/>
        <w:jc w:val="both"/>
        <w:rPr>
          <w:rFonts w:ascii="Calibri" w:hAnsi="Calibri" w:cs="Calibri"/>
          <w:bCs/>
          <w:szCs w:val="22"/>
          <w:lang w:val="de-DE"/>
        </w:rPr>
      </w:pPr>
      <w:r>
        <w:rPr>
          <w:rFonts w:ascii="Calibri" w:hAnsi="Calibri"/>
          <w:szCs w:val="22"/>
        </w:rPr>
        <w:t>Владимир Винш</w:t>
      </w:r>
      <w:r w:rsidR="00E407D2">
        <w:rPr>
          <w:rFonts w:ascii="Calibri" w:hAnsi="Calibri"/>
          <w:szCs w:val="22"/>
        </w:rPr>
        <w:t>,</w:t>
      </w:r>
      <w:r w:rsidR="000807A1">
        <w:rPr>
          <w:rFonts w:ascii="Calibri" w:hAnsi="Calibri"/>
          <w:szCs w:val="22"/>
        </w:rPr>
        <w:t xml:space="preserve"> директор за међуградски и међунар</w:t>
      </w:r>
      <w:r w:rsidR="00942535">
        <w:rPr>
          <w:rFonts w:ascii="Calibri" w:hAnsi="Calibri"/>
          <w:szCs w:val="22"/>
        </w:rPr>
        <w:t>одни саобраћај</w:t>
      </w:r>
      <w:proofErr w:type="gramStart"/>
      <w:r w:rsidR="00942535">
        <w:rPr>
          <w:rFonts w:ascii="Calibri" w:hAnsi="Calibri"/>
          <w:szCs w:val="22"/>
        </w:rPr>
        <w:t xml:space="preserve">, </w:t>
      </w:r>
      <w:r w:rsidR="00E407D2">
        <w:rPr>
          <w:rFonts w:ascii="Calibri" w:hAnsi="Calibri"/>
          <w:szCs w:val="22"/>
        </w:rPr>
        <w:t xml:space="preserve"> </w:t>
      </w:r>
      <w:r w:rsidRPr="004F4ED0">
        <w:rPr>
          <w:rFonts w:ascii="Calibri" w:hAnsi="Calibri" w:cs="Calibri"/>
          <w:bCs/>
          <w:szCs w:val="22"/>
          <w:lang w:val="sr-Cyrl-CS"/>
        </w:rPr>
        <w:t>СП</w:t>
      </w:r>
      <w:proofErr w:type="gramEnd"/>
      <w:r w:rsidRPr="004F4ED0">
        <w:rPr>
          <w:rFonts w:ascii="Calibri" w:hAnsi="Calibri" w:cs="Calibri"/>
          <w:bCs/>
          <w:szCs w:val="22"/>
          <w:lang w:val="sr-Cyrl-CS"/>
        </w:rPr>
        <w:t xml:space="preserve"> Ласта</w:t>
      </w:r>
      <w:r>
        <w:rPr>
          <w:rFonts w:ascii="Calibri" w:hAnsi="Calibri" w:cs="Calibri"/>
          <w:bCs/>
          <w:szCs w:val="22"/>
          <w:lang w:val="sr-Cyrl-CS"/>
        </w:rPr>
        <w:t xml:space="preserve"> а.д.</w:t>
      </w:r>
      <w:r w:rsidRPr="004F4ED0">
        <w:rPr>
          <w:rFonts w:ascii="Calibri" w:hAnsi="Calibri" w:cs="Calibri"/>
          <w:bCs/>
          <w:szCs w:val="22"/>
          <w:lang w:val="sr-Cyrl-CS"/>
        </w:rPr>
        <w:t>, Београд</w:t>
      </w:r>
      <w:r w:rsidRPr="004F4ED0">
        <w:rPr>
          <w:rFonts w:ascii="Calibri" w:hAnsi="Calibri" w:cs="Calibri"/>
          <w:bCs/>
          <w:szCs w:val="22"/>
          <w:lang w:val="de-DE"/>
        </w:rPr>
        <w:t>,</w:t>
      </w:r>
    </w:p>
    <w:p w:rsidR="005317DA" w:rsidRDefault="005317DA" w:rsidP="00887CD2">
      <w:pPr>
        <w:ind w:left="360"/>
        <w:jc w:val="both"/>
        <w:rPr>
          <w:rFonts w:ascii="Calibri" w:hAnsi="Calibri" w:cs="Calibri"/>
          <w:bCs/>
          <w:szCs w:val="22"/>
          <w:lang w:val="de-DE"/>
        </w:rPr>
      </w:pPr>
    </w:p>
    <w:p w:rsidR="005317DA" w:rsidRDefault="005317DA" w:rsidP="00887CD2">
      <w:pPr>
        <w:ind w:left="360"/>
        <w:jc w:val="both"/>
        <w:rPr>
          <w:rFonts w:ascii="Calibri" w:hAnsi="Calibri" w:cs="Calibri"/>
          <w:bCs/>
          <w:szCs w:val="22"/>
          <w:lang w:val="de-DE"/>
        </w:rPr>
      </w:pPr>
    </w:p>
    <w:p w:rsidR="005317DA" w:rsidRPr="00E407D2" w:rsidRDefault="005317DA" w:rsidP="00887CD2">
      <w:pPr>
        <w:ind w:left="360"/>
        <w:jc w:val="both"/>
        <w:rPr>
          <w:rFonts w:asciiTheme="minorHAnsi" w:hAnsiTheme="minorHAnsi" w:cstheme="minorHAnsi"/>
          <w:szCs w:val="22"/>
        </w:rPr>
      </w:pPr>
    </w:p>
    <w:p w:rsidR="00E623F5" w:rsidRPr="00627451" w:rsidRDefault="00E623F5" w:rsidP="00887CD2">
      <w:pPr>
        <w:pStyle w:val="ListParagraph"/>
        <w:numPr>
          <w:ilvl w:val="0"/>
          <w:numId w:val="3"/>
        </w:numPr>
        <w:spacing w:after="0"/>
        <w:jc w:val="both"/>
        <w:rPr>
          <w:rFonts w:asciiTheme="minorHAnsi" w:hAnsiTheme="minorHAnsi" w:cstheme="minorHAnsi"/>
          <w:szCs w:val="22"/>
        </w:rPr>
      </w:pPr>
      <w:r w:rsidRPr="00A55E08">
        <w:rPr>
          <w:rFonts w:asciiTheme="minorHAnsi" w:hAnsiTheme="minorHAnsi" w:cstheme="minorHAnsi"/>
          <w:b/>
          <w:bCs/>
          <w:szCs w:val="22"/>
          <w:lang w:val="de-DE"/>
        </w:rPr>
        <w:lastRenderedPageBreak/>
        <w:t>ПРОБЛЕМ</w:t>
      </w:r>
      <w:r w:rsidRPr="00A55E08">
        <w:rPr>
          <w:rFonts w:asciiTheme="minorHAnsi" w:hAnsiTheme="minorHAnsi" w:cstheme="minorHAnsi"/>
          <w:bCs/>
          <w:szCs w:val="22"/>
          <w:lang w:val="de-DE"/>
        </w:rPr>
        <w:t>:</w:t>
      </w:r>
      <w:r w:rsidRPr="00A55E08">
        <w:rPr>
          <w:rFonts w:asciiTheme="minorHAnsi" w:hAnsiTheme="minorHAnsi" w:cstheme="minorHAnsi"/>
          <w:bCs/>
          <w:szCs w:val="22"/>
        </w:rPr>
        <w:t xml:space="preserve"> </w:t>
      </w:r>
    </w:p>
    <w:p w:rsidR="00E623F5" w:rsidRDefault="00E623F5" w:rsidP="00887CD2">
      <w:pPr>
        <w:pStyle w:val="western"/>
        <w:spacing w:before="0" w:after="0" w:line="276" w:lineRule="auto"/>
        <w:ind w:left="360"/>
        <w:jc w:val="both"/>
        <w:rPr>
          <w:rFonts w:ascii="Calibri" w:hAnsi="Calibri"/>
          <w:sz w:val="22"/>
          <w:szCs w:val="22"/>
          <w:shd w:val="clear" w:color="auto" w:fill="FFFFFF"/>
        </w:rPr>
      </w:pPr>
      <w:r>
        <w:rPr>
          <w:rFonts w:ascii="Calibri" w:hAnsi="Calibri"/>
          <w:sz w:val="22"/>
          <w:szCs w:val="22"/>
          <w:shd w:val="clear" w:color="auto" w:fill="FFFFFF"/>
        </w:rPr>
        <w:t xml:space="preserve">Проблем одржавања линија за превоз путника за Косово и Метохију који је настао након 1999.године потпуно је ескалирао 2011.године када су </w:t>
      </w:r>
      <w:proofErr w:type="gramStart"/>
      <w:r>
        <w:rPr>
          <w:rFonts w:ascii="Calibri" w:hAnsi="Calibri"/>
          <w:sz w:val="22"/>
          <w:szCs w:val="22"/>
          <w:shd w:val="clear" w:color="auto" w:fill="FFFFFF"/>
        </w:rPr>
        <w:t>,,власти</w:t>
      </w:r>
      <w:proofErr w:type="gramEnd"/>
      <w:r>
        <w:rPr>
          <w:rFonts w:ascii="Calibri" w:hAnsi="Calibri"/>
          <w:sz w:val="22"/>
          <w:szCs w:val="22"/>
          <w:shd w:val="clear" w:color="auto" w:fill="FFFFFF"/>
        </w:rPr>
        <w:t xml:space="preserve"> Косова“ које су непризнате од наше државе забраниле улазак нама превозницима на територију Косова и Метохије. Услов за улазак који су поставили њихови инспектори је да превозник мора да поседује тзв. </w:t>
      </w:r>
      <w:r w:rsidR="00CE6048">
        <w:rPr>
          <w:rFonts w:ascii="Calibri" w:hAnsi="Calibri"/>
          <w:sz w:val="22"/>
          <w:szCs w:val="22"/>
          <w:shd w:val="clear" w:color="auto" w:fill="FFFFFF"/>
        </w:rPr>
        <w:t>„косовске</w:t>
      </w:r>
      <w:r>
        <w:rPr>
          <w:rFonts w:ascii="Calibri" w:hAnsi="Calibri"/>
          <w:sz w:val="22"/>
          <w:szCs w:val="22"/>
          <w:shd w:val="clear" w:color="auto" w:fill="FFFFFF"/>
        </w:rPr>
        <w:t xml:space="preserve"> дозволе“.</w:t>
      </w:r>
    </w:p>
    <w:p w:rsidR="00E623F5" w:rsidRDefault="00E623F5" w:rsidP="00887CD2">
      <w:pPr>
        <w:pStyle w:val="western"/>
        <w:spacing w:before="0" w:after="0" w:line="276" w:lineRule="auto"/>
        <w:ind w:left="360"/>
        <w:jc w:val="both"/>
        <w:rPr>
          <w:sz w:val="22"/>
          <w:szCs w:val="22"/>
          <w:shd w:val="clear" w:color="auto" w:fill="FFFFFF"/>
        </w:rPr>
      </w:pPr>
      <w:proofErr w:type="gramStart"/>
      <w:r>
        <w:rPr>
          <w:rFonts w:ascii="Calibri" w:hAnsi="Calibri"/>
          <w:sz w:val="22"/>
          <w:szCs w:val="22"/>
          <w:shd w:val="clear" w:color="auto" w:fill="FFFFFF"/>
        </w:rPr>
        <w:t>Уколико би превозници узели тзв.</w:t>
      </w:r>
      <w:proofErr w:type="gramEnd"/>
      <w:r>
        <w:rPr>
          <w:rFonts w:ascii="Calibri" w:hAnsi="Calibri"/>
          <w:sz w:val="22"/>
          <w:szCs w:val="22"/>
          <w:shd w:val="clear" w:color="auto" w:fill="FFFFFF"/>
        </w:rPr>
        <w:t xml:space="preserve"> </w:t>
      </w:r>
      <w:r w:rsidR="00CE6048">
        <w:rPr>
          <w:rFonts w:ascii="Calibri" w:hAnsi="Calibri"/>
          <w:sz w:val="22"/>
          <w:szCs w:val="22"/>
          <w:shd w:val="clear" w:color="auto" w:fill="FFFFFF"/>
        </w:rPr>
        <w:t>„</w:t>
      </w:r>
      <w:r>
        <w:rPr>
          <w:rFonts w:ascii="Calibri" w:hAnsi="Calibri"/>
          <w:sz w:val="22"/>
          <w:szCs w:val="22"/>
          <w:shd w:val="clear" w:color="auto" w:fill="FFFFFF"/>
        </w:rPr>
        <w:t>косовске дозволе“</w:t>
      </w:r>
      <w:r w:rsidR="00CE6048">
        <w:rPr>
          <w:rFonts w:ascii="Calibri" w:hAnsi="Calibri"/>
          <w:sz w:val="22"/>
          <w:szCs w:val="22"/>
          <w:shd w:val="clear" w:color="auto" w:fill="FFFFFF"/>
        </w:rPr>
        <w:t>,</w:t>
      </w:r>
      <w:r>
        <w:rPr>
          <w:rFonts w:ascii="Calibri" w:hAnsi="Calibri"/>
          <w:sz w:val="22"/>
          <w:szCs w:val="22"/>
          <w:shd w:val="clear" w:color="auto" w:fill="FFFFFF"/>
        </w:rPr>
        <w:t xml:space="preserve"> линије за Косово и Метохију би самим тим имале карактер </w:t>
      </w:r>
      <w:r w:rsidR="00CE6048">
        <w:rPr>
          <w:rFonts w:ascii="Calibri" w:hAnsi="Calibri"/>
          <w:sz w:val="22"/>
          <w:szCs w:val="22"/>
          <w:shd w:val="clear" w:color="auto" w:fill="FFFFFF"/>
        </w:rPr>
        <w:t>„</w:t>
      </w:r>
      <w:r>
        <w:rPr>
          <w:rFonts w:ascii="Calibri" w:hAnsi="Calibri"/>
          <w:sz w:val="22"/>
          <w:szCs w:val="22"/>
          <w:shd w:val="clear" w:color="auto" w:fill="FFFFFF"/>
        </w:rPr>
        <w:t>међународних“ линија</w:t>
      </w:r>
      <w:r w:rsidR="003A291E">
        <w:rPr>
          <w:rFonts w:ascii="Calibri" w:hAnsi="Calibri"/>
          <w:sz w:val="22"/>
          <w:szCs w:val="22"/>
          <w:shd w:val="clear" w:color="auto" w:fill="FFFFFF"/>
        </w:rPr>
        <w:t>,</w:t>
      </w:r>
      <w:r>
        <w:rPr>
          <w:rFonts w:ascii="Calibri" w:hAnsi="Calibri"/>
          <w:sz w:val="22"/>
          <w:szCs w:val="22"/>
          <w:shd w:val="clear" w:color="auto" w:fill="FFFFFF"/>
        </w:rPr>
        <w:t xml:space="preserve"> а не међумесних - домаћих како су сада регистроване</w:t>
      </w:r>
      <w:r>
        <w:rPr>
          <w:sz w:val="22"/>
          <w:szCs w:val="22"/>
          <w:shd w:val="clear" w:color="auto" w:fill="FFFFFF"/>
        </w:rPr>
        <w:t>.</w:t>
      </w:r>
    </w:p>
    <w:p w:rsidR="00E623F5" w:rsidRDefault="00E623F5" w:rsidP="00887CD2">
      <w:pPr>
        <w:pStyle w:val="western"/>
        <w:spacing w:before="0" w:after="0" w:line="276" w:lineRule="auto"/>
        <w:ind w:left="360"/>
        <w:jc w:val="both"/>
        <w:rPr>
          <w:rFonts w:ascii="Calibri" w:hAnsi="Calibri"/>
          <w:sz w:val="22"/>
          <w:szCs w:val="22"/>
          <w:shd w:val="clear" w:color="auto" w:fill="FFFFFF"/>
        </w:rPr>
      </w:pPr>
      <w:r>
        <w:rPr>
          <w:rFonts w:ascii="Calibri" w:hAnsi="Calibri"/>
          <w:sz w:val="22"/>
          <w:szCs w:val="22"/>
          <w:shd w:val="clear" w:color="auto" w:fill="FFFFFF"/>
        </w:rPr>
        <w:t xml:space="preserve">Већини наших превозника који поседују линије за превоз путника за Косово и Метохију као што су Ниш-експрес, Ласта и други поштујући Законе наше државе нису узели ове </w:t>
      </w:r>
      <w:r w:rsidR="00CE6048">
        <w:rPr>
          <w:rFonts w:ascii="Calibri" w:hAnsi="Calibri"/>
          <w:sz w:val="22"/>
          <w:szCs w:val="22"/>
          <w:shd w:val="clear" w:color="auto" w:fill="FFFFFF"/>
        </w:rPr>
        <w:t>„</w:t>
      </w:r>
      <w:r>
        <w:rPr>
          <w:rFonts w:ascii="Calibri" w:hAnsi="Calibri"/>
          <w:sz w:val="22"/>
          <w:szCs w:val="22"/>
          <w:shd w:val="clear" w:color="auto" w:fill="FFFFFF"/>
        </w:rPr>
        <w:t xml:space="preserve">косовске дозволе“ тако да не могу да обављају превоз. Поједини превозници и то углавном они који су се појавили као превозници задњих пар година, узели су </w:t>
      </w:r>
      <w:r w:rsidR="00CE6048">
        <w:rPr>
          <w:rFonts w:ascii="Calibri" w:hAnsi="Calibri"/>
          <w:sz w:val="22"/>
          <w:szCs w:val="22"/>
          <w:shd w:val="clear" w:color="auto" w:fill="FFFFFF"/>
        </w:rPr>
        <w:t>„</w:t>
      </w:r>
      <w:r>
        <w:rPr>
          <w:rFonts w:ascii="Calibri" w:hAnsi="Calibri"/>
          <w:sz w:val="22"/>
          <w:szCs w:val="22"/>
          <w:shd w:val="clear" w:color="auto" w:fill="FFFFFF"/>
        </w:rPr>
        <w:t>косовске дозволе</w:t>
      </w:r>
      <w:proofErr w:type="gramStart"/>
      <w:r w:rsidR="00CE6048">
        <w:rPr>
          <w:rFonts w:ascii="Calibri" w:hAnsi="Calibri"/>
          <w:sz w:val="22"/>
          <w:szCs w:val="22"/>
          <w:shd w:val="clear" w:color="auto" w:fill="FFFFFF"/>
        </w:rPr>
        <w:t>“ и</w:t>
      </w:r>
      <w:proofErr w:type="gramEnd"/>
      <w:r>
        <w:rPr>
          <w:rFonts w:ascii="Calibri" w:hAnsi="Calibri"/>
          <w:sz w:val="22"/>
          <w:szCs w:val="22"/>
          <w:shd w:val="clear" w:color="auto" w:fill="FFFFFF"/>
        </w:rPr>
        <w:t xml:space="preserve"> обављају превоз. Нашим линијама које поседујемо деценијама сада прети брисање из Регистра Министарства и то на основу пријава од стране управо ових превозника који су узели </w:t>
      </w:r>
      <w:r w:rsidR="00CE6048">
        <w:rPr>
          <w:rFonts w:ascii="Calibri" w:hAnsi="Calibri"/>
          <w:sz w:val="22"/>
          <w:szCs w:val="22"/>
          <w:shd w:val="clear" w:color="auto" w:fill="FFFFFF"/>
        </w:rPr>
        <w:t>„</w:t>
      </w:r>
      <w:r>
        <w:rPr>
          <w:rFonts w:ascii="Calibri" w:hAnsi="Calibri"/>
          <w:sz w:val="22"/>
          <w:szCs w:val="22"/>
          <w:shd w:val="clear" w:color="auto" w:fill="FFFFFF"/>
        </w:rPr>
        <w:t>косовске дозволе“ и обављају превоз мимо Закона и мимо интереса и политике Републике Србије.</w:t>
      </w:r>
    </w:p>
    <w:p w:rsidR="00E623F5" w:rsidRDefault="00E623F5" w:rsidP="00887CD2">
      <w:pPr>
        <w:pStyle w:val="western"/>
        <w:spacing w:before="0" w:after="0" w:line="276" w:lineRule="auto"/>
        <w:ind w:left="360"/>
        <w:jc w:val="both"/>
        <w:rPr>
          <w:rFonts w:ascii="Calibri" w:hAnsi="Calibri"/>
          <w:sz w:val="22"/>
          <w:szCs w:val="22"/>
          <w:shd w:val="clear" w:color="auto" w:fill="FFFFFF"/>
        </w:rPr>
      </w:pPr>
      <w:r>
        <w:rPr>
          <w:rFonts w:ascii="Calibri" w:hAnsi="Calibri"/>
          <w:sz w:val="22"/>
          <w:szCs w:val="22"/>
          <w:shd w:val="clear" w:color="auto" w:fill="FFFFFF"/>
        </w:rPr>
        <w:t>С обзиром да су линије за Косово и Метохију чиниле 30 – 40% нашег тржишта брисањем ових линија превозници би претрпели велике штете, а нарочито Ниш-експрес који је имао највеће жртве и материјалну штету при обављању превоза за Косово и Метохију.</w:t>
      </w:r>
    </w:p>
    <w:p w:rsidR="003A291E" w:rsidRDefault="003A291E" w:rsidP="00887CD2">
      <w:pPr>
        <w:pStyle w:val="western"/>
        <w:spacing w:before="0" w:after="0" w:line="276" w:lineRule="auto"/>
        <w:ind w:left="360"/>
        <w:jc w:val="both"/>
        <w:rPr>
          <w:rFonts w:ascii="Calibri" w:hAnsi="Calibri"/>
          <w:sz w:val="22"/>
          <w:szCs w:val="22"/>
          <w:shd w:val="clear" w:color="auto" w:fill="FFFFFF"/>
        </w:rPr>
      </w:pPr>
      <w:r>
        <w:rPr>
          <w:rFonts w:ascii="Calibri" w:hAnsi="Calibri"/>
          <w:sz w:val="22"/>
          <w:szCs w:val="22"/>
          <w:shd w:val="clear" w:color="auto" w:fill="FFFFFF"/>
        </w:rPr>
        <w:t>Чињеница је да превозници са Косова и Метохије несметано возе на територији целе Србије са косовским таблицама, а то не важи и за нас на Косову и Метохији.</w:t>
      </w:r>
    </w:p>
    <w:p w:rsidR="003A291E" w:rsidRDefault="003A291E" w:rsidP="00887CD2">
      <w:pPr>
        <w:pStyle w:val="western"/>
        <w:spacing w:before="0" w:after="0" w:line="276" w:lineRule="auto"/>
        <w:ind w:left="360" w:hanging="426"/>
        <w:jc w:val="both"/>
        <w:rPr>
          <w:rFonts w:ascii="Calibri" w:hAnsi="Calibri"/>
          <w:sz w:val="22"/>
          <w:szCs w:val="22"/>
          <w:shd w:val="clear" w:color="auto" w:fill="FFFFFF"/>
        </w:rPr>
      </w:pPr>
      <w:r>
        <w:rPr>
          <w:rFonts w:ascii="Calibri" w:hAnsi="Calibri"/>
          <w:sz w:val="22"/>
          <w:szCs w:val="22"/>
          <w:shd w:val="clear" w:color="auto" w:fill="FFFFFF"/>
        </w:rPr>
        <w:t xml:space="preserve">        Решавање овог питања је од великог економског интереса за превознике јер се ради о неостваривању значајног прихода, али и од политичког и стратешког интереса и значаја за нашу државу.</w:t>
      </w:r>
    </w:p>
    <w:p w:rsidR="003A291E" w:rsidRDefault="003A291E" w:rsidP="00887CD2">
      <w:pPr>
        <w:pStyle w:val="western"/>
        <w:spacing w:before="0" w:after="0" w:line="276" w:lineRule="auto"/>
        <w:ind w:left="360" w:hanging="426"/>
        <w:jc w:val="both"/>
        <w:rPr>
          <w:rFonts w:ascii="Calibri" w:hAnsi="Calibri"/>
          <w:sz w:val="22"/>
          <w:szCs w:val="22"/>
          <w:shd w:val="clear" w:color="auto" w:fill="FFFFFF"/>
        </w:rPr>
      </w:pPr>
      <w:r>
        <w:rPr>
          <w:rFonts w:ascii="Calibri" w:hAnsi="Calibri"/>
          <w:sz w:val="22"/>
          <w:szCs w:val="22"/>
          <w:shd w:val="clear" w:color="auto" w:fill="FFFFFF"/>
        </w:rPr>
        <w:t xml:space="preserve">        Поставља се и намеће се једноставно питање: Зашто српски превозници не би возили путнике на територији Косова и Метохије, када превозници са те територије несметано обављају превоз на територији целе Србије и у транзиту?</w:t>
      </w:r>
    </w:p>
    <w:p w:rsidR="003A291E" w:rsidRDefault="003A291E" w:rsidP="00887CD2">
      <w:pPr>
        <w:pStyle w:val="western"/>
        <w:spacing w:before="0" w:after="0" w:line="276" w:lineRule="auto"/>
        <w:ind w:left="360" w:hanging="426"/>
        <w:jc w:val="both"/>
        <w:rPr>
          <w:rFonts w:ascii="Calibri" w:hAnsi="Calibri"/>
          <w:sz w:val="22"/>
          <w:szCs w:val="22"/>
          <w:shd w:val="clear" w:color="auto" w:fill="FFFFFF"/>
        </w:rPr>
      </w:pPr>
      <w:r>
        <w:rPr>
          <w:rFonts w:ascii="Calibri" w:hAnsi="Calibri"/>
          <w:sz w:val="22"/>
          <w:szCs w:val="22"/>
          <w:shd w:val="clear" w:color="auto" w:fill="FFFFFF"/>
        </w:rPr>
        <w:t xml:space="preserve">         Такође, српски превозници који улазе на територији Косова и Метохије, и поред поседовања тзв. </w:t>
      </w:r>
      <w:proofErr w:type="gramStart"/>
      <w:r>
        <w:rPr>
          <w:rFonts w:ascii="Calibri" w:hAnsi="Calibri"/>
          <w:sz w:val="22"/>
          <w:szCs w:val="22"/>
          <w:shd w:val="clear" w:color="auto" w:fill="FFFFFF"/>
        </w:rPr>
        <w:t>,,</w:t>
      </w:r>
      <w:proofErr w:type="gramEnd"/>
      <w:r>
        <w:rPr>
          <w:rFonts w:ascii="Calibri" w:hAnsi="Calibri"/>
          <w:sz w:val="22"/>
          <w:szCs w:val="22"/>
          <w:shd w:val="clear" w:color="auto" w:fill="FFFFFF"/>
        </w:rPr>
        <w:t xml:space="preserve"> косовских дозвола“ плаћају значајне износе за осигурање аутобуса при уласку на територију Косова и Метохије и то по:</w:t>
      </w:r>
    </w:p>
    <w:p w:rsidR="003A291E" w:rsidRDefault="003A291E" w:rsidP="00887CD2">
      <w:pPr>
        <w:pStyle w:val="western"/>
        <w:numPr>
          <w:ilvl w:val="0"/>
          <w:numId w:val="15"/>
        </w:numPr>
        <w:tabs>
          <w:tab w:val="clear" w:pos="720"/>
          <w:tab w:val="num" w:pos="1080"/>
        </w:tabs>
        <w:spacing w:before="0" w:after="0" w:line="276" w:lineRule="auto"/>
        <w:ind w:left="786" w:hanging="426"/>
        <w:jc w:val="both"/>
        <w:rPr>
          <w:rFonts w:ascii="Calibri" w:hAnsi="Calibri"/>
          <w:sz w:val="22"/>
          <w:szCs w:val="22"/>
          <w:shd w:val="clear" w:color="auto" w:fill="FFFFFF"/>
        </w:rPr>
      </w:pPr>
      <w:r>
        <w:rPr>
          <w:rFonts w:ascii="Calibri" w:hAnsi="Calibri"/>
          <w:sz w:val="22"/>
          <w:szCs w:val="22"/>
          <w:shd w:val="clear" w:color="auto" w:fill="FFFFFF"/>
        </w:rPr>
        <w:t>90   еура по аутобусу недељно, или</w:t>
      </w:r>
    </w:p>
    <w:p w:rsidR="003A291E" w:rsidRDefault="003A291E" w:rsidP="00887CD2">
      <w:pPr>
        <w:pStyle w:val="western"/>
        <w:numPr>
          <w:ilvl w:val="0"/>
          <w:numId w:val="15"/>
        </w:numPr>
        <w:tabs>
          <w:tab w:val="clear" w:pos="720"/>
          <w:tab w:val="num" w:pos="1080"/>
        </w:tabs>
        <w:spacing w:before="0" w:after="0" w:line="276" w:lineRule="auto"/>
        <w:ind w:left="786" w:hanging="426"/>
        <w:jc w:val="both"/>
        <w:rPr>
          <w:rFonts w:ascii="Calibri" w:hAnsi="Calibri"/>
          <w:sz w:val="22"/>
          <w:szCs w:val="22"/>
          <w:shd w:val="clear" w:color="auto" w:fill="FFFFFF"/>
        </w:rPr>
      </w:pPr>
      <w:r>
        <w:rPr>
          <w:rFonts w:ascii="Calibri" w:hAnsi="Calibri"/>
          <w:sz w:val="22"/>
          <w:szCs w:val="22"/>
          <w:shd w:val="clear" w:color="auto" w:fill="FFFFFF"/>
        </w:rPr>
        <w:t>235 еура по аутобусу месечно</w:t>
      </w:r>
    </w:p>
    <w:p w:rsidR="003A291E" w:rsidRDefault="003A291E" w:rsidP="00887CD2">
      <w:pPr>
        <w:pStyle w:val="western"/>
        <w:spacing w:before="0" w:after="0" w:line="276" w:lineRule="auto"/>
        <w:ind w:left="786" w:hanging="426"/>
        <w:jc w:val="both"/>
        <w:rPr>
          <w:rFonts w:ascii="Calibri" w:hAnsi="Calibri"/>
          <w:sz w:val="22"/>
          <w:szCs w:val="22"/>
          <w:shd w:val="clear" w:color="auto" w:fill="FFFFFF"/>
        </w:rPr>
      </w:pPr>
      <w:r>
        <w:rPr>
          <w:rFonts w:ascii="Calibri" w:hAnsi="Calibri"/>
          <w:sz w:val="22"/>
          <w:szCs w:val="22"/>
          <w:shd w:val="clear" w:color="auto" w:fill="FFFFFF"/>
        </w:rPr>
        <w:t xml:space="preserve"> </w:t>
      </w:r>
      <w:proofErr w:type="gramStart"/>
      <w:r>
        <w:rPr>
          <w:rFonts w:ascii="Calibri" w:hAnsi="Calibri"/>
          <w:sz w:val="22"/>
          <w:szCs w:val="22"/>
          <w:shd w:val="clear" w:color="auto" w:fill="FFFFFF"/>
        </w:rPr>
        <w:t>То су велики трошкови за превозника, те и за ово питање треба тражити решење.</w:t>
      </w:r>
      <w:proofErr w:type="gramEnd"/>
    </w:p>
    <w:p w:rsidR="00E623F5" w:rsidRDefault="00E623F5" w:rsidP="00887CD2">
      <w:pPr>
        <w:pStyle w:val="western"/>
        <w:spacing w:before="0" w:after="0" w:line="276" w:lineRule="auto"/>
        <w:jc w:val="both"/>
        <w:rPr>
          <w:rFonts w:ascii="Calibri" w:hAnsi="Calibri"/>
          <w:sz w:val="22"/>
          <w:szCs w:val="22"/>
          <w:shd w:val="clear" w:color="auto" w:fill="FFFFFF"/>
        </w:rPr>
      </w:pPr>
    </w:p>
    <w:p w:rsidR="00E623F5" w:rsidRPr="00620686" w:rsidRDefault="00E623F5" w:rsidP="00887CD2">
      <w:pPr>
        <w:pStyle w:val="NoSpacing"/>
        <w:spacing w:line="276" w:lineRule="auto"/>
        <w:ind w:firstLine="360"/>
        <w:jc w:val="both"/>
        <w:rPr>
          <w:rFonts w:asciiTheme="minorHAnsi" w:hAnsiTheme="minorHAnsi" w:cstheme="minorHAnsi"/>
          <w:b/>
          <w:szCs w:val="22"/>
        </w:rPr>
      </w:pPr>
      <w:r w:rsidRPr="00A55E08">
        <w:rPr>
          <w:rFonts w:asciiTheme="minorHAnsi" w:hAnsiTheme="minorHAnsi" w:cstheme="minorHAnsi"/>
          <w:b/>
          <w:szCs w:val="22"/>
          <w:lang w:val="de-DE"/>
        </w:rPr>
        <w:t xml:space="preserve">ПРЕДЛОГ РЕШЕЊА: </w:t>
      </w:r>
    </w:p>
    <w:p w:rsidR="00E623F5" w:rsidRPr="00E623F5" w:rsidRDefault="00E623F5" w:rsidP="00887CD2">
      <w:pPr>
        <w:pStyle w:val="ListParagraph"/>
        <w:numPr>
          <w:ilvl w:val="1"/>
          <w:numId w:val="2"/>
        </w:numPr>
        <w:spacing w:after="0"/>
        <w:ind w:left="709" w:hanging="283"/>
        <w:contextualSpacing w:val="0"/>
        <w:jc w:val="both"/>
        <w:rPr>
          <w:rFonts w:ascii="Calibri" w:hAnsi="Calibri" w:cs="Calibri"/>
          <w:szCs w:val="22"/>
        </w:rPr>
      </w:pPr>
      <w:r w:rsidRPr="00E623F5">
        <w:rPr>
          <w:rFonts w:ascii="Calibri" w:hAnsi="Calibri"/>
          <w:szCs w:val="22"/>
          <w:shd w:val="clear" w:color="auto" w:fill="FFFFFF"/>
        </w:rPr>
        <w:t xml:space="preserve">Решење овог, веома комплексног и специфичног питања је могуће али оно зависи од самог врха Власти наше државе као и од ресорног Министарства за саобраћај. Ово питање треба што пре решити у интересу превозника, а и укупном интересу српског становништва на Косову и Метохији </w:t>
      </w:r>
      <w:r w:rsidRPr="00E623F5">
        <w:rPr>
          <w:rFonts w:ascii="Calibri" w:hAnsi="Calibri"/>
          <w:szCs w:val="22"/>
          <w:shd w:val="clear" w:color="auto" w:fill="FFFFFF"/>
          <w:lang w:val="sr-Cyrl-CS"/>
        </w:rPr>
        <w:t>и саме државе</w:t>
      </w:r>
      <w:r w:rsidRPr="00E623F5">
        <w:rPr>
          <w:rFonts w:ascii="Calibri" w:hAnsi="Calibri"/>
          <w:szCs w:val="22"/>
          <w:shd w:val="clear" w:color="auto" w:fill="FFFFFF"/>
        </w:rPr>
        <w:t>.</w:t>
      </w:r>
    </w:p>
    <w:p w:rsidR="00E623F5" w:rsidRDefault="003A291E" w:rsidP="00887CD2">
      <w:pPr>
        <w:pStyle w:val="western"/>
        <w:spacing w:before="0" w:after="0" w:line="276" w:lineRule="auto"/>
        <w:ind w:left="426" w:hanging="426"/>
        <w:jc w:val="both"/>
        <w:rPr>
          <w:rFonts w:ascii="Calibri" w:hAnsi="Calibri"/>
          <w:sz w:val="22"/>
          <w:szCs w:val="22"/>
          <w:shd w:val="clear" w:color="auto" w:fill="FFFFFF"/>
        </w:rPr>
      </w:pPr>
      <w:r>
        <w:rPr>
          <w:rFonts w:ascii="Calibri" w:hAnsi="Calibri"/>
          <w:sz w:val="22"/>
          <w:szCs w:val="22"/>
          <w:shd w:val="clear" w:color="auto" w:fill="FFFFFF"/>
        </w:rPr>
        <w:t xml:space="preserve">        </w:t>
      </w:r>
      <w:proofErr w:type="gramStart"/>
      <w:r w:rsidR="00E623F5">
        <w:rPr>
          <w:rFonts w:ascii="Calibri" w:hAnsi="Calibri"/>
          <w:sz w:val="22"/>
          <w:szCs w:val="22"/>
          <w:shd w:val="clear" w:color="auto" w:fill="FFFFFF"/>
        </w:rPr>
        <w:t>Званичан став некадашњег Министарства за Косово и Метохију из 2011.године био је да   је превоз путника између територија уже Србије и територије Косова и Метохије веома битан за опстанак нашег живља у српским енклавама.</w:t>
      </w:r>
      <w:proofErr w:type="gramEnd"/>
    </w:p>
    <w:p w:rsidR="005317DA" w:rsidRDefault="005317DA" w:rsidP="00887CD2">
      <w:pPr>
        <w:pStyle w:val="western"/>
        <w:spacing w:before="0" w:after="0" w:line="276" w:lineRule="auto"/>
        <w:ind w:left="426" w:hanging="426"/>
        <w:jc w:val="both"/>
        <w:rPr>
          <w:rFonts w:ascii="Calibri" w:hAnsi="Calibri"/>
          <w:sz w:val="22"/>
          <w:szCs w:val="22"/>
          <w:shd w:val="clear" w:color="auto" w:fill="FFFFFF"/>
        </w:rPr>
      </w:pPr>
    </w:p>
    <w:p w:rsidR="00E623F5" w:rsidRDefault="003A291E" w:rsidP="00887CD2">
      <w:pPr>
        <w:pStyle w:val="western"/>
        <w:spacing w:before="0" w:after="0" w:line="276" w:lineRule="auto"/>
        <w:ind w:left="426" w:hanging="426"/>
        <w:jc w:val="both"/>
        <w:rPr>
          <w:rFonts w:ascii="Calibri" w:hAnsi="Calibri"/>
          <w:sz w:val="22"/>
          <w:szCs w:val="22"/>
          <w:shd w:val="clear" w:color="auto" w:fill="FFFFFF"/>
        </w:rPr>
      </w:pPr>
      <w:r>
        <w:rPr>
          <w:rFonts w:ascii="Calibri" w:hAnsi="Calibri"/>
          <w:sz w:val="22"/>
          <w:szCs w:val="22"/>
          <w:shd w:val="clear" w:color="auto" w:fill="FFFFFF"/>
        </w:rPr>
        <w:lastRenderedPageBreak/>
        <w:t xml:space="preserve">        </w:t>
      </w:r>
      <w:proofErr w:type="gramStart"/>
      <w:r w:rsidR="00E623F5">
        <w:rPr>
          <w:rFonts w:ascii="Calibri" w:hAnsi="Calibri"/>
          <w:sz w:val="22"/>
          <w:szCs w:val="22"/>
          <w:shd w:val="clear" w:color="auto" w:fill="FFFFFF"/>
        </w:rPr>
        <w:t>Надамо се да ће такав став имати и садашња Канцеларија за Косово и Метохију којој смо се такође обратили.</w:t>
      </w:r>
      <w:proofErr w:type="gramEnd"/>
    </w:p>
    <w:p w:rsidR="00E623F5" w:rsidRDefault="003A291E" w:rsidP="00887CD2">
      <w:pPr>
        <w:pStyle w:val="western"/>
        <w:spacing w:before="0" w:after="0" w:line="276" w:lineRule="auto"/>
        <w:ind w:left="426" w:hanging="426"/>
        <w:jc w:val="both"/>
        <w:rPr>
          <w:rFonts w:ascii="Calibri" w:hAnsi="Calibri"/>
          <w:sz w:val="22"/>
          <w:szCs w:val="22"/>
          <w:shd w:val="clear" w:color="auto" w:fill="FFFFFF"/>
        </w:rPr>
      </w:pPr>
      <w:r>
        <w:rPr>
          <w:rFonts w:ascii="Calibri" w:hAnsi="Calibri"/>
          <w:sz w:val="22"/>
          <w:szCs w:val="22"/>
          <w:shd w:val="clear" w:color="auto" w:fill="FFFFFF"/>
        </w:rPr>
        <w:t xml:space="preserve">         </w:t>
      </w:r>
      <w:proofErr w:type="gramStart"/>
      <w:r w:rsidR="00E623F5">
        <w:rPr>
          <w:rFonts w:ascii="Calibri" w:hAnsi="Calibri"/>
          <w:sz w:val="22"/>
          <w:szCs w:val="22"/>
          <w:shd w:val="clear" w:color="auto" w:fill="FFFFFF"/>
        </w:rPr>
        <w:t>Имајући у виду да је постигнут одређен технички споразум између Београда и Приштине о битним питањима за живот грађана Србије на територији Косова и Метохије, као што је питање косовских регистарских таблица, питање превоза терета и робе, тако треба решити и питање превоза путника.</w:t>
      </w:r>
      <w:proofErr w:type="gramEnd"/>
    </w:p>
    <w:p w:rsidR="00E623F5" w:rsidRDefault="003A291E" w:rsidP="00887CD2">
      <w:pPr>
        <w:pStyle w:val="western"/>
        <w:spacing w:before="0" w:after="0" w:line="276" w:lineRule="auto"/>
        <w:ind w:left="426" w:hanging="426"/>
        <w:jc w:val="both"/>
        <w:rPr>
          <w:rFonts w:ascii="Calibri" w:hAnsi="Calibri"/>
          <w:sz w:val="22"/>
          <w:szCs w:val="22"/>
          <w:shd w:val="clear" w:color="auto" w:fill="FFFFFF"/>
        </w:rPr>
      </w:pPr>
      <w:r>
        <w:rPr>
          <w:rFonts w:ascii="Calibri" w:hAnsi="Calibri"/>
          <w:sz w:val="22"/>
          <w:szCs w:val="22"/>
          <w:shd w:val="clear" w:color="auto" w:fill="FFFFFF"/>
        </w:rPr>
        <w:t xml:space="preserve">         </w:t>
      </w:r>
      <w:proofErr w:type="gramStart"/>
      <w:r w:rsidR="00E623F5">
        <w:rPr>
          <w:rFonts w:ascii="Calibri" w:hAnsi="Calibri"/>
          <w:sz w:val="22"/>
          <w:szCs w:val="22"/>
          <w:shd w:val="clear" w:color="auto" w:fill="FFFFFF"/>
        </w:rPr>
        <w:t>Ми као српски превозници спремни смо да одмах отпочнемо превоз путника за Косово и Метохију, али надлежни државни органи треба да нам пропишу начин како да то остваримо.</w:t>
      </w:r>
      <w:proofErr w:type="gramEnd"/>
      <w:r w:rsidR="00E623F5">
        <w:rPr>
          <w:rFonts w:ascii="Calibri" w:hAnsi="Calibri"/>
          <w:sz w:val="22"/>
          <w:szCs w:val="22"/>
          <w:shd w:val="clear" w:color="auto" w:fill="FFFFFF"/>
        </w:rPr>
        <w:t xml:space="preserve"> Да ли је то прихватање </w:t>
      </w:r>
      <w:proofErr w:type="gramStart"/>
      <w:r w:rsidR="00E623F5">
        <w:rPr>
          <w:rFonts w:ascii="Calibri" w:hAnsi="Calibri"/>
          <w:sz w:val="22"/>
          <w:szCs w:val="22"/>
          <w:shd w:val="clear" w:color="auto" w:fill="FFFFFF"/>
        </w:rPr>
        <w:t>,,косовских</w:t>
      </w:r>
      <w:proofErr w:type="gramEnd"/>
      <w:r w:rsidR="00E623F5">
        <w:rPr>
          <w:rFonts w:ascii="Calibri" w:hAnsi="Calibri"/>
          <w:sz w:val="22"/>
          <w:szCs w:val="22"/>
          <w:shd w:val="clear" w:color="auto" w:fill="FFFFFF"/>
        </w:rPr>
        <w:t xml:space="preserve"> дозвола“ или неки други начин кроз одређено техничко решење, треба да одлуче надлежни органи власти наше државе.</w:t>
      </w:r>
    </w:p>
    <w:p w:rsidR="00E623F5" w:rsidRDefault="003A291E" w:rsidP="00887CD2">
      <w:pPr>
        <w:pStyle w:val="western"/>
        <w:spacing w:before="0" w:after="0" w:line="276" w:lineRule="auto"/>
        <w:ind w:left="426" w:hanging="426"/>
        <w:jc w:val="both"/>
        <w:rPr>
          <w:rFonts w:ascii="Calibri" w:hAnsi="Calibri"/>
          <w:sz w:val="22"/>
          <w:szCs w:val="22"/>
          <w:shd w:val="clear" w:color="auto" w:fill="FFFFFF"/>
        </w:rPr>
      </w:pPr>
      <w:r>
        <w:rPr>
          <w:rFonts w:ascii="Calibri" w:hAnsi="Calibri"/>
          <w:sz w:val="22"/>
          <w:szCs w:val="22"/>
          <w:shd w:val="clear" w:color="auto" w:fill="FFFFFF"/>
        </w:rPr>
        <w:t xml:space="preserve">         </w:t>
      </w:r>
    </w:p>
    <w:p w:rsidR="00E623F5" w:rsidRDefault="003A291E" w:rsidP="00887CD2">
      <w:pPr>
        <w:pStyle w:val="western"/>
        <w:spacing w:before="0" w:after="0" w:line="276" w:lineRule="auto"/>
        <w:ind w:left="426" w:hanging="426"/>
        <w:jc w:val="both"/>
        <w:rPr>
          <w:rFonts w:ascii="Calibri" w:hAnsi="Calibri"/>
          <w:sz w:val="22"/>
          <w:szCs w:val="22"/>
          <w:shd w:val="clear" w:color="auto" w:fill="FFFFFF"/>
        </w:rPr>
      </w:pPr>
      <w:r>
        <w:rPr>
          <w:rFonts w:ascii="Calibri" w:hAnsi="Calibri"/>
          <w:sz w:val="22"/>
          <w:szCs w:val="22"/>
          <w:shd w:val="clear" w:color="auto" w:fill="FFFFFF"/>
        </w:rPr>
        <w:t xml:space="preserve">        </w:t>
      </w:r>
      <w:proofErr w:type="gramStart"/>
      <w:r w:rsidR="00E623F5">
        <w:rPr>
          <w:rFonts w:ascii="Calibri" w:hAnsi="Calibri"/>
          <w:sz w:val="22"/>
          <w:szCs w:val="22"/>
          <w:shd w:val="clear" w:color="auto" w:fill="FFFFFF"/>
        </w:rPr>
        <w:t>Дакле, потребно је што хитније омогућити рад превозника на линијама за Косово и Метохију, а до постизања решења за несметано обављање превоза предлажемо да ове линије имају статус мировања у Регистру Министарства за грађевинарство, саобраћаја и инфраструктуре.</w:t>
      </w:r>
      <w:proofErr w:type="gramEnd"/>
    </w:p>
    <w:p w:rsidR="003A291E" w:rsidRPr="003A291E" w:rsidRDefault="003A291E" w:rsidP="00887CD2">
      <w:pPr>
        <w:pStyle w:val="western"/>
        <w:spacing w:before="0" w:after="0" w:line="276" w:lineRule="auto"/>
        <w:ind w:left="426" w:hanging="426"/>
        <w:jc w:val="both"/>
        <w:rPr>
          <w:rFonts w:ascii="Calibri" w:hAnsi="Calibri"/>
          <w:sz w:val="22"/>
          <w:szCs w:val="22"/>
          <w:shd w:val="clear" w:color="auto" w:fill="FFFFFF"/>
        </w:rPr>
      </w:pPr>
    </w:p>
    <w:p w:rsidR="003A291E" w:rsidRDefault="003A291E" w:rsidP="00887CD2">
      <w:pPr>
        <w:spacing w:after="0"/>
        <w:ind w:left="360"/>
        <w:jc w:val="both"/>
        <w:rPr>
          <w:rFonts w:asciiTheme="minorHAnsi" w:hAnsiTheme="minorHAnsi" w:cstheme="minorHAnsi"/>
          <w:b/>
          <w:bCs/>
          <w:szCs w:val="22"/>
        </w:rPr>
      </w:pPr>
      <w:r w:rsidRPr="00804212">
        <w:rPr>
          <w:rFonts w:asciiTheme="minorHAnsi" w:hAnsiTheme="minorHAnsi" w:cstheme="minorHAnsi"/>
          <w:b/>
          <w:bCs/>
          <w:szCs w:val="22"/>
        </w:rPr>
        <w:t>ЕФЕКТИ ЗА ПРИВРЕДУ-БЕНЕФИТИ</w:t>
      </w:r>
    </w:p>
    <w:p w:rsidR="00326BC4" w:rsidRPr="00326BC4" w:rsidRDefault="00326BC4" w:rsidP="00887CD2">
      <w:pPr>
        <w:pStyle w:val="western"/>
        <w:numPr>
          <w:ilvl w:val="0"/>
          <w:numId w:val="16"/>
        </w:numPr>
        <w:spacing w:before="0" w:after="0" w:line="276" w:lineRule="auto"/>
        <w:jc w:val="both"/>
        <w:rPr>
          <w:rFonts w:ascii="Calibri" w:hAnsi="Calibri"/>
          <w:sz w:val="22"/>
          <w:szCs w:val="22"/>
          <w:shd w:val="clear" w:color="auto" w:fill="FFFFFF"/>
        </w:rPr>
      </w:pPr>
      <w:r>
        <w:rPr>
          <w:rFonts w:ascii="Calibri" w:hAnsi="Calibri"/>
          <w:sz w:val="22"/>
          <w:szCs w:val="22"/>
          <w:shd w:val="clear" w:color="auto" w:fill="FFFFFF"/>
        </w:rPr>
        <w:t xml:space="preserve">Уколико би дошло до брисања линије за Косово и Метохију то би </w:t>
      </w:r>
      <w:proofErr w:type="gramStart"/>
      <w:r>
        <w:rPr>
          <w:rFonts w:ascii="Calibri" w:hAnsi="Calibri"/>
          <w:sz w:val="22"/>
          <w:szCs w:val="22"/>
          <w:shd w:val="clear" w:color="auto" w:fill="FFFFFF"/>
        </w:rPr>
        <w:t>чинило  30</w:t>
      </w:r>
      <w:proofErr w:type="gramEnd"/>
      <w:r>
        <w:rPr>
          <w:rFonts w:ascii="Calibri" w:hAnsi="Calibri"/>
          <w:sz w:val="22"/>
          <w:szCs w:val="22"/>
          <w:shd w:val="clear" w:color="auto" w:fill="FFFFFF"/>
        </w:rPr>
        <w:t xml:space="preserve"> – 40% нашег тржишта и брисањем ових линија превозници би претрпели велике штете.</w:t>
      </w:r>
    </w:p>
    <w:p w:rsidR="003A291E" w:rsidRPr="00386596" w:rsidRDefault="003A291E" w:rsidP="00887CD2">
      <w:pPr>
        <w:spacing w:after="0"/>
        <w:ind w:left="349"/>
        <w:jc w:val="both"/>
        <w:rPr>
          <w:rFonts w:asciiTheme="minorHAnsi" w:hAnsiTheme="minorHAnsi" w:cstheme="minorHAnsi"/>
          <w:szCs w:val="22"/>
        </w:rPr>
      </w:pPr>
    </w:p>
    <w:p w:rsidR="003A291E" w:rsidRPr="00FE01D5" w:rsidRDefault="003A291E" w:rsidP="00887CD2">
      <w:pPr>
        <w:spacing w:after="0"/>
        <w:ind w:left="349"/>
        <w:jc w:val="both"/>
        <w:rPr>
          <w:rFonts w:asciiTheme="minorHAnsi" w:hAnsiTheme="minorHAnsi" w:cstheme="minorHAnsi"/>
          <w:b/>
          <w:bCs/>
          <w:szCs w:val="22"/>
        </w:rPr>
      </w:pPr>
      <w:r w:rsidRPr="00FE01D5">
        <w:rPr>
          <w:rFonts w:asciiTheme="minorHAnsi" w:hAnsiTheme="minorHAnsi" w:cstheme="minorHAnsi"/>
          <w:b/>
          <w:bCs/>
          <w:szCs w:val="22"/>
        </w:rPr>
        <w:t xml:space="preserve">У НАДЛЕЖНОСТИ: </w:t>
      </w:r>
    </w:p>
    <w:p w:rsidR="003A291E" w:rsidRDefault="003A291E" w:rsidP="00887CD2">
      <w:pPr>
        <w:spacing w:after="0"/>
        <w:ind w:left="360"/>
        <w:jc w:val="both"/>
        <w:rPr>
          <w:rFonts w:asciiTheme="minorHAnsi" w:hAnsiTheme="minorHAnsi" w:cstheme="minorHAnsi"/>
          <w:bCs/>
          <w:szCs w:val="22"/>
        </w:rPr>
      </w:pPr>
      <w:r>
        <w:rPr>
          <w:rFonts w:asciiTheme="minorHAnsi" w:hAnsiTheme="minorHAnsi" w:cstheme="minorHAnsi"/>
          <w:bCs/>
          <w:szCs w:val="22"/>
        </w:rPr>
        <w:t>Министарство грађевинарства, саобраћаја и инфраструктуре</w:t>
      </w:r>
    </w:p>
    <w:p w:rsidR="003A291E" w:rsidRDefault="003A291E" w:rsidP="00887CD2">
      <w:pPr>
        <w:spacing w:after="0"/>
        <w:ind w:left="360"/>
        <w:jc w:val="both"/>
        <w:rPr>
          <w:rFonts w:asciiTheme="minorHAnsi" w:hAnsiTheme="minorHAnsi" w:cstheme="minorHAnsi"/>
          <w:bCs/>
          <w:szCs w:val="22"/>
        </w:rPr>
      </w:pPr>
      <w:r>
        <w:rPr>
          <w:rFonts w:ascii="Calibri" w:hAnsi="Calibri"/>
          <w:szCs w:val="22"/>
          <w:shd w:val="clear" w:color="auto" w:fill="FFFFFF"/>
        </w:rPr>
        <w:t>Канцеларија за Косово и Метохију</w:t>
      </w:r>
    </w:p>
    <w:p w:rsidR="003A291E" w:rsidRPr="00FE01D5" w:rsidRDefault="003A291E" w:rsidP="00887CD2">
      <w:pPr>
        <w:spacing w:after="0"/>
        <w:ind w:left="360"/>
        <w:jc w:val="both"/>
        <w:rPr>
          <w:rFonts w:asciiTheme="minorHAnsi" w:hAnsiTheme="minorHAnsi" w:cstheme="minorHAnsi"/>
          <w:bCs/>
          <w:szCs w:val="22"/>
        </w:rPr>
      </w:pPr>
    </w:p>
    <w:p w:rsidR="003A291E" w:rsidRDefault="003A291E" w:rsidP="00887CD2">
      <w:pPr>
        <w:spacing w:after="0"/>
        <w:ind w:firstLine="360"/>
        <w:jc w:val="both"/>
        <w:rPr>
          <w:rFonts w:asciiTheme="minorHAnsi" w:hAnsiTheme="minorHAnsi" w:cstheme="minorHAnsi"/>
          <w:bCs/>
          <w:szCs w:val="22"/>
        </w:rPr>
      </w:pPr>
      <w:r w:rsidRPr="00A55E08">
        <w:rPr>
          <w:rFonts w:asciiTheme="minorHAnsi" w:hAnsiTheme="minorHAnsi" w:cstheme="minorHAnsi"/>
          <w:b/>
          <w:bCs/>
          <w:szCs w:val="22"/>
          <w:lang w:val="de-DE"/>
        </w:rPr>
        <w:t>ПРЕДЛАГАЧ</w:t>
      </w:r>
      <w:r w:rsidRPr="00A55E08">
        <w:rPr>
          <w:rFonts w:asciiTheme="minorHAnsi" w:hAnsiTheme="minorHAnsi" w:cstheme="minorHAnsi"/>
          <w:bCs/>
          <w:szCs w:val="22"/>
          <w:lang w:val="de-DE"/>
        </w:rPr>
        <w:t xml:space="preserve">: </w:t>
      </w:r>
    </w:p>
    <w:p w:rsidR="003A291E" w:rsidRDefault="003A291E" w:rsidP="00887CD2">
      <w:pPr>
        <w:ind w:left="360"/>
        <w:jc w:val="both"/>
        <w:rPr>
          <w:rFonts w:ascii="Calibri" w:hAnsi="Calibri"/>
          <w:szCs w:val="22"/>
        </w:rPr>
      </w:pPr>
      <w:r>
        <w:rPr>
          <w:rFonts w:ascii="Calibri" w:hAnsi="Calibri"/>
          <w:szCs w:val="22"/>
        </w:rPr>
        <w:t>Вера Милојевић, Ниш Експрес, АД Ниш</w:t>
      </w:r>
    </w:p>
    <w:p w:rsidR="005317DA" w:rsidRPr="003A291E" w:rsidRDefault="005317DA" w:rsidP="00887CD2">
      <w:pPr>
        <w:ind w:left="360"/>
        <w:jc w:val="both"/>
        <w:rPr>
          <w:rFonts w:ascii="Calibri" w:hAnsi="Calibri"/>
          <w:szCs w:val="22"/>
          <w:shd w:val="clear" w:color="auto" w:fill="FFFFFF"/>
        </w:rPr>
      </w:pPr>
    </w:p>
    <w:p w:rsidR="00326BC4" w:rsidRPr="000251F2" w:rsidRDefault="00326BC4" w:rsidP="00887CD2">
      <w:pPr>
        <w:pStyle w:val="ListParagraph"/>
        <w:numPr>
          <w:ilvl w:val="0"/>
          <w:numId w:val="3"/>
        </w:numPr>
        <w:spacing w:after="0"/>
        <w:jc w:val="both"/>
        <w:rPr>
          <w:rFonts w:asciiTheme="minorHAnsi" w:hAnsiTheme="minorHAnsi" w:cstheme="minorHAnsi"/>
          <w:szCs w:val="22"/>
        </w:rPr>
      </w:pPr>
      <w:r w:rsidRPr="00A55E08">
        <w:rPr>
          <w:rFonts w:asciiTheme="minorHAnsi" w:hAnsiTheme="minorHAnsi" w:cstheme="minorHAnsi"/>
          <w:b/>
          <w:bCs/>
          <w:szCs w:val="22"/>
          <w:lang w:val="de-DE"/>
        </w:rPr>
        <w:t>ПРОБЛЕМ</w:t>
      </w:r>
      <w:r w:rsidRPr="00A55E08">
        <w:rPr>
          <w:rFonts w:asciiTheme="minorHAnsi" w:hAnsiTheme="minorHAnsi" w:cstheme="minorHAnsi"/>
          <w:bCs/>
          <w:szCs w:val="22"/>
          <w:lang w:val="de-DE"/>
        </w:rPr>
        <w:t>:</w:t>
      </w:r>
      <w:r w:rsidRPr="00A55E08">
        <w:rPr>
          <w:rFonts w:asciiTheme="minorHAnsi" w:hAnsiTheme="minorHAnsi" w:cstheme="minorHAnsi"/>
          <w:bCs/>
          <w:szCs w:val="22"/>
        </w:rPr>
        <w:t xml:space="preserve"> </w:t>
      </w:r>
    </w:p>
    <w:p w:rsidR="00326BC4" w:rsidRPr="00C140C0" w:rsidRDefault="00326BC4" w:rsidP="00887CD2">
      <w:pPr>
        <w:spacing w:after="120"/>
        <w:ind w:left="360"/>
        <w:jc w:val="both"/>
        <w:rPr>
          <w:rFonts w:ascii="Calibri" w:hAnsi="Calibri"/>
          <w:szCs w:val="22"/>
        </w:rPr>
      </w:pPr>
      <w:proofErr w:type="gramStart"/>
      <w:r w:rsidRPr="00C140C0">
        <w:rPr>
          <w:rFonts w:ascii="Calibri" w:hAnsi="Calibri"/>
          <w:szCs w:val="22"/>
        </w:rPr>
        <w:t>Каботажа (унутрашњи превоз) коју врше страни превозници на међународним линијама кроз Републику Србију и обављање унутрашњег превоза на међународним линијама од стране домаћих превозника, који немају такву рагистровану унутрашњу линију.</w:t>
      </w:r>
      <w:proofErr w:type="gramEnd"/>
      <w:r w:rsidRPr="00C140C0">
        <w:rPr>
          <w:rFonts w:ascii="Calibri" w:hAnsi="Calibri"/>
          <w:szCs w:val="22"/>
        </w:rPr>
        <w:t xml:space="preserve"> </w:t>
      </w:r>
      <w:proofErr w:type="gramStart"/>
      <w:r w:rsidRPr="00C140C0">
        <w:rPr>
          <w:rFonts w:ascii="Calibri" w:hAnsi="Calibri"/>
          <w:szCs w:val="22"/>
        </w:rPr>
        <w:t>Надлежни државни органи не примењују Закон о међународном превозу у друмском саобраћају и Међудржавни споразум Владе Савезне Републике Југославије и Министарског савета Босне и Херцеговине о међународном превозу путника и ствари у друмском саобраћају, у којима се прецизно наводи да је каботажа забрањена.</w:t>
      </w:r>
      <w:proofErr w:type="gramEnd"/>
      <w:r w:rsidRPr="00C140C0">
        <w:rPr>
          <w:rFonts w:ascii="Calibri" w:hAnsi="Calibri"/>
          <w:szCs w:val="22"/>
        </w:rPr>
        <w:t xml:space="preserve"> </w:t>
      </w:r>
      <w:proofErr w:type="gramStart"/>
      <w:r w:rsidRPr="00C140C0">
        <w:rPr>
          <w:rFonts w:ascii="Calibri" w:hAnsi="Calibri"/>
          <w:szCs w:val="22"/>
        </w:rPr>
        <w:t>На овај начин јавља се нелојална конкуренција и сива економија у области друмског саобраћаја и угрожава тржишни положај превозничких предузећа.</w:t>
      </w:r>
      <w:proofErr w:type="gramEnd"/>
      <w:r w:rsidRPr="00C140C0">
        <w:rPr>
          <w:rFonts w:ascii="Calibri" w:hAnsi="Calibri"/>
          <w:szCs w:val="22"/>
        </w:rPr>
        <w:t xml:space="preserve"> </w:t>
      </w:r>
      <w:proofErr w:type="gramStart"/>
      <w:r w:rsidRPr="00C140C0">
        <w:rPr>
          <w:rFonts w:ascii="Calibri" w:hAnsi="Calibri"/>
          <w:szCs w:val="22"/>
        </w:rPr>
        <w:t>Напомињемо да домаћи превозници на међународним линијама у страним државама плаћају велике казне и за најмањи прекршај, док се страним превозницима на међународним линијама у Републици Србији толеришу груби прекршаји Закона о међународном превозу у друмском саобраћају.</w:t>
      </w:r>
      <w:proofErr w:type="gramEnd"/>
      <w:r w:rsidRPr="00C140C0">
        <w:rPr>
          <w:rFonts w:ascii="Calibri" w:hAnsi="Calibri"/>
          <w:szCs w:val="22"/>
        </w:rPr>
        <w:t xml:space="preserve"> </w:t>
      </w:r>
    </w:p>
    <w:p w:rsidR="005317DA" w:rsidRDefault="005317DA" w:rsidP="00887CD2">
      <w:pPr>
        <w:pStyle w:val="NoSpacing"/>
        <w:spacing w:line="276" w:lineRule="auto"/>
        <w:ind w:firstLine="360"/>
        <w:jc w:val="both"/>
        <w:rPr>
          <w:rFonts w:asciiTheme="minorHAnsi" w:hAnsiTheme="minorHAnsi" w:cstheme="minorHAnsi"/>
          <w:b/>
          <w:szCs w:val="22"/>
          <w:lang w:val="de-DE"/>
        </w:rPr>
      </w:pPr>
    </w:p>
    <w:p w:rsidR="005317DA" w:rsidRDefault="005317DA" w:rsidP="00887CD2">
      <w:pPr>
        <w:pStyle w:val="NoSpacing"/>
        <w:spacing w:line="276" w:lineRule="auto"/>
        <w:ind w:firstLine="360"/>
        <w:jc w:val="both"/>
        <w:rPr>
          <w:rFonts w:asciiTheme="minorHAnsi" w:hAnsiTheme="minorHAnsi" w:cstheme="minorHAnsi"/>
          <w:b/>
          <w:szCs w:val="22"/>
          <w:lang w:val="de-DE"/>
        </w:rPr>
      </w:pPr>
    </w:p>
    <w:p w:rsidR="00326BC4" w:rsidRPr="00620686" w:rsidRDefault="00326BC4" w:rsidP="00887CD2">
      <w:pPr>
        <w:pStyle w:val="NoSpacing"/>
        <w:spacing w:line="276" w:lineRule="auto"/>
        <w:ind w:firstLine="360"/>
        <w:jc w:val="both"/>
        <w:rPr>
          <w:rFonts w:asciiTheme="minorHAnsi" w:hAnsiTheme="minorHAnsi" w:cstheme="minorHAnsi"/>
          <w:b/>
          <w:szCs w:val="22"/>
        </w:rPr>
      </w:pPr>
      <w:r w:rsidRPr="00A55E08">
        <w:rPr>
          <w:rFonts w:asciiTheme="minorHAnsi" w:hAnsiTheme="minorHAnsi" w:cstheme="minorHAnsi"/>
          <w:b/>
          <w:szCs w:val="22"/>
          <w:lang w:val="de-DE"/>
        </w:rPr>
        <w:lastRenderedPageBreak/>
        <w:t xml:space="preserve">ПРЕДЛОГ РЕШЕЊА: </w:t>
      </w:r>
    </w:p>
    <w:p w:rsidR="00326BC4" w:rsidRPr="00326BC4" w:rsidRDefault="00326BC4" w:rsidP="00887CD2">
      <w:pPr>
        <w:pStyle w:val="ListParagraph"/>
        <w:numPr>
          <w:ilvl w:val="0"/>
          <w:numId w:val="2"/>
        </w:numPr>
        <w:spacing w:after="120"/>
        <w:jc w:val="both"/>
        <w:rPr>
          <w:rFonts w:ascii="Calibri" w:hAnsi="Calibri" w:cs="Arial"/>
          <w:bCs/>
          <w:szCs w:val="22"/>
        </w:rPr>
      </w:pPr>
      <w:r w:rsidRPr="00326BC4">
        <w:rPr>
          <w:rFonts w:ascii="Calibri" w:hAnsi="Calibri"/>
          <w:szCs w:val="22"/>
        </w:rPr>
        <w:t>Надлежни државни органи морају доследно примењивати Закон о међународном превозу у друмском саобраћају и Међудржавни споразум Владе Савезне Републике Југославије и Министарског савета Босне и Херцеговине о међународном превозу путника и ствари у друмском саобраћају, у којима се прецизно наводи да је каботажа забрањена</w:t>
      </w:r>
      <w:proofErr w:type="gramStart"/>
      <w:r w:rsidRPr="00326BC4">
        <w:rPr>
          <w:rFonts w:ascii="Calibri" w:hAnsi="Calibri"/>
          <w:szCs w:val="22"/>
        </w:rPr>
        <w:t>..</w:t>
      </w:r>
      <w:proofErr w:type="gramEnd"/>
    </w:p>
    <w:p w:rsidR="00326BC4" w:rsidRDefault="00326BC4" w:rsidP="00887CD2">
      <w:pPr>
        <w:spacing w:after="0"/>
        <w:ind w:left="360"/>
        <w:jc w:val="both"/>
        <w:rPr>
          <w:rFonts w:asciiTheme="minorHAnsi" w:hAnsiTheme="minorHAnsi" w:cstheme="minorHAnsi"/>
          <w:b/>
          <w:bCs/>
          <w:szCs w:val="22"/>
        </w:rPr>
      </w:pPr>
      <w:r w:rsidRPr="00804212">
        <w:rPr>
          <w:rFonts w:asciiTheme="minorHAnsi" w:hAnsiTheme="minorHAnsi" w:cstheme="minorHAnsi"/>
          <w:b/>
          <w:bCs/>
          <w:szCs w:val="22"/>
        </w:rPr>
        <w:t>ЕФЕКТИ ЗА ПРИВРЕДУ-БЕНЕФИТИ</w:t>
      </w:r>
    </w:p>
    <w:p w:rsidR="00326BC4" w:rsidRPr="00326BC4" w:rsidRDefault="00326BC4" w:rsidP="00887CD2">
      <w:pPr>
        <w:pStyle w:val="western"/>
        <w:numPr>
          <w:ilvl w:val="0"/>
          <w:numId w:val="16"/>
        </w:numPr>
        <w:spacing w:before="0" w:after="0" w:line="276" w:lineRule="auto"/>
        <w:jc w:val="both"/>
        <w:rPr>
          <w:rFonts w:ascii="Calibri" w:hAnsi="Calibri"/>
          <w:sz w:val="22"/>
          <w:szCs w:val="22"/>
          <w:shd w:val="clear" w:color="auto" w:fill="FFFFFF"/>
        </w:rPr>
      </w:pPr>
      <w:r w:rsidRPr="00326BC4">
        <w:rPr>
          <w:rFonts w:ascii="Calibri" w:hAnsi="Calibri"/>
          <w:sz w:val="22"/>
          <w:szCs w:val="22"/>
        </w:rPr>
        <w:t>Само доследном применом ових прописа може се спречити нелојална конкуренција и сива економија у области друмског саобраћаја</w:t>
      </w:r>
      <w:r w:rsidRPr="00326BC4">
        <w:rPr>
          <w:rFonts w:ascii="Calibri" w:hAnsi="Calibri"/>
          <w:sz w:val="22"/>
          <w:szCs w:val="22"/>
          <w:shd w:val="clear" w:color="auto" w:fill="FFFFFF"/>
        </w:rPr>
        <w:t xml:space="preserve"> </w:t>
      </w:r>
    </w:p>
    <w:p w:rsidR="00326BC4" w:rsidRPr="00386596" w:rsidRDefault="00326BC4" w:rsidP="00887CD2">
      <w:pPr>
        <w:spacing w:after="0"/>
        <w:ind w:left="349"/>
        <w:jc w:val="both"/>
        <w:rPr>
          <w:rFonts w:asciiTheme="minorHAnsi" w:hAnsiTheme="minorHAnsi" w:cstheme="minorHAnsi"/>
          <w:szCs w:val="22"/>
        </w:rPr>
      </w:pPr>
    </w:p>
    <w:p w:rsidR="00326BC4" w:rsidRDefault="00326BC4" w:rsidP="00887CD2">
      <w:pPr>
        <w:spacing w:after="0"/>
        <w:ind w:left="349"/>
        <w:jc w:val="both"/>
        <w:rPr>
          <w:rFonts w:asciiTheme="minorHAnsi" w:hAnsiTheme="minorHAnsi" w:cstheme="minorHAnsi"/>
          <w:b/>
          <w:bCs/>
          <w:szCs w:val="22"/>
        </w:rPr>
      </w:pPr>
      <w:r w:rsidRPr="00FE01D5">
        <w:rPr>
          <w:rFonts w:asciiTheme="minorHAnsi" w:hAnsiTheme="minorHAnsi" w:cstheme="minorHAnsi"/>
          <w:b/>
          <w:bCs/>
          <w:szCs w:val="22"/>
        </w:rPr>
        <w:t xml:space="preserve">У НАДЛЕЖНОСТИ: </w:t>
      </w:r>
    </w:p>
    <w:p w:rsidR="00B31C31" w:rsidRDefault="00B31C31" w:rsidP="00887CD2">
      <w:pPr>
        <w:spacing w:after="0"/>
        <w:ind w:left="360"/>
        <w:jc w:val="both"/>
        <w:rPr>
          <w:rFonts w:asciiTheme="minorHAnsi" w:hAnsiTheme="minorHAnsi" w:cstheme="minorHAnsi"/>
          <w:bCs/>
          <w:szCs w:val="22"/>
        </w:rPr>
      </w:pPr>
      <w:r>
        <w:rPr>
          <w:rFonts w:asciiTheme="minorHAnsi" w:hAnsiTheme="minorHAnsi" w:cstheme="minorHAnsi"/>
          <w:bCs/>
          <w:szCs w:val="22"/>
        </w:rPr>
        <w:t>Министарство грађевинарства, саобраћаја и инфраструктуре</w:t>
      </w:r>
    </w:p>
    <w:p w:rsidR="00B31C31" w:rsidRPr="00B31C31" w:rsidRDefault="00B31C31" w:rsidP="00887CD2">
      <w:pPr>
        <w:spacing w:after="0"/>
        <w:ind w:left="349"/>
        <w:jc w:val="both"/>
        <w:rPr>
          <w:rFonts w:asciiTheme="minorHAnsi" w:hAnsiTheme="minorHAnsi" w:cstheme="minorHAnsi"/>
          <w:b/>
          <w:bCs/>
          <w:szCs w:val="22"/>
        </w:rPr>
      </w:pPr>
    </w:p>
    <w:p w:rsidR="00326BC4" w:rsidRDefault="00326BC4" w:rsidP="00887CD2">
      <w:pPr>
        <w:spacing w:after="0"/>
        <w:ind w:firstLine="360"/>
        <w:jc w:val="both"/>
        <w:rPr>
          <w:rFonts w:asciiTheme="minorHAnsi" w:hAnsiTheme="minorHAnsi" w:cstheme="minorHAnsi"/>
          <w:bCs/>
          <w:szCs w:val="22"/>
        </w:rPr>
      </w:pPr>
      <w:r w:rsidRPr="00A55E08">
        <w:rPr>
          <w:rFonts w:asciiTheme="minorHAnsi" w:hAnsiTheme="minorHAnsi" w:cstheme="minorHAnsi"/>
          <w:b/>
          <w:bCs/>
          <w:szCs w:val="22"/>
          <w:lang w:val="de-DE"/>
        </w:rPr>
        <w:t>ПРЕДЛАГАЧ</w:t>
      </w:r>
      <w:r w:rsidRPr="00A55E08">
        <w:rPr>
          <w:rFonts w:asciiTheme="minorHAnsi" w:hAnsiTheme="minorHAnsi" w:cstheme="minorHAnsi"/>
          <w:bCs/>
          <w:szCs w:val="22"/>
          <w:lang w:val="de-DE"/>
        </w:rPr>
        <w:t xml:space="preserve">: </w:t>
      </w:r>
    </w:p>
    <w:p w:rsidR="00B31C31" w:rsidRDefault="00B31C31" w:rsidP="00887CD2">
      <w:pPr>
        <w:spacing w:after="0"/>
        <w:ind w:left="360"/>
        <w:jc w:val="both"/>
        <w:rPr>
          <w:rFonts w:ascii="Calibri" w:hAnsi="Calibri" w:cs="Arial"/>
          <w:bCs/>
          <w:szCs w:val="22"/>
          <w:lang w:val="sr-Cyrl-CS"/>
        </w:rPr>
      </w:pPr>
      <w:r w:rsidRPr="00C140C0">
        <w:rPr>
          <w:rFonts w:ascii="Calibri" w:hAnsi="Calibri" w:cs="Arial"/>
          <w:bCs/>
          <w:szCs w:val="22"/>
          <w:lang w:val="sr-Cyrl-CS"/>
        </w:rPr>
        <w:t>Регионална привредна комора Ваљево – Групација за јавни линијски превоз путника у друмском саобраћају</w:t>
      </w:r>
    </w:p>
    <w:p w:rsidR="00B31C31" w:rsidRDefault="00B31C31" w:rsidP="00887CD2">
      <w:pPr>
        <w:spacing w:after="0"/>
        <w:ind w:left="360"/>
        <w:jc w:val="both"/>
        <w:rPr>
          <w:rFonts w:ascii="Calibri" w:hAnsi="Calibri" w:cs="Arial"/>
          <w:bCs/>
          <w:szCs w:val="22"/>
        </w:rPr>
      </w:pPr>
      <w:r w:rsidRPr="00C140C0">
        <w:rPr>
          <w:rFonts w:ascii="Calibri" w:hAnsi="Calibri" w:cs="Arial"/>
          <w:bCs/>
          <w:szCs w:val="22"/>
          <w:lang w:val="de-DE"/>
        </w:rPr>
        <w:tab/>
      </w:r>
    </w:p>
    <w:p w:rsidR="00CE00DF" w:rsidRPr="00CE00DF" w:rsidRDefault="00CE00DF" w:rsidP="00887CD2">
      <w:pPr>
        <w:spacing w:after="0"/>
        <w:ind w:left="360"/>
        <w:jc w:val="both"/>
        <w:rPr>
          <w:rFonts w:asciiTheme="minorHAnsi" w:hAnsiTheme="minorHAnsi" w:cstheme="minorHAnsi"/>
          <w:bCs/>
          <w:szCs w:val="22"/>
        </w:rPr>
      </w:pPr>
    </w:p>
    <w:p w:rsidR="00B31C31" w:rsidRPr="000251F2" w:rsidRDefault="00B31C31" w:rsidP="00887CD2">
      <w:pPr>
        <w:pStyle w:val="ListParagraph"/>
        <w:numPr>
          <w:ilvl w:val="0"/>
          <w:numId w:val="3"/>
        </w:numPr>
        <w:spacing w:after="0"/>
        <w:jc w:val="both"/>
        <w:rPr>
          <w:rFonts w:asciiTheme="minorHAnsi" w:hAnsiTheme="minorHAnsi" w:cstheme="minorHAnsi"/>
          <w:szCs w:val="22"/>
        </w:rPr>
      </w:pPr>
      <w:r w:rsidRPr="00A55E08">
        <w:rPr>
          <w:rFonts w:asciiTheme="minorHAnsi" w:hAnsiTheme="minorHAnsi" w:cstheme="minorHAnsi"/>
          <w:b/>
          <w:bCs/>
          <w:szCs w:val="22"/>
          <w:lang w:val="de-DE"/>
        </w:rPr>
        <w:t>ПРОБЛЕМ</w:t>
      </w:r>
      <w:r w:rsidRPr="00A55E08">
        <w:rPr>
          <w:rFonts w:asciiTheme="minorHAnsi" w:hAnsiTheme="minorHAnsi" w:cstheme="minorHAnsi"/>
          <w:bCs/>
          <w:szCs w:val="22"/>
          <w:lang w:val="de-DE"/>
        </w:rPr>
        <w:t>:</w:t>
      </w:r>
      <w:r w:rsidRPr="00A55E08">
        <w:rPr>
          <w:rFonts w:asciiTheme="minorHAnsi" w:hAnsiTheme="minorHAnsi" w:cstheme="minorHAnsi"/>
          <w:bCs/>
          <w:szCs w:val="22"/>
        </w:rPr>
        <w:t xml:space="preserve"> </w:t>
      </w:r>
    </w:p>
    <w:p w:rsidR="00B31C31" w:rsidRPr="00B31C31" w:rsidRDefault="00B31C31" w:rsidP="00887CD2">
      <w:pPr>
        <w:pStyle w:val="ListParagraph"/>
        <w:spacing w:after="120"/>
        <w:ind w:left="360"/>
        <w:jc w:val="both"/>
        <w:rPr>
          <w:rFonts w:ascii="Calibri" w:hAnsi="Calibri" w:cs="Arial"/>
          <w:bCs/>
          <w:szCs w:val="22"/>
        </w:rPr>
      </w:pPr>
      <w:proofErr w:type="gramStart"/>
      <w:r w:rsidRPr="00B31C31">
        <w:rPr>
          <w:rFonts w:ascii="Calibri" w:hAnsi="Calibri" w:cs="Arial"/>
          <w:bCs/>
          <w:szCs w:val="22"/>
        </w:rPr>
        <w:t>Законом о превозу у друмском саобраћају (Службени гласник Републике Србије бр. 31/2011) у члану 42.</w:t>
      </w:r>
      <w:proofErr w:type="gramEnd"/>
      <w:r w:rsidRPr="00B31C31">
        <w:rPr>
          <w:rFonts w:ascii="Calibri" w:hAnsi="Calibri" w:cs="Arial"/>
          <w:bCs/>
          <w:szCs w:val="22"/>
        </w:rPr>
        <w:t xml:space="preserve"> регулисано је издавање решења о испуњености услова за обављање јавног прево</w:t>
      </w:r>
      <w:r>
        <w:rPr>
          <w:rFonts w:ascii="Calibri" w:hAnsi="Calibri" w:cs="Arial"/>
          <w:bCs/>
          <w:szCs w:val="22"/>
        </w:rPr>
        <w:t>за од стране Министарства. У с</w:t>
      </w:r>
      <w:r w:rsidRPr="00B31C31">
        <w:rPr>
          <w:rFonts w:ascii="Calibri" w:hAnsi="Calibri" w:cs="Arial"/>
          <w:bCs/>
          <w:szCs w:val="22"/>
        </w:rPr>
        <w:t>т</w:t>
      </w:r>
      <w:r>
        <w:rPr>
          <w:rFonts w:ascii="Calibri" w:hAnsi="Calibri" w:cs="Arial"/>
          <w:bCs/>
          <w:szCs w:val="22"/>
        </w:rPr>
        <w:t>а</w:t>
      </w:r>
      <w:r w:rsidRPr="00B31C31">
        <w:rPr>
          <w:rFonts w:ascii="Calibri" w:hAnsi="Calibri" w:cs="Arial"/>
          <w:bCs/>
          <w:szCs w:val="22"/>
        </w:rPr>
        <w:t>ву 5 поменутог чла</w:t>
      </w:r>
      <w:r>
        <w:rPr>
          <w:rFonts w:ascii="Calibri" w:hAnsi="Calibri" w:cs="Arial"/>
          <w:bCs/>
          <w:szCs w:val="22"/>
        </w:rPr>
        <w:t>на закона наводи се да се решењ</w:t>
      </w:r>
      <w:r w:rsidRPr="00B31C31">
        <w:rPr>
          <w:rFonts w:ascii="Calibri" w:hAnsi="Calibri" w:cs="Arial"/>
          <w:bCs/>
          <w:szCs w:val="22"/>
        </w:rPr>
        <w:t xml:space="preserve">е о усаглашености издаје са роком важења од 1 године или до истека регистрационог периода за који се издаје. </w:t>
      </w:r>
      <w:proofErr w:type="gramStart"/>
      <w:r w:rsidRPr="00B31C31">
        <w:rPr>
          <w:rFonts w:ascii="Calibri" w:hAnsi="Calibri" w:cs="Arial"/>
          <w:bCs/>
          <w:szCs w:val="22"/>
        </w:rPr>
        <w:t>Рок важења решења који је предвиђен законом је кратак и производи велике трошкове за превознике који сваке године морају поново подносити обимну документацију како би добили решење о усаглашености.</w:t>
      </w:r>
      <w:proofErr w:type="gramEnd"/>
      <w:r w:rsidRPr="00B31C31">
        <w:rPr>
          <w:rFonts w:ascii="Calibri" w:hAnsi="Calibri" w:cs="Arial"/>
          <w:bCs/>
          <w:szCs w:val="22"/>
        </w:rPr>
        <w:t xml:space="preserve"> </w:t>
      </w:r>
      <w:proofErr w:type="gramStart"/>
      <w:r w:rsidRPr="00B31C31">
        <w:rPr>
          <w:rFonts w:ascii="Calibri" w:hAnsi="Calibri" w:cs="Arial"/>
          <w:bCs/>
          <w:szCs w:val="22"/>
        </w:rPr>
        <w:t>Процедура пријављивања возила је компликована, а код допуне возног парка у пракси се тражи да се поново поднесу пријаве за целокупан возни парк уместо само за нова возила која су допуна већ постијећег возног парка.</w:t>
      </w:r>
      <w:proofErr w:type="gramEnd"/>
      <w:r w:rsidRPr="00B31C31">
        <w:rPr>
          <w:rFonts w:ascii="Calibri" w:hAnsi="Calibri" w:cs="Arial"/>
          <w:bCs/>
          <w:szCs w:val="22"/>
        </w:rPr>
        <w:t xml:space="preserve">  </w:t>
      </w:r>
    </w:p>
    <w:p w:rsidR="00B31C31" w:rsidRPr="00620686" w:rsidRDefault="00B31C31" w:rsidP="00887CD2">
      <w:pPr>
        <w:pStyle w:val="NoSpacing"/>
        <w:spacing w:line="276" w:lineRule="auto"/>
        <w:ind w:firstLine="360"/>
        <w:jc w:val="both"/>
        <w:rPr>
          <w:rFonts w:asciiTheme="minorHAnsi" w:hAnsiTheme="minorHAnsi" w:cstheme="minorHAnsi"/>
          <w:b/>
          <w:szCs w:val="22"/>
        </w:rPr>
      </w:pPr>
      <w:r w:rsidRPr="00A55E08">
        <w:rPr>
          <w:rFonts w:asciiTheme="minorHAnsi" w:hAnsiTheme="minorHAnsi" w:cstheme="minorHAnsi"/>
          <w:b/>
          <w:szCs w:val="22"/>
          <w:lang w:val="de-DE"/>
        </w:rPr>
        <w:t xml:space="preserve">ПРЕДЛОГ РЕШЕЊА: </w:t>
      </w:r>
    </w:p>
    <w:p w:rsidR="00B31C31" w:rsidRPr="00B31C31" w:rsidRDefault="00B31C31" w:rsidP="00887CD2">
      <w:pPr>
        <w:pStyle w:val="ListParagraph"/>
        <w:numPr>
          <w:ilvl w:val="0"/>
          <w:numId w:val="16"/>
        </w:numPr>
        <w:jc w:val="both"/>
        <w:rPr>
          <w:rFonts w:ascii="Calibri" w:hAnsi="Calibri" w:cs="Arial"/>
          <w:bCs/>
          <w:szCs w:val="22"/>
        </w:rPr>
      </w:pPr>
      <w:r w:rsidRPr="00B31C31">
        <w:rPr>
          <w:rFonts w:ascii="Calibri" w:hAnsi="Calibri" w:cs="Arial"/>
          <w:bCs/>
          <w:szCs w:val="22"/>
        </w:rPr>
        <w:t xml:space="preserve">У члану 42. </w:t>
      </w:r>
      <w:proofErr w:type="gramStart"/>
      <w:r w:rsidRPr="00B31C31">
        <w:rPr>
          <w:rFonts w:ascii="Calibri" w:hAnsi="Calibri" w:cs="Arial"/>
          <w:bCs/>
          <w:szCs w:val="22"/>
        </w:rPr>
        <w:t>ст</w:t>
      </w:r>
      <w:r>
        <w:rPr>
          <w:rFonts w:ascii="Calibri" w:hAnsi="Calibri" w:cs="Arial"/>
          <w:bCs/>
          <w:szCs w:val="22"/>
        </w:rPr>
        <w:t>а</w:t>
      </w:r>
      <w:r w:rsidRPr="00B31C31">
        <w:rPr>
          <w:rFonts w:ascii="Calibri" w:hAnsi="Calibri" w:cs="Arial"/>
          <w:bCs/>
          <w:szCs w:val="22"/>
        </w:rPr>
        <w:t>в</w:t>
      </w:r>
      <w:proofErr w:type="gramEnd"/>
      <w:r w:rsidRPr="00B31C31">
        <w:rPr>
          <w:rFonts w:ascii="Calibri" w:hAnsi="Calibri" w:cs="Arial"/>
          <w:bCs/>
          <w:szCs w:val="22"/>
        </w:rPr>
        <w:t xml:space="preserve"> 5. Закона о превозу у друмском саобраћају (Службени гласник Републике Србије бр. 31/2011) променити одредбу која се односи на рок важења решења о усаглашености за вршење јавног превоза, са 1 године на неограничен период, односно до момента када настане потреба да се пријаве измене. У пракси је потребно убрзати и поједноставити процедуру издавања решења о усаглашености и омогућити пријаву нових возила у возном парку, а да се притом не морају поново пријављивати већ постојећа возила која су већ раније пријављена и за која превозник већ поседује решења о усаглашености.</w:t>
      </w:r>
    </w:p>
    <w:p w:rsidR="00B31C31" w:rsidRDefault="00B31C31" w:rsidP="00887CD2">
      <w:pPr>
        <w:spacing w:after="0"/>
        <w:ind w:left="360"/>
        <w:jc w:val="both"/>
        <w:rPr>
          <w:rFonts w:asciiTheme="minorHAnsi" w:hAnsiTheme="minorHAnsi" w:cstheme="minorHAnsi"/>
          <w:b/>
          <w:bCs/>
          <w:szCs w:val="22"/>
        </w:rPr>
      </w:pPr>
      <w:r w:rsidRPr="00804212">
        <w:rPr>
          <w:rFonts w:asciiTheme="minorHAnsi" w:hAnsiTheme="minorHAnsi" w:cstheme="minorHAnsi"/>
          <w:b/>
          <w:bCs/>
          <w:szCs w:val="22"/>
        </w:rPr>
        <w:t>ЕФЕКТИ ЗА ПРИВРЕДУ-БЕНЕФИТИ</w:t>
      </w:r>
    </w:p>
    <w:p w:rsidR="00B31C31" w:rsidRPr="00B31C31" w:rsidRDefault="00B31C31" w:rsidP="00887CD2">
      <w:pPr>
        <w:pStyle w:val="western"/>
        <w:numPr>
          <w:ilvl w:val="0"/>
          <w:numId w:val="16"/>
        </w:numPr>
        <w:spacing w:before="0" w:after="0" w:line="276" w:lineRule="auto"/>
        <w:ind w:left="349"/>
        <w:jc w:val="both"/>
        <w:rPr>
          <w:rFonts w:asciiTheme="minorHAnsi" w:hAnsiTheme="minorHAnsi" w:cstheme="minorHAnsi"/>
          <w:szCs w:val="22"/>
        </w:rPr>
      </w:pPr>
      <w:r w:rsidRPr="00B31C31">
        <w:rPr>
          <w:rFonts w:ascii="Calibri" w:hAnsi="Calibri"/>
          <w:sz w:val="22"/>
          <w:szCs w:val="22"/>
        </w:rPr>
        <w:t xml:space="preserve">Поједностављење и убрзање процедуре и смањење трошкова превозника за добијање решења </w:t>
      </w:r>
      <w:r>
        <w:rPr>
          <w:rFonts w:ascii="Calibri" w:hAnsi="Calibri"/>
          <w:sz w:val="22"/>
          <w:szCs w:val="22"/>
        </w:rPr>
        <w:t>за рад.</w:t>
      </w:r>
    </w:p>
    <w:p w:rsidR="00B31C31" w:rsidRPr="00B31C31" w:rsidRDefault="00B31C31" w:rsidP="00887CD2">
      <w:pPr>
        <w:pStyle w:val="western"/>
        <w:spacing w:before="0" w:after="0" w:line="276" w:lineRule="auto"/>
        <w:ind w:left="349"/>
        <w:jc w:val="both"/>
        <w:rPr>
          <w:rFonts w:asciiTheme="minorHAnsi" w:hAnsiTheme="minorHAnsi" w:cstheme="minorHAnsi"/>
          <w:szCs w:val="22"/>
        </w:rPr>
      </w:pPr>
    </w:p>
    <w:p w:rsidR="00B31C31" w:rsidRPr="00FE01D5" w:rsidRDefault="00B31C31" w:rsidP="00887CD2">
      <w:pPr>
        <w:spacing w:after="0"/>
        <w:ind w:left="349"/>
        <w:jc w:val="both"/>
        <w:rPr>
          <w:rFonts w:asciiTheme="minorHAnsi" w:hAnsiTheme="minorHAnsi" w:cstheme="minorHAnsi"/>
          <w:b/>
          <w:bCs/>
          <w:szCs w:val="22"/>
        </w:rPr>
      </w:pPr>
      <w:r w:rsidRPr="00FE01D5">
        <w:rPr>
          <w:rFonts w:asciiTheme="minorHAnsi" w:hAnsiTheme="minorHAnsi" w:cstheme="minorHAnsi"/>
          <w:b/>
          <w:bCs/>
          <w:szCs w:val="22"/>
        </w:rPr>
        <w:lastRenderedPageBreak/>
        <w:t xml:space="preserve">У НАДЛЕЖНОСТИ: </w:t>
      </w:r>
    </w:p>
    <w:p w:rsidR="00B31C31" w:rsidRDefault="00B31C31" w:rsidP="00887CD2">
      <w:pPr>
        <w:spacing w:after="0"/>
        <w:ind w:left="360"/>
        <w:jc w:val="both"/>
        <w:rPr>
          <w:rFonts w:asciiTheme="minorHAnsi" w:hAnsiTheme="minorHAnsi" w:cstheme="minorHAnsi"/>
          <w:bCs/>
          <w:szCs w:val="22"/>
        </w:rPr>
      </w:pPr>
      <w:r>
        <w:rPr>
          <w:rFonts w:asciiTheme="minorHAnsi" w:hAnsiTheme="minorHAnsi" w:cstheme="minorHAnsi"/>
          <w:bCs/>
          <w:szCs w:val="22"/>
        </w:rPr>
        <w:t>Министарство грађевинарства, саобраћаја и инфраструктуре</w:t>
      </w:r>
    </w:p>
    <w:p w:rsidR="00627451" w:rsidRPr="00627451" w:rsidRDefault="00627451" w:rsidP="00887CD2">
      <w:pPr>
        <w:spacing w:after="0"/>
        <w:ind w:left="360"/>
        <w:jc w:val="both"/>
        <w:rPr>
          <w:rFonts w:asciiTheme="minorHAnsi" w:hAnsiTheme="minorHAnsi" w:cstheme="minorHAnsi"/>
          <w:bCs/>
          <w:szCs w:val="22"/>
        </w:rPr>
      </w:pPr>
    </w:p>
    <w:p w:rsidR="00B31C31" w:rsidRDefault="00B31C31" w:rsidP="00887CD2">
      <w:pPr>
        <w:spacing w:after="0"/>
        <w:ind w:firstLine="360"/>
        <w:jc w:val="both"/>
        <w:rPr>
          <w:rFonts w:asciiTheme="minorHAnsi" w:hAnsiTheme="minorHAnsi" w:cstheme="minorHAnsi"/>
          <w:bCs/>
          <w:szCs w:val="22"/>
        </w:rPr>
      </w:pPr>
      <w:r w:rsidRPr="00A55E08">
        <w:rPr>
          <w:rFonts w:asciiTheme="minorHAnsi" w:hAnsiTheme="minorHAnsi" w:cstheme="minorHAnsi"/>
          <w:b/>
          <w:bCs/>
          <w:szCs w:val="22"/>
          <w:lang w:val="de-DE"/>
        </w:rPr>
        <w:t>ПРЕДЛАГАЧ</w:t>
      </w:r>
      <w:r w:rsidRPr="00A55E08">
        <w:rPr>
          <w:rFonts w:asciiTheme="minorHAnsi" w:hAnsiTheme="minorHAnsi" w:cstheme="minorHAnsi"/>
          <w:bCs/>
          <w:szCs w:val="22"/>
          <w:lang w:val="de-DE"/>
        </w:rPr>
        <w:t xml:space="preserve">: </w:t>
      </w:r>
    </w:p>
    <w:p w:rsidR="00E623F5" w:rsidRDefault="00B31C31" w:rsidP="00887CD2">
      <w:pPr>
        <w:pStyle w:val="western"/>
        <w:spacing w:before="0" w:after="0" w:line="276" w:lineRule="auto"/>
        <w:ind w:left="360"/>
        <w:jc w:val="both"/>
        <w:rPr>
          <w:rFonts w:ascii="Calibri" w:hAnsi="Calibri"/>
          <w:sz w:val="22"/>
          <w:szCs w:val="22"/>
          <w:shd w:val="clear" w:color="auto" w:fill="FFFFFF"/>
        </w:rPr>
      </w:pPr>
      <w:r w:rsidRPr="00C140C0">
        <w:rPr>
          <w:rFonts w:ascii="Calibri" w:hAnsi="Calibri"/>
          <w:bCs/>
          <w:szCs w:val="22"/>
          <w:lang w:val="sr-Cyrl-CS"/>
        </w:rPr>
        <w:t>Регионална привредна комора Ваљево – Групација за јавни линијски превоз путника у друмском саобраћају</w:t>
      </w:r>
    </w:p>
    <w:p w:rsidR="00326BC4" w:rsidRDefault="00326BC4" w:rsidP="00887CD2">
      <w:pPr>
        <w:pStyle w:val="western"/>
        <w:spacing w:before="0" w:after="0" w:line="276" w:lineRule="auto"/>
        <w:jc w:val="both"/>
        <w:rPr>
          <w:rFonts w:ascii="Calibri" w:hAnsi="Calibri"/>
          <w:sz w:val="22"/>
          <w:szCs w:val="22"/>
          <w:shd w:val="clear" w:color="auto" w:fill="FFFFFF"/>
        </w:rPr>
      </w:pPr>
    </w:p>
    <w:p w:rsidR="00B31C31" w:rsidRPr="000251F2" w:rsidRDefault="00B31C31" w:rsidP="00887CD2">
      <w:pPr>
        <w:pStyle w:val="ListParagraph"/>
        <w:numPr>
          <w:ilvl w:val="0"/>
          <w:numId w:val="3"/>
        </w:numPr>
        <w:spacing w:after="0"/>
        <w:jc w:val="both"/>
        <w:rPr>
          <w:rFonts w:asciiTheme="minorHAnsi" w:hAnsiTheme="minorHAnsi" w:cstheme="minorHAnsi"/>
          <w:szCs w:val="22"/>
        </w:rPr>
      </w:pPr>
      <w:r w:rsidRPr="00A55E08">
        <w:rPr>
          <w:rFonts w:asciiTheme="minorHAnsi" w:hAnsiTheme="minorHAnsi" w:cstheme="minorHAnsi"/>
          <w:b/>
          <w:bCs/>
          <w:szCs w:val="22"/>
          <w:lang w:val="de-DE"/>
        </w:rPr>
        <w:t>ПРОБЛЕМ</w:t>
      </w:r>
      <w:r w:rsidRPr="00A55E08">
        <w:rPr>
          <w:rFonts w:asciiTheme="minorHAnsi" w:hAnsiTheme="minorHAnsi" w:cstheme="minorHAnsi"/>
          <w:bCs/>
          <w:szCs w:val="22"/>
          <w:lang w:val="de-DE"/>
        </w:rPr>
        <w:t>:</w:t>
      </w:r>
      <w:r w:rsidRPr="00A55E08">
        <w:rPr>
          <w:rFonts w:asciiTheme="minorHAnsi" w:hAnsiTheme="minorHAnsi" w:cstheme="minorHAnsi"/>
          <w:bCs/>
          <w:szCs w:val="22"/>
        </w:rPr>
        <w:t xml:space="preserve"> </w:t>
      </w:r>
    </w:p>
    <w:p w:rsidR="00B31C31" w:rsidRDefault="00B31C31" w:rsidP="00887CD2">
      <w:pPr>
        <w:pStyle w:val="ListParagraph"/>
        <w:spacing w:after="120"/>
        <w:ind w:left="360"/>
        <w:jc w:val="both"/>
        <w:rPr>
          <w:rFonts w:ascii="Calibri" w:hAnsi="Calibri" w:cs="Arial"/>
          <w:bCs/>
          <w:szCs w:val="22"/>
        </w:rPr>
      </w:pPr>
      <w:proofErr w:type="gramStart"/>
      <w:r w:rsidRPr="00B31C31">
        <w:rPr>
          <w:rFonts w:ascii="Calibri" w:hAnsi="Calibri" w:cs="Arial"/>
          <w:bCs/>
          <w:szCs w:val="22"/>
        </w:rPr>
        <w:t>Законом о превозу у друмском саобраћају (Службени гласник Републике Србије бр. 31/2011) у члану 36.</w:t>
      </w:r>
      <w:proofErr w:type="gramEnd"/>
      <w:r w:rsidRPr="00B31C31">
        <w:rPr>
          <w:rFonts w:ascii="Calibri" w:hAnsi="Calibri" w:cs="Arial"/>
          <w:bCs/>
          <w:szCs w:val="22"/>
        </w:rPr>
        <w:t xml:space="preserve"> </w:t>
      </w:r>
      <w:proofErr w:type="gramStart"/>
      <w:r w:rsidRPr="00B31C31">
        <w:rPr>
          <w:rFonts w:ascii="Calibri" w:hAnsi="Calibri" w:cs="Arial"/>
          <w:bCs/>
          <w:szCs w:val="22"/>
        </w:rPr>
        <w:t>став</w:t>
      </w:r>
      <w:proofErr w:type="gramEnd"/>
      <w:r w:rsidRPr="00B31C31">
        <w:rPr>
          <w:rFonts w:ascii="Calibri" w:hAnsi="Calibri" w:cs="Arial"/>
          <w:bCs/>
          <w:szCs w:val="22"/>
        </w:rPr>
        <w:t xml:space="preserve"> 3. </w:t>
      </w:r>
      <w:proofErr w:type="gramStart"/>
      <w:r w:rsidRPr="00B31C31">
        <w:rPr>
          <w:rFonts w:ascii="Calibri" w:hAnsi="Calibri" w:cs="Arial"/>
          <w:bCs/>
          <w:szCs w:val="22"/>
        </w:rPr>
        <w:t>прописано</w:t>
      </w:r>
      <w:proofErr w:type="gramEnd"/>
      <w:r w:rsidRPr="00B31C31">
        <w:rPr>
          <w:rFonts w:ascii="Calibri" w:hAnsi="Calibri" w:cs="Arial"/>
          <w:bCs/>
          <w:szCs w:val="22"/>
        </w:rPr>
        <w:t xml:space="preserve"> је да локалне самоуправе прописују саобраћајно-техничке услове за вршење ауто-такси превоза на својој територији, што мора бити дефинисано у петогодишњем планском периоду </w:t>
      </w:r>
      <w:r w:rsidRPr="00B31C31">
        <w:rPr>
          <w:rFonts w:ascii="Calibri" w:hAnsi="Calibri" w:cs="Verdana"/>
          <w:noProof/>
          <w:color w:val="000000"/>
          <w:szCs w:val="22"/>
          <w:lang w:val="pl-PL"/>
        </w:rPr>
        <w:t>на основу карактеристика превозних захтева - вожњи, које обављају стручне организације</w:t>
      </w:r>
      <w:r w:rsidRPr="00B31C31">
        <w:rPr>
          <w:rFonts w:ascii="Calibri" w:hAnsi="Calibri" w:cs="Verdana"/>
          <w:noProof/>
          <w:color w:val="000000"/>
          <w:szCs w:val="22"/>
        </w:rPr>
        <w:t xml:space="preserve">. На овај начин, локалне самоуправе треба да одреде прецизан број такси возила која ће вршити ауто-такси превоз на својој територији у периоду од 5 година, а то се у пракси не примењује. Стога, постоји хиперпродукција ауто-такси превозника који често не испиуњавају ни саобраћајно-техничке услове, што доводи до нелојалне конкуренције превозницима који врше међумесни линијски превоз. У члану 14. </w:t>
      </w:r>
      <w:proofErr w:type="gramStart"/>
      <w:r w:rsidRPr="00B31C31">
        <w:rPr>
          <w:rFonts w:ascii="Calibri" w:hAnsi="Calibri" w:cs="Arial"/>
          <w:bCs/>
          <w:szCs w:val="22"/>
        </w:rPr>
        <w:t>Закона о превозу у друмском саобраћају (Службени гласник Републике Србије бр. 31/2011), дефинисано је да локалне самоуправе треба у најхитнијем року да донесу одлуке о аутобуским сатјалиштима на својој територији.</w:t>
      </w:r>
      <w:proofErr w:type="gramEnd"/>
      <w:r w:rsidRPr="00B31C31">
        <w:rPr>
          <w:rFonts w:ascii="Calibri" w:hAnsi="Calibri" w:cs="Arial"/>
          <w:bCs/>
          <w:szCs w:val="22"/>
        </w:rPr>
        <w:t xml:space="preserve"> </w:t>
      </w:r>
      <w:proofErr w:type="gramStart"/>
      <w:r w:rsidRPr="00B31C31">
        <w:rPr>
          <w:rFonts w:ascii="Calibri" w:hAnsi="Calibri" w:cs="Arial"/>
          <w:bCs/>
          <w:szCs w:val="22"/>
        </w:rPr>
        <w:t>Један део локалних самоуправа није испунио ову обавезу, тако да се у пракси јављају бројни проблеми.</w:t>
      </w:r>
      <w:proofErr w:type="gramEnd"/>
      <w:r w:rsidRPr="00B31C31">
        <w:rPr>
          <w:rFonts w:ascii="Calibri" w:hAnsi="Calibri" w:cs="Arial"/>
          <w:bCs/>
          <w:szCs w:val="22"/>
        </w:rPr>
        <w:t xml:space="preserve">  </w:t>
      </w:r>
      <w:r w:rsidRPr="00B31C31">
        <w:rPr>
          <w:rFonts w:ascii="Calibri" w:hAnsi="Calibri" w:cs="Verdana"/>
          <w:noProof/>
          <w:color w:val="000000"/>
          <w:szCs w:val="22"/>
        </w:rPr>
        <w:t xml:space="preserve"> </w:t>
      </w:r>
      <w:r w:rsidRPr="00B31C31">
        <w:rPr>
          <w:rFonts w:ascii="Calibri" w:hAnsi="Calibri" w:cs="Arial"/>
          <w:bCs/>
          <w:szCs w:val="22"/>
        </w:rPr>
        <w:t xml:space="preserve">  </w:t>
      </w:r>
    </w:p>
    <w:p w:rsidR="00627451" w:rsidRPr="00627451" w:rsidRDefault="00627451" w:rsidP="00887CD2">
      <w:pPr>
        <w:pStyle w:val="ListParagraph"/>
        <w:spacing w:after="120"/>
        <w:ind w:left="360"/>
        <w:jc w:val="both"/>
        <w:rPr>
          <w:rFonts w:ascii="Calibri" w:hAnsi="Calibri" w:cs="Arial"/>
          <w:bCs/>
          <w:szCs w:val="22"/>
        </w:rPr>
      </w:pPr>
    </w:p>
    <w:p w:rsidR="00B31C31" w:rsidRPr="00620686" w:rsidRDefault="00B31C31" w:rsidP="00887CD2">
      <w:pPr>
        <w:pStyle w:val="NoSpacing"/>
        <w:spacing w:line="276" w:lineRule="auto"/>
        <w:ind w:firstLine="360"/>
        <w:jc w:val="both"/>
        <w:rPr>
          <w:rFonts w:asciiTheme="minorHAnsi" w:hAnsiTheme="minorHAnsi" w:cstheme="minorHAnsi"/>
          <w:b/>
          <w:szCs w:val="22"/>
        </w:rPr>
      </w:pPr>
      <w:r w:rsidRPr="00A55E08">
        <w:rPr>
          <w:rFonts w:asciiTheme="minorHAnsi" w:hAnsiTheme="minorHAnsi" w:cstheme="minorHAnsi"/>
          <w:b/>
          <w:szCs w:val="22"/>
          <w:lang w:val="de-DE"/>
        </w:rPr>
        <w:t xml:space="preserve">ПРЕДЛОГ РЕШЕЊА: </w:t>
      </w:r>
    </w:p>
    <w:p w:rsidR="00B31C31" w:rsidRPr="00B31C31" w:rsidRDefault="00B31C31" w:rsidP="00887CD2">
      <w:pPr>
        <w:pStyle w:val="ListParagraph"/>
        <w:numPr>
          <w:ilvl w:val="0"/>
          <w:numId w:val="16"/>
        </w:numPr>
        <w:jc w:val="both"/>
        <w:rPr>
          <w:rFonts w:ascii="Calibri" w:hAnsi="Calibri" w:cs="Arial"/>
          <w:bCs/>
          <w:szCs w:val="22"/>
        </w:rPr>
      </w:pPr>
      <w:r w:rsidRPr="00B31C31">
        <w:rPr>
          <w:rFonts w:ascii="Calibri" w:hAnsi="Calibri" w:cs="Arial"/>
          <w:bCs/>
          <w:szCs w:val="22"/>
        </w:rPr>
        <w:t xml:space="preserve">Стриктно поштовање одредби Закона о превозу у друмском саобраћају (Службени гласник Републике Србије бр. 31/2011) које се односе на обавезу локалних самоупрва за израду петогодишњег планског периода за ауто-такси превоз, како би се стручно утврдио максималан број ауто-такси превозника који може добити дозволу за рад на подручју сваког града или општине. Препорука оним локланим самоуправама које још увек немају усвојену одлуку о аутобуским стајалиштима да такву одлуку донесу у што хитнијем року и пружање едукативне помоћи уколико је потребно, како би процедура утврђивања аутобуских стајалишта била спроведена на што стручнији начин. </w:t>
      </w:r>
    </w:p>
    <w:p w:rsidR="00B31C31" w:rsidRDefault="00B31C31" w:rsidP="00887CD2">
      <w:pPr>
        <w:ind w:left="360"/>
        <w:jc w:val="both"/>
        <w:rPr>
          <w:rFonts w:asciiTheme="minorHAnsi" w:hAnsiTheme="minorHAnsi" w:cstheme="minorHAnsi"/>
          <w:b/>
          <w:bCs/>
          <w:szCs w:val="22"/>
        </w:rPr>
      </w:pPr>
      <w:r w:rsidRPr="00804212">
        <w:rPr>
          <w:rFonts w:asciiTheme="minorHAnsi" w:hAnsiTheme="minorHAnsi" w:cstheme="minorHAnsi"/>
          <w:b/>
          <w:bCs/>
          <w:szCs w:val="22"/>
        </w:rPr>
        <w:t>ЕФЕКТИ ЗА ПРИВРЕДУ-БЕНЕФИТИ</w:t>
      </w:r>
    </w:p>
    <w:p w:rsidR="00363765" w:rsidRPr="00363765" w:rsidRDefault="00363765" w:rsidP="00887CD2">
      <w:pPr>
        <w:pStyle w:val="western"/>
        <w:numPr>
          <w:ilvl w:val="0"/>
          <w:numId w:val="16"/>
        </w:numPr>
        <w:spacing w:before="0" w:after="0" w:line="276" w:lineRule="auto"/>
        <w:jc w:val="both"/>
        <w:rPr>
          <w:rFonts w:asciiTheme="minorHAnsi" w:hAnsiTheme="minorHAnsi" w:cstheme="minorHAnsi"/>
          <w:szCs w:val="22"/>
        </w:rPr>
      </w:pPr>
      <w:r>
        <w:rPr>
          <w:rFonts w:ascii="Calibri" w:hAnsi="Calibri"/>
          <w:sz w:val="22"/>
          <w:szCs w:val="22"/>
        </w:rPr>
        <w:t xml:space="preserve">Елиминисање сиве економије </w:t>
      </w:r>
    </w:p>
    <w:p w:rsidR="00B31C31" w:rsidRPr="00B31C31" w:rsidRDefault="00363765" w:rsidP="00887CD2">
      <w:pPr>
        <w:pStyle w:val="western"/>
        <w:numPr>
          <w:ilvl w:val="0"/>
          <w:numId w:val="16"/>
        </w:numPr>
        <w:spacing w:before="0" w:after="0" w:line="276" w:lineRule="auto"/>
        <w:jc w:val="both"/>
        <w:rPr>
          <w:rFonts w:asciiTheme="minorHAnsi" w:hAnsiTheme="minorHAnsi" w:cstheme="minorHAnsi"/>
          <w:szCs w:val="22"/>
        </w:rPr>
      </w:pPr>
      <w:r>
        <w:rPr>
          <w:rFonts w:ascii="Calibri" w:hAnsi="Calibri"/>
          <w:sz w:val="22"/>
          <w:szCs w:val="22"/>
        </w:rPr>
        <w:t>Уређење тржишта превоза путника и повећање квалитета пружања услуга</w:t>
      </w:r>
    </w:p>
    <w:p w:rsidR="00B31C31" w:rsidRPr="00B31C31" w:rsidRDefault="00B31C31" w:rsidP="00887CD2">
      <w:pPr>
        <w:pStyle w:val="western"/>
        <w:spacing w:before="0" w:after="0" w:line="276" w:lineRule="auto"/>
        <w:ind w:left="349"/>
        <w:jc w:val="both"/>
        <w:rPr>
          <w:rFonts w:asciiTheme="minorHAnsi" w:hAnsiTheme="minorHAnsi" w:cstheme="minorHAnsi"/>
          <w:szCs w:val="22"/>
        </w:rPr>
      </w:pPr>
    </w:p>
    <w:p w:rsidR="00B31C31" w:rsidRPr="00FE01D5" w:rsidRDefault="00B31C31" w:rsidP="00887CD2">
      <w:pPr>
        <w:spacing w:after="0"/>
        <w:ind w:left="349"/>
        <w:jc w:val="both"/>
        <w:rPr>
          <w:rFonts w:asciiTheme="minorHAnsi" w:hAnsiTheme="minorHAnsi" w:cstheme="minorHAnsi"/>
          <w:b/>
          <w:bCs/>
          <w:szCs w:val="22"/>
        </w:rPr>
      </w:pPr>
      <w:r w:rsidRPr="00FE01D5">
        <w:rPr>
          <w:rFonts w:asciiTheme="minorHAnsi" w:hAnsiTheme="minorHAnsi" w:cstheme="minorHAnsi"/>
          <w:b/>
          <w:bCs/>
          <w:szCs w:val="22"/>
        </w:rPr>
        <w:t xml:space="preserve">У НАДЛЕЖНОСТИ: </w:t>
      </w:r>
    </w:p>
    <w:p w:rsidR="00B31C31" w:rsidRDefault="00B31C31" w:rsidP="00887CD2">
      <w:pPr>
        <w:spacing w:after="0"/>
        <w:ind w:left="360"/>
        <w:jc w:val="both"/>
        <w:rPr>
          <w:rFonts w:asciiTheme="minorHAnsi" w:hAnsiTheme="minorHAnsi" w:cstheme="minorHAnsi"/>
          <w:bCs/>
          <w:szCs w:val="22"/>
        </w:rPr>
      </w:pPr>
      <w:r>
        <w:rPr>
          <w:rFonts w:asciiTheme="minorHAnsi" w:hAnsiTheme="minorHAnsi" w:cstheme="minorHAnsi"/>
          <w:bCs/>
          <w:szCs w:val="22"/>
        </w:rPr>
        <w:t>Министарство грађевинарства, саобраћаја и инфраструктуре</w:t>
      </w:r>
    </w:p>
    <w:p w:rsidR="00DC437A" w:rsidRDefault="00DC437A" w:rsidP="00887CD2">
      <w:pPr>
        <w:spacing w:after="0"/>
        <w:ind w:left="360"/>
        <w:jc w:val="both"/>
        <w:rPr>
          <w:rFonts w:asciiTheme="minorHAnsi" w:hAnsiTheme="minorHAnsi" w:cstheme="minorHAnsi"/>
          <w:bCs/>
          <w:szCs w:val="22"/>
        </w:rPr>
      </w:pPr>
    </w:p>
    <w:p w:rsidR="00B31C31" w:rsidRDefault="00B31C31" w:rsidP="00887CD2">
      <w:pPr>
        <w:spacing w:after="0"/>
        <w:ind w:firstLine="360"/>
        <w:jc w:val="both"/>
        <w:rPr>
          <w:rFonts w:asciiTheme="minorHAnsi" w:hAnsiTheme="minorHAnsi" w:cstheme="minorHAnsi"/>
          <w:bCs/>
          <w:szCs w:val="22"/>
        </w:rPr>
      </w:pPr>
      <w:r w:rsidRPr="00A55E08">
        <w:rPr>
          <w:rFonts w:asciiTheme="minorHAnsi" w:hAnsiTheme="minorHAnsi" w:cstheme="minorHAnsi"/>
          <w:b/>
          <w:bCs/>
          <w:szCs w:val="22"/>
          <w:lang w:val="de-DE"/>
        </w:rPr>
        <w:t>ПРЕДЛАГАЧ</w:t>
      </w:r>
      <w:r w:rsidRPr="00A55E08">
        <w:rPr>
          <w:rFonts w:asciiTheme="minorHAnsi" w:hAnsiTheme="minorHAnsi" w:cstheme="minorHAnsi"/>
          <w:bCs/>
          <w:szCs w:val="22"/>
          <w:lang w:val="de-DE"/>
        </w:rPr>
        <w:t xml:space="preserve">: </w:t>
      </w:r>
    </w:p>
    <w:p w:rsidR="00326BC4" w:rsidRDefault="00DC437A" w:rsidP="00887CD2">
      <w:pPr>
        <w:pStyle w:val="western"/>
        <w:spacing w:before="0" w:after="0" w:line="276" w:lineRule="auto"/>
        <w:ind w:left="360"/>
        <w:jc w:val="both"/>
        <w:rPr>
          <w:rFonts w:ascii="Calibri" w:hAnsi="Calibri"/>
          <w:bCs/>
          <w:sz w:val="22"/>
          <w:szCs w:val="22"/>
          <w:lang w:val="sr-Cyrl-CS"/>
        </w:rPr>
      </w:pPr>
      <w:r w:rsidRPr="00DC437A">
        <w:rPr>
          <w:rFonts w:ascii="Calibri" w:hAnsi="Calibri"/>
          <w:bCs/>
          <w:sz w:val="22"/>
          <w:szCs w:val="22"/>
          <w:lang w:val="sr-Cyrl-CS"/>
        </w:rPr>
        <w:t>Регионална привредна комора Ваљево – Групација за јавни линијски превоз путника у друмском саобраћају</w:t>
      </w:r>
    </w:p>
    <w:p w:rsidR="00DC437A" w:rsidRPr="00DC437A" w:rsidRDefault="00DC437A" w:rsidP="00887CD2">
      <w:pPr>
        <w:pStyle w:val="western"/>
        <w:spacing w:before="0" w:after="0" w:line="276" w:lineRule="auto"/>
        <w:ind w:left="360"/>
        <w:jc w:val="both"/>
        <w:rPr>
          <w:rFonts w:ascii="Calibri" w:hAnsi="Calibri"/>
          <w:sz w:val="22"/>
          <w:szCs w:val="22"/>
          <w:shd w:val="clear" w:color="auto" w:fill="FFFFFF"/>
        </w:rPr>
      </w:pPr>
    </w:p>
    <w:p w:rsidR="00B31C31" w:rsidRPr="00DC437A" w:rsidRDefault="00B31C31" w:rsidP="00887CD2">
      <w:pPr>
        <w:pStyle w:val="ListParagraph"/>
        <w:numPr>
          <w:ilvl w:val="0"/>
          <w:numId w:val="3"/>
        </w:numPr>
        <w:spacing w:after="0"/>
        <w:jc w:val="both"/>
        <w:rPr>
          <w:rFonts w:asciiTheme="minorHAnsi" w:hAnsiTheme="minorHAnsi" w:cstheme="minorHAnsi"/>
          <w:szCs w:val="22"/>
        </w:rPr>
      </w:pPr>
      <w:r w:rsidRPr="00DC437A">
        <w:rPr>
          <w:rFonts w:asciiTheme="minorHAnsi" w:hAnsiTheme="minorHAnsi" w:cstheme="minorHAnsi"/>
          <w:b/>
          <w:bCs/>
          <w:szCs w:val="22"/>
          <w:lang w:val="de-DE"/>
        </w:rPr>
        <w:lastRenderedPageBreak/>
        <w:t>ПРОБЛЕМ</w:t>
      </w:r>
      <w:r w:rsidRPr="00DC437A">
        <w:rPr>
          <w:rFonts w:asciiTheme="minorHAnsi" w:hAnsiTheme="minorHAnsi" w:cstheme="minorHAnsi"/>
          <w:bCs/>
          <w:szCs w:val="22"/>
          <w:lang w:val="de-DE"/>
        </w:rPr>
        <w:t>:</w:t>
      </w:r>
      <w:r w:rsidRPr="00DC437A">
        <w:rPr>
          <w:rFonts w:asciiTheme="minorHAnsi" w:hAnsiTheme="minorHAnsi" w:cstheme="minorHAnsi"/>
          <w:bCs/>
          <w:szCs w:val="22"/>
        </w:rPr>
        <w:t xml:space="preserve"> </w:t>
      </w:r>
    </w:p>
    <w:p w:rsidR="00627451" w:rsidRDefault="00DC437A" w:rsidP="00887CD2">
      <w:pPr>
        <w:pStyle w:val="ListParagraph"/>
        <w:spacing w:after="0"/>
        <w:ind w:left="360"/>
        <w:jc w:val="both"/>
        <w:rPr>
          <w:rFonts w:ascii="Calibri" w:hAnsi="Calibri"/>
          <w:szCs w:val="22"/>
        </w:rPr>
      </w:pPr>
      <w:r w:rsidRPr="00DC437A">
        <w:rPr>
          <w:rFonts w:ascii="Calibri" w:hAnsi="Calibri" w:cs="Arial"/>
          <w:bCs/>
          <w:szCs w:val="22"/>
        </w:rPr>
        <w:t xml:space="preserve">Распрострањена сива економија у међумесном превозу путника производи огромне проблеме за регистроване превознике који не могу конкурисати „дивљим“ превозницима који своја возила постављају на аутобуска стајалишта непосредно пре доласка возила регистрованих превозника и не плаћају никакве обавезе, порезе и доприносе према држави. </w:t>
      </w:r>
      <w:proofErr w:type="gramStart"/>
      <w:r w:rsidRPr="00DC437A">
        <w:rPr>
          <w:rFonts w:ascii="Calibri" w:hAnsi="Calibri" w:cs="Arial"/>
          <w:bCs/>
          <w:szCs w:val="22"/>
        </w:rPr>
        <w:t>Сива економија годинама нарушава рад регистрованих превозника и све више узима маха, тако да је потребно предузети хитне мере.</w:t>
      </w:r>
      <w:proofErr w:type="gramEnd"/>
      <w:r w:rsidRPr="00DC437A">
        <w:rPr>
          <w:rFonts w:ascii="Calibri" w:hAnsi="Calibri" w:cs="Arial"/>
          <w:bCs/>
          <w:szCs w:val="22"/>
        </w:rPr>
        <w:t xml:space="preserve"> </w:t>
      </w:r>
      <w:proofErr w:type="gramStart"/>
      <w:r w:rsidRPr="00DC437A">
        <w:rPr>
          <w:rFonts w:ascii="Calibri" w:hAnsi="Calibri" w:cs="Arial"/>
          <w:bCs/>
          <w:szCs w:val="22"/>
        </w:rPr>
        <w:t>У јануару 2013.</w:t>
      </w:r>
      <w:proofErr w:type="gramEnd"/>
      <w:r w:rsidRPr="00DC437A">
        <w:rPr>
          <w:rFonts w:ascii="Calibri" w:hAnsi="Calibri" w:cs="Arial"/>
          <w:bCs/>
          <w:szCs w:val="22"/>
        </w:rPr>
        <w:t xml:space="preserve"> </w:t>
      </w:r>
      <w:proofErr w:type="gramStart"/>
      <w:r w:rsidRPr="00DC437A">
        <w:rPr>
          <w:rFonts w:ascii="Calibri" w:hAnsi="Calibri" w:cs="Arial"/>
          <w:bCs/>
          <w:szCs w:val="22"/>
        </w:rPr>
        <w:t>године</w:t>
      </w:r>
      <w:proofErr w:type="gramEnd"/>
      <w:r w:rsidRPr="00DC437A">
        <w:rPr>
          <w:rFonts w:ascii="Calibri" w:hAnsi="Calibri"/>
          <w:szCs w:val="22"/>
        </w:rPr>
        <w:t xml:space="preserve">, са нивоа Министарства саобраћаја, покренута је опсежна акција уклањања нелегалних превозника из промета, руковођена републичком саобраћајном инспекцијом. </w:t>
      </w:r>
      <w:proofErr w:type="gramStart"/>
      <w:r w:rsidRPr="00DC437A">
        <w:rPr>
          <w:rFonts w:ascii="Calibri" w:hAnsi="Calibri"/>
          <w:szCs w:val="22"/>
        </w:rPr>
        <w:t>Постигнути су први видљиви резултати и покренута је процедура формирања оперативних тимова за борбу против сиве економије на нивоу Упаравних округа како би се ова акција наставила.</w:t>
      </w:r>
      <w:proofErr w:type="gramEnd"/>
      <w:r w:rsidRPr="00DC437A">
        <w:rPr>
          <w:rFonts w:ascii="Calibri" w:hAnsi="Calibri"/>
          <w:szCs w:val="22"/>
        </w:rPr>
        <w:t xml:space="preserve"> </w:t>
      </w:r>
      <w:proofErr w:type="gramStart"/>
      <w:r w:rsidRPr="00DC437A">
        <w:rPr>
          <w:rFonts w:ascii="Calibri" w:hAnsi="Calibri"/>
          <w:szCs w:val="22"/>
        </w:rPr>
        <w:t>Најпре је формиран оператвни тим на нивоу Републике. Задатак за формирање оперативних тимова на нивоу Управних округа поверен је републичким саобраћајним инспекторима.</w:t>
      </w:r>
      <w:proofErr w:type="gramEnd"/>
      <w:r w:rsidRPr="00DC437A">
        <w:rPr>
          <w:rFonts w:ascii="Calibri" w:hAnsi="Calibri"/>
          <w:szCs w:val="22"/>
        </w:rPr>
        <w:t xml:space="preserve"> </w:t>
      </w:r>
      <w:proofErr w:type="gramStart"/>
      <w:r w:rsidRPr="00DC437A">
        <w:rPr>
          <w:rFonts w:ascii="Calibri" w:hAnsi="Calibri"/>
          <w:szCs w:val="22"/>
        </w:rPr>
        <w:t>У пракси није дошло до реализације ове фазе, акција је успорена и скоро обустављена услед недостатка сарадње републичких и локалних инспекцијских органа.</w:t>
      </w:r>
      <w:proofErr w:type="gramEnd"/>
    </w:p>
    <w:p w:rsidR="00627451" w:rsidRPr="00627451" w:rsidRDefault="00627451" w:rsidP="00887CD2">
      <w:pPr>
        <w:pStyle w:val="ListParagraph"/>
        <w:spacing w:after="0"/>
        <w:ind w:left="360"/>
        <w:jc w:val="both"/>
        <w:rPr>
          <w:rFonts w:ascii="Calibri" w:hAnsi="Calibri"/>
          <w:szCs w:val="22"/>
        </w:rPr>
      </w:pPr>
    </w:p>
    <w:p w:rsidR="00B31C31" w:rsidRPr="00620686" w:rsidRDefault="00B31C31" w:rsidP="00887CD2">
      <w:pPr>
        <w:pStyle w:val="NoSpacing"/>
        <w:spacing w:line="276" w:lineRule="auto"/>
        <w:ind w:firstLine="360"/>
        <w:jc w:val="both"/>
        <w:rPr>
          <w:rFonts w:asciiTheme="minorHAnsi" w:hAnsiTheme="minorHAnsi" w:cstheme="minorHAnsi"/>
          <w:b/>
          <w:szCs w:val="22"/>
        </w:rPr>
      </w:pPr>
      <w:r w:rsidRPr="00A55E08">
        <w:rPr>
          <w:rFonts w:asciiTheme="minorHAnsi" w:hAnsiTheme="minorHAnsi" w:cstheme="minorHAnsi"/>
          <w:b/>
          <w:szCs w:val="22"/>
          <w:lang w:val="de-DE"/>
        </w:rPr>
        <w:t xml:space="preserve">ПРЕДЛОГ РЕШЕЊА: </w:t>
      </w:r>
    </w:p>
    <w:p w:rsidR="00DC437A" w:rsidRPr="00627451" w:rsidRDefault="00DC437A" w:rsidP="00887CD2">
      <w:pPr>
        <w:pStyle w:val="ListParagraph"/>
        <w:numPr>
          <w:ilvl w:val="0"/>
          <w:numId w:val="16"/>
        </w:numPr>
        <w:spacing w:after="0"/>
        <w:jc w:val="both"/>
        <w:rPr>
          <w:rFonts w:ascii="Calibri" w:hAnsi="Calibri" w:cs="Arial"/>
          <w:bCs/>
          <w:szCs w:val="22"/>
        </w:rPr>
      </w:pPr>
      <w:r w:rsidRPr="00DC437A">
        <w:rPr>
          <w:rFonts w:ascii="Calibri" w:hAnsi="Calibri"/>
          <w:szCs w:val="22"/>
        </w:rPr>
        <w:t>Неопходно је да Министарство грађевинарства, саобраћаја и инфраструктуре предузме све неопходне мере да се у најхитнијем року поново формирају оперативни тимови на нивоу Републике и Упаравних округа и да се акција сузбиијања сиве економије на терену поново покрене у најхитнијем року. Регистровани, легални превозници, који уредно измирују све обавезе према држави, трпе велике штете од нелегалних превозника, чиме се доводи у питање функционалност и одрживост система линијског превоза путника.</w:t>
      </w:r>
    </w:p>
    <w:p w:rsidR="00627451" w:rsidRPr="00DC437A" w:rsidRDefault="00627451" w:rsidP="00887CD2">
      <w:pPr>
        <w:pStyle w:val="ListParagraph"/>
        <w:spacing w:after="0"/>
        <w:jc w:val="both"/>
        <w:rPr>
          <w:rFonts w:ascii="Calibri" w:hAnsi="Calibri" w:cs="Arial"/>
          <w:bCs/>
          <w:szCs w:val="22"/>
        </w:rPr>
      </w:pPr>
    </w:p>
    <w:p w:rsidR="00B31C31" w:rsidRDefault="00B31C31" w:rsidP="00887CD2">
      <w:pPr>
        <w:spacing w:after="0"/>
        <w:ind w:left="360"/>
        <w:jc w:val="both"/>
        <w:rPr>
          <w:rFonts w:asciiTheme="minorHAnsi" w:hAnsiTheme="minorHAnsi" w:cstheme="minorHAnsi"/>
          <w:b/>
          <w:bCs/>
          <w:szCs w:val="22"/>
        </w:rPr>
      </w:pPr>
      <w:r w:rsidRPr="00804212">
        <w:rPr>
          <w:rFonts w:asciiTheme="minorHAnsi" w:hAnsiTheme="minorHAnsi" w:cstheme="minorHAnsi"/>
          <w:b/>
          <w:bCs/>
          <w:szCs w:val="22"/>
        </w:rPr>
        <w:t>ЕФЕКТИ ЗА ПРИВРЕДУ-БЕНЕФИТИ</w:t>
      </w:r>
    </w:p>
    <w:p w:rsidR="00B31C31" w:rsidRPr="00B31C31" w:rsidRDefault="00363765" w:rsidP="00887CD2">
      <w:pPr>
        <w:pStyle w:val="western"/>
        <w:numPr>
          <w:ilvl w:val="0"/>
          <w:numId w:val="16"/>
        </w:numPr>
        <w:spacing w:before="0" w:after="0" w:line="276" w:lineRule="auto"/>
        <w:jc w:val="both"/>
        <w:rPr>
          <w:rFonts w:asciiTheme="minorHAnsi" w:hAnsiTheme="minorHAnsi" w:cstheme="minorHAnsi"/>
          <w:szCs w:val="22"/>
        </w:rPr>
      </w:pPr>
      <w:r>
        <w:rPr>
          <w:rFonts w:ascii="Calibri" w:hAnsi="Calibri"/>
          <w:sz w:val="22"/>
          <w:szCs w:val="22"/>
        </w:rPr>
        <w:t xml:space="preserve">Елиминисање сиве економије </w:t>
      </w:r>
    </w:p>
    <w:p w:rsidR="00B31C31" w:rsidRPr="00B31C31" w:rsidRDefault="00B31C31" w:rsidP="00887CD2">
      <w:pPr>
        <w:pStyle w:val="western"/>
        <w:spacing w:before="0" w:after="0" w:line="276" w:lineRule="auto"/>
        <w:ind w:left="349"/>
        <w:jc w:val="both"/>
        <w:rPr>
          <w:rFonts w:asciiTheme="minorHAnsi" w:hAnsiTheme="minorHAnsi" w:cstheme="minorHAnsi"/>
          <w:szCs w:val="22"/>
        </w:rPr>
      </w:pPr>
    </w:p>
    <w:p w:rsidR="00B31C31" w:rsidRPr="00FE01D5" w:rsidRDefault="00B31C31" w:rsidP="00887CD2">
      <w:pPr>
        <w:spacing w:after="0"/>
        <w:ind w:left="349"/>
        <w:jc w:val="both"/>
        <w:rPr>
          <w:rFonts w:asciiTheme="minorHAnsi" w:hAnsiTheme="minorHAnsi" w:cstheme="minorHAnsi"/>
          <w:b/>
          <w:bCs/>
          <w:szCs w:val="22"/>
        </w:rPr>
      </w:pPr>
      <w:r w:rsidRPr="00FE01D5">
        <w:rPr>
          <w:rFonts w:asciiTheme="minorHAnsi" w:hAnsiTheme="minorHAnsi" w:cstheme="minorHAnsi"/>
          <w:b/>
          <w:bCs/>
          <w:szCs w:val="22"/>
        </w:rPr>
        <w:t xml:space="preserve">У НАДЛЕЖНОСТИ: </w:t>
      </w:r>
    </w:p>
    <w:p w:rsidR="00B31C31" w:rsidRDefault="00B31C31" w:rsidP="00887CD2">
      <w:pPr>
        <w:spacing w:after="0"/>
        <w:ind w:left="360"/>
        <w:jc w:val="both"/>
        <w:rPr>
          <w:rFonts w:asciiTheme="minorHAnsi" w:hAnsiTheme="minorHAnsi" w:cstheme="minorHAnsi"/>
          <w:bCs/>
          <w:szCs w:val="22"/>
        </w:rPr>
      </w:pPr>
      <w:r>
        <w:rPr>
          <w:rFonts w:asciiTheme="minorHAnsi" w:hAnsiTheme="minorHAnsi" w:cstheme="minorHAnsi"/>
          <w:bCs/>
          <w:szCs w:val="22"/>
        </w:rPr>
        <w:t>Министарство грађевинарства, саобраћаја и инфраструктуре</w:t>
      </w:r>
    </w:p>
    <w:p w:rsidR="00627451" w:rsidRPr="00627451" w:rsidRDefault="00627451" w:rsidP="00887CD2">
      <w:pPr>
        <w:spacing w:after="0"/>
        <w:ind w:left="360"/>
        <w:jc w:val="both"/>
        <w:rPr>
          <w:rFonts w:asciiTheme="minorHAnsi" w:hAnsiTheme="minorHAnsi" w:cstheme="minorHAnsi"/>
          <w:bCs/>
          <w:szCs w:val="22"/>
        </w:rPr>
      </w:pPr>
    </w:p>
    <w:p w:rsidR="00B31C31" w:rsidRDefault="00B31C31" w:rsidP="00887CD2">
      <w:pPr>
        <w:spacing w:after="0"/>
        <w:ind w:firstLine="360"/>
        <w:jc w:val="both"/>
        <w:rPr>
          <w:rFonts w:asciiTheme="minorHAnsi" w:hAnsiTheme="minorHAnsi" w:cstheme="minorHAnsi"/>
          <w:bCs/>
          <w:szCs w:val="22"/>
        </w:rPr>
      </w:pPr>
      <w:r w:rsidRPr="00A55E08">
        <w:rPr>
          <w:rFonts w:asciiTheme="minorHAnsi" w:hAnsiTheme="minorHAnsi" w:cstheme="minorHAnsi"/>
          <w:b/>
          <w:bCs/>
          <w:szCs w:val="22"/>
          <w:lang w:val="de-DE"/>
        </w:rPr>
        <w:t>ПРЕДЛАГАЧ</w:t>
      </w:r>
      <w:r w:rsidRPr="00A55E08">
        <w:rPr>
          <w:rFonts w:asciiTheme="minorHAnsi" w:hAnsiTheme="minorHAnsi" w:cstheme="minorHAnsi"/>
          <w:bCs/>
          <w:szCs w:val="22"/>
          <w:lang w:val="de-DE"/>
        </w:rPr>
        <w:t xml:space="preserve">: </w:t>
      </w:r>
    </w:p>
    <w:p w:rsidR="00B31C31" w:rsidRPr="00363765" w:rsidRDefault="00B31C31" w:rsidP="00887CD2">
      <w:pPr>
        <w:pStyle w:val="western"/>
        <w:spacing w:before="0" w:after="0" w:line="276" w:lineRule="auto"/>
        <w:ind w:left="360"/>
        <w:jc w:val="both"/>
        <w:rPr>
          <w:rFonts w:ascii="Calibri" w:hAnsi="Calibri"/>
          <w:bCs/>
          <w:sz w:val="22"/>
          <w:szCs w:val="22"/>
          <w:lang w:val="sr-Cyrl-CS"/>
        </w:rPr>
      </w:pPr>
      <w:r w:rsidRPr="00363765">
        <w:rPr>
          <w:rFonts w:ascii="Calibri" w:hAnsi="Calibri"/>
          <w:bCs/>
          <w:sz w:val="22"/>
          <w:szCs w:val="22"/>
          <w:lang w:val="sr-Cyrl-CS"/>
        </w:rPr>
        <w:t>Регионална привредна комора Ваљево – Групација за јавни линијски превоз путника у друмском саобраћају</w:t>
      </w:r>
    </w:p>
    <w:p w:rsidR="00363765" w:rsidRDefault="00363765" w:rsidP="00887CD2">
      <w:pPr>
        <w:pStyle w:val="western"/>
        <w:spacing w:before="0" w:after="0" w:line="276" w:lineRule="auto"/>
        <w:ind w:left="360"/>
        <w:jc w:val="both"/>
        <w:rPr>
          <w:rFonts w:ascii="Calibri" w:hAnsi="Calibri"/>
          <w:bCs/>
          <w:szCs w:val="22"/>
          <w:lang w:val="sr-Cyrl-CS"/>
        </w:rPr>
      </w:pPr>
    </w:p>
    <w:p w:rsidR="00363765" w:rsidRPr="00DC437A" w:rsidRDefault="00363765" w:rsidP="00887CD2">
      <w:pPr>
        <w:pStyle w:val="ListParagraph"/>
        <w:numPr>
          <w:ilvl w:val="0"/>
          <w:numId w:val="3"/>
        </w:numPr>
        <w:spacing w:after="0"/>
        <w:jc w:val="both"/>
        <w:rPr>
          <w:rFonts w:asciiTheme="minorHAnsi" w:hAnsiTheme="minorHAnsi" w:cstheme="minorHAnsi"/>
          <w:szCs w:val="22"/>
        </w:rPr>
      </w:pPr>
      <w:r w:rsidRPr="00DC437A">
        <w:rPr>
          <w:rFonts w:asciiTheme="minorHAnsi" w:hAnsiTheme="minorHAnsi" w:cstheme="minorHAnsi"/>
          <w:b/>
          <w:bCs/>
          <w:szCs w:val="22"/>
          <w:lang w:val="de-DE"/>
        </w:rPr>
        <w:t>ПРОБЛЕМ</w:t>
      </w:r>
      <w:r w:rsidRPr="00DC437A">
        <w:rPr>
          <w:rFonts w:asciiTheme="minorHAnsi" w:hAnsiTheme="minorHAnsi" w:cstheme="minorHAnsi"/>
          <w:bCs/>
          <w:szCs w:val="22"/>
          <w:lang w:val="de-DE"/>
        </w:rPr>
        <w:t>:</w:t>
      </w:r>
      <w:r w:rsidRPr="00DC437A">
        <w:rPr>
          <w:rFonts w:asciiTheme="minorHAnsi" w:hAnsiTheme="minorHAnsi" w:cstheme="minorHAnsi"/>
          <w:bCs/>
          <w:szCs w:val="22"/>
        </w:rPr>
        <w:t xml:space="preserve"> </w:t>
      </w:r>
    </w:p>
    <w:p w:rsidR="00363765" w:rsidRDefault="00363765" w:rsidP="00887CD2">
      <w:pPr>
        <w:pStyle w:val="ListParagraph"/>
        <w:spacing w:after="120"/>
        <w:ind w:left="360"/>
        <w:jc w:val="both"/>
        <w:rPr>
          <w:rFonts w:ascii="Calibri" w:hAnsi="Calibri"/>
          <w:szCs w:val="22"/>
        </w:rPr>
      </w:pPr>
      <w:proofErr w:type="gramStart"/>
      <w:r w:rsidRPr="00363765">
        <w:rPr>
          <w:rFonts w:ascii="Calibri" w:hAnsi="Calibri"/>
          <w:szCs w:val="22"/>
        </w:rPr>
        <w:t>На подручју Регионалне привредне коморе Ваљево (Колубарски и Мачвански управни округ), предузећа која се баве јавним превозом имала су могућност да процедуру добијања дозвола (решења о усаглашености) обаве у одељењу Републичке саобраћајне инспекције у седишту Колубарског управног округа.</w:t>
      </w:r>
      <w:proofErr w:type="gramEnd"/>
      <w:r w:rsidRPr="00363765">
        <w:rPr>
          <w:rFonts w:ascii="Calibri" w:hAnsi="Calibri"/>
          <w:szCs w:val="22"/>
        </w:rPr>
        <w:t xml:space="preserve"> </w:t>
      </w:r>
      <w:proofErr w:type="gramStart"/>
      <w:r w:rsidRPr="00363765">
        <w:rPr>
          <w:rFonts w:ascii="Calibri" w:hAnsi="Calibri"/>
          <w:szCs w:val="22"/>
        </w:rPr>
        <w:t>Процедура је сада централизована, тако да се дозволе издају у Београду за подручје целе Републике Србије. Ово је довело до великог успоравања у процедури и повећања трошкова предузећа.</w:t>
      </w:r>
      <w:proofErr w:type="gramEnd"/>
      <w:r w:rsidRPr="00363765">
        <w:rPr>
          <w:rFonts w:ascii="Calibri" w:hAnsi="Calibri"/>
          <w:szCs w:val="22"/>
        </w:rPr>
        <w:t xml:space="preserve"> </w:t>
      </w:r>
      <w:proofErr w:type="gramStart"/>
      <w:r w:rsidRPr="00363765">
        <w:rPr>
          <w:rFonts w:ascii="Calibri" w:hAnsi="Calibri"/>
          <w:szCs w:val="22"/>
        </w:rPr>
        <w:t>Такође, у централизованом систему нема могућности за консултације са Републичким саобраћајним инспекторима у погледу испуњености услова предузећа за обављање јавног превоза.</w:t>
      </w:r>
      <w:proofErr w:type="gramEnd"/>
    </w:p>
    <w:p w:rsidR="00627451" w:rsidRPr="00627451" w:rsidRDefault="00627451" w:rsidP="00887CD2">
      <w:pPr>
        <w:pStyle w:val="ListParagraph"/>
        <w:spacing w:after="0"/>
        <w:ind w:left="360"/>
        <w:jc w:val="both"/>
        <w:rPr>
          <w:rFonts w:ascii="Calibri" w:hAnsi="Calibri"/>
          <w:szCs w:val="22"/>
        </w:rPr>
      </w:pPr>
    </w:p>
    <w:p w:rsidR="00363765" w:rsidRPr="00620686" w:rsidRDefault="00363765" w:rsidP="00887CD2">
      <w:pPr>
        <w:pStyle w:val="NoSpacing"/>
        <w:spacing w:line="276" w:lineRule="auto"/>
        <w:ind w:firstLine="360"/>
        <w:jc w:val="both"/>
        <w:rPr>
          <w:rFonts w:asciiTheme="minorHAnsi" w:hAnsiTheme="minorHAnsi" w:cstheme="minorHAnsi"/>
          <w:b/>
          <w:szCs w:val="22"/>
        </w:rPr>
      </w:pPr>
      <w:r w:rsidRPr="00A55E08">
        <w:rPr>
          <w:rFonts w:asciiTheme="minorHAnsi" w:hAnsiTheme="minorHAnsi" w:cstheme="minorHAnsi"/>
          <w:b/>
          <w:szCs w:val="22"/>
          <w:lang w:val="de-DE"/>
        </w:rPr>
        <w:lastRenderedPageBreak/>
        <w:t xml:space="preserve">ПРЕДЛОГ РЕШЕЊА: </w:t>
      </w:r>
    </w:p>
    <w:p w:rsidR="00363765" w:rsidRPr="00627451" w:rsidRDefault="00363765" w:rsidP="00887CD2">
      <w:pPr>
        <w:pStyle w:val="ListParagraph"/>
        <w:numPr>
          <w:ilvl w:val="0"/>
          <w:numId w:val="16"/>
        </w:numPr>
        <w:spacing w:after="0"/>
        <w:jc w:val="both"/>
        <w:rPr>
          <w:rFonts w:ascii="Calibri" w:hAnsi="Calibri"/>
          <w:szCs w:val="22"/>
        </w:rPr>
      </w:pPr>
      <w:r w:rsidRPr="00363765">
        <w:rPr>
          <w:rFonts w:ascii="Calibri" w:hAnsi="Calibri"/>
          <w:szCs w:val="22"/>
        </w:rPr>
        <w:t>Министарство грађевинарства, саобраћаја и инфраструктуре треба поново да омогући да се процедура издавања решења о усаглашености за вршење јавног превоза може обављати и у одељењима Републичке саобраћајне инспекције при управним окрузима, јер је то за превознике једноставније и јефтиније.</w:t>
      </w:r>
    </w:p>
    <w:p w:rsidR="00627451" w:rsidRPr="00363765" w:rsidRDefault="00627451" w:rsidP="00887CD2">
      <w:pPr>
        <w:pStyle w:val="ListParagraph"/>
        <w:spacing w:after="0"/>
        <w:jc w:val="both"/>
        <w:rPr>
          <w:rFonts w:ascii="Calibri" w:hAnsi="Calibri"/>
          <w:szCs w:val="22"/>
        </w:rPr>
      </w:pPr>
    </w:p>
    <w:p w:rsidR="00363765" w:rsidRDefault="00363765" w:rsidP="00887CD2">
      <w:pPr>
        <w:spacing w:after="0"/>
        <w:ind w:left="360"/>
        <w:jc w:val="both"/>
        <w:rPr>
          <w:rFonts w:asciiTheme="minorHAnsi" w:hAnsiTheme="minorHAnsi" w:cstheme="minorHAnsi"/>
          <w:b/>
          <w:bCs/>
          <w:szCs w:val="22"/>
        </w:rPr>
      </w:pPr>
      <w:r w:rsidRPr="00804212">
        <w:rPr>
          <w:rFonts w:asciiTheme="minorHAnsi" w:hAnsiTheme="minorHAnsi" w:cstheme="minorHAnsi"/>
          <w:b/>
          <w:bCs/>
          <w:szCs w:val="22"/>
        </w:rPr>
        <w:t>ЕФЕКТИ ЗА ПРИВРЕДУ-БЕНЕФИТИ</w:t>
      </w:r>
    </w:p>
    <w:p w:rsidR="00283793" w:rsidRPr="00B31C31" w:rsidRDefault="00283793" w:rsidP="00887CD2">
      <w:pPr>
        <w:pStyle w:val="western"/>
        <w:numPr>
          <w:ilvl w:val="0"/>
          <w:numId w:val="16"/>
        </w:numPr>
        <w:spacing w:before="0" w:after="0" w:line="276" w:lineRule="auto"/>
        <w:jc w:val="both"/>
        <w:rPr>
          <w:rFonts w:asciiTheme="minorHAnsi" w:hAnsiTheme="minorHAnsi" w:cstheme="minorHAnsi"/>
          <w:szCs w:val="22"/>
        </w:rPr>
      </w:pPr>
      <w:r w:rsidRPr="00B31C31">
        <w:rPr>
          <w:rFonts w:ascii="Calibri" w:hAnsi="Calibri"/>
          <w:sz w:val="22"/>
          <w:szCs w:val="22"/>
        </w:rPr>
        <w:t xml:space="preserve">Поједностављење и убрзање </w:t>
      </w:r>
      <w:proofErr w:type="gramStart"/>
      <w:r w:rsidRPr="00B31C31">
        <w:rPr>
          <w:rFonts w:ascii="Calibri" w:hAnsi="Calibri"/>
          <w:sz w:val="22"/>
          <w:szCs w:val="22"/>
        </w:rPr>
        <w:t xml:space="preserve">процедуре </w:t>
      </w:r>
      <w:r>
        <w:rPr>
          <w:rFonts w:ascii="Calibri" w:hAnsi="Calibri"/>
          <w:sz w:val="22"/>
          <w:szCs w:val="22"/>
        </w:rPr>
        <w:t xml:space="preserve"> </w:t>
      </w:r>
      <w:r w:rsidRPr="00B31C31">
        <w:rPr>
          <w:rFonts w:ascii="Calibri" w:hAnsi="Calibri"/>
          <w:sz w:val="22"/>
          <w:szCs w:val="22"/>
        </w:rPr>
        <w:t>и</w:t>
      </w:r>
      <w:proofErr w:type="gramEnd"/>
      <w:r w:rsidRPr="00B31C31">
        <w:rPr>
          <w:rFonts w:ascii="Calibri" w:hAnsi="Calibri"/>
          <w:sz w:val="22"/>
          <w:szCs w:val="22"/>
        </w:rPr>
        <w:t xml:space="preserve"> смањење трошкова превозника за добијање решења </w:t>
      </w:r>
      <w:r>
        <w:rPr>
          <w:rFonts w:ascii="Calibri" w:hAnsi="Calibri"/>
          <w:sz w:val="22"/>
          <w:szCs w:val="22"/>
        </w:rPr>
        <w:t>за рад.</w:t>
      </w:r>
    </w:p>
    <w:p w:rsidR="00363765" w:rsidRPr="00B31C31" w:rsidRDefault="00363765" w:rsidP="00887CD2">
      <w:pPr>
        <w:pStyle w:val="western"/>
        <w:spacing w:before="0" w:after="0" w:line="276" w:lineRule="auto"/>
        <w:ind w:left="720"/>
        <w:jc w:val="both"/>
        <w:rPr>
          <w:rFonts w:asciiTheme="minorHAnsi" w:hAnsiTheme="minorHAnsi" w:cstheme="minorHAnsi"/>
          <w:szCs w:val="22"/>
        </w:rPr>
      </w:pPr>
    </w:p>
    <w:p w:rsidR="00363765" w:rsidRPr="00FE01D5" w:rsidRDefault="00363765" w:rsidP="00887CD2">
      <w:pPr>
        <w:spacing w:after="0"/>
        <w:ind w:left="349"/>
        <w:jc w:val="both"/>
        <w:rPr>
          <w:rFonts w:asciiTheme="minorHAnsi" w:hAnsiTheme="minorHAnsi" w:cstheme="minorHAnsi"/>
          <w:b/>
          <w:bCs/>
          <w:szCs w:val="22"/>
        </w:rPr>
      </w:pPr>
      <w:r w:rsidRPr="00FE01D5">
        <w:rPr>
          <w:rFonts w:asciiTheme="minorHAnsi" w:hAnsiTheme="minorHAnsi" w:cstheme="minorHAnsi"/>
          <w:b/>
          <w:bCs/>
          <w:szCs w:val="22"/>
        </w:rPr>
        <w:t xml:space="preserve">У НАДЛЕЖНОСТИ: </w:t>
      </w:r>
    </w:p>
    <w:p w:rsidR="00363765" w:rsidRDefault="00363765" w:rsidP="00887CD2">
      <w:pPr>
        <w:spacing w:after="0"/>
        <w:ind w:left="360"/>
        <w:jc w:val="both"/>
        <w:rPr>
          <w:rFonts w:asciiTheme="minorHAnsi" w:hAnsiTheme="minorHAnsi" w:cstheme="minorHAnsi"/>
          <w:bCs/>
          <w:szCs w:val="22"/>
        </w:rPr>
      </w:pPr>
      <w:r>
        <w:rPr>
          <w:rFonts w:asciiTheme="minorHAnsi" w:hAnsiTheme="minorHAnsi" w:cstheme="minorHAnsi"/>
          <w:bCs/>
          <w:szCs w:val="22"/>
        </w:rPr>
        <w:t>Министарство грађевинарства, саобраћаја и инфраструктуре</w:t>
      </w:r>
    </w:p>
    <w:p w:rsidR="00627451" w:rsidRPr="00627451" w:rsidRDefault="00627451" w:rsidP="00887CD2">
      <w:pPr>
        <w:spacing w:after="0"/>
        <w:ind w:left="360"/>
        <w:jc w:val="both"/>
        <w:rPr>
          <w:rFonts w:asciiTheme="minorHAnsi" w:hAnsiTheme="minorHAnsi" w:cstheme="minorHAnsi"/>
          <w:bCs/>
          <w:szCs w:val="22"/>
        </w:rPr>
      </w:pPr>
    </w:p>
    <w:p w:rsidR="00363765" w:rsidRDefault="00363765" w:rsidP="00887CD2">
      <w:pPr>
        <w:spacing w:after="0"/>
        <w:ind w:firstLine="360"/>
        <w:jc w:val="both"/>
        <w:rPr>
          <w:rFonts w:asciiTheme="minorHAnsi" w:hAnsiTheme="minorHAnsi" w:cstheme="minorHAnsi"/>
          <w:bCs/>
          <w:szCs w:val="22"/>
        </w:rPr>
      </w:pPr>
      <w:r w:rsidRPr="00A55E08">
        <w:rPr>
          <w:rFonts w:asciiTheme="minorHAnsi" w:hAnsiTheme="minorHAnsi" w:cstheme="minorHAnsi"/>
          <w:b/>
          <w:bCs/>
          <w:szCs w:val="22"/>
          <w:lang w:val="de-DE"/>
        </w:rPr>
        <w:t>ПРЕДЛАГАЧ</w:t>
      </w:r>
      <w:r w:rsidRPr="00A55E08">
        <w:rPr>
          <w:rFonts w:asciiTheme="minorHAnsi" w:hAnsiTheme="minorHAnsi" w:cstheme="minorHAnsi"/>
          <w:bCs/>
          <w:szCs w:val="22"/>
          <w:lang w:val="de-DE"/>
        </w:rPr>
        <w:t xml:space="preserve">: </w:t>
      </w:r>
    </w:p>
    <w:p w:rsidR="00363765" w:rsidRDefault="00363765" w:rsidP="00887CD2">
      <w:pPr>
        <w:pStyle w:val="western"/>
        <w:spacing w:before="0" w:after="0" w:line="276" w:lineRule="auto"/>
        <w:ind w:left="360"/>
        <w:jc w:val="both"/>
        <w:rPr>
          <w:rFonts w:ascii="Calibri" w:hAnsi="Calibri"/>
          <w:bCs/>
          <w:sz w:val="22"/>
          <w:szCs w:val="22"/>
          <w:lang w:val="sr-Cyrl-CS"/>
        </w:rPr>
      </w:pPr>
      <w:r w:rsidRPr="00363765">
        <w:rPr>
          <w:rFonts w:ascii="Calibri" w:hAnsi="Calibri"/>
          <w:bCs/>
          <w:sz w:val="22"/>
          <w:szCs w:val="22"/>
          <w:lang w:val="sr-Cyrl-CS"/>
        </w:rPr>
        <w:t>Регионална привредна комора Ваљево – Групација за јавни линијски превоз путника у друмском саобраћају</w:t>
      </w:r>
    </w:p>
    <w:p w:rsidR="005D44BD" w:rsidRPr="005317DA" w:rsidRDefault="005D44BD" w:rsidP="00887CD2">
      <w:pPr>
        <w:ind w:left="-180" w:firstLine="540"/>
        <w:jc w:val="both"/>
        <w:rPr>
          <w:rFonts w:ascii="Calibri" w:hAnsi="Calibri" w:cs="Arial"/>
          <w:bCs/>
          <w:szCs w:val="22"/>
          <w:lang w:val="sr-Latn-CS"/>
        </w:rPr>
      </w:pPr>
      <w:r>
        <w:rPr>
          <w:rFonts w:ascii="Calibri" w:hAnsi="Calibri" w:cs="Arial"/>
          <w:bCs/>
          <w:szCs w:val="22"/>
          <w:lang w:val="sr-Cyrl-CS"/>
        </w:rPr>
        <w:t>Акс експрес курир Шабац</w:t>
      </w:r>
    </w:p>
    <w:p w:rsidR="00283793" w:rsidRPr="00DC437A" w:rsidRDefault="00283793" w:rsidP="00887CD2">
      <w:pPr>
        <w:pStyle w:val="ListParagraph"/>
        <w:numPr>
          <w:ilvl w:val="0"/>
          <w:numId w:val="3"/>
        </w:numPr>
        <w:spacing w:after="0"/>
        <w:jc w:val="both"/>
        <w:rPr>
          <w:rFonts w:asciiTheme="minorHAnsi" w:hAnsiTheme="minorHAnsi" w:cstheme="minorHAnsi"/>
          <w:szCs w:val="22"/>
        </w:rPr>
      </w:pPr>
      <w:r w:rsidRPr="00DC437A">
        <w:rPr>
          <w:rFonts w:asciiTheme="minorHAnsi" w:hAnsiTheme="minorHAnsi" w:cstheme="minorHAnsi"/>
          <w:b/>
          <w:bCs/>
          <w:szCs w:val="22"/>
          <w:lang w:val="de-DE"/>
        </w:rPr>
        <w:t>ПРОБЛЕМ</w:t>
      </w:r>
      <w:r w:rsidRPr="00DC437A">
        <w:rPr>
          <w:rFonts w:asciiTheme="minorHAnsi" w:hAnsiTheme="minorHAnsi" w:cstheme="minorHAnsi"/>
          <w:bCs/>
          <w:szCs w:val="22"/>
          <w:lang w:val="de-DE"/>
        </w:rPr>
        <w:t>:</w:t>
      </w:r>
      <w:r w:rsidRPr="00DC437A">
        <w:rPr>
          <w:rFonts w:asciiTheme="minorHAnsi" w:hAnsiTheme="minorHAnsi" w:cstheme="minorHAnsi"/>
          <w:bCs/>
          <w:szCs w:val="22"/>
        </w:rPr>
        <w:t xml:space="preserve"> </w:t>
      </w:r>
    </w:p>
    <w:p w:rsidR="00283793" w:rsidRDefault="00283793" w:rsidP="00887CD2">
      <w:pPr>
        <w:pStyle w:val="ListParagraph"/>
        <w:spacing w:after="0"/>
        <w:ind w:left="360"/>
        <w:jc w:val="both"/>
        <w:rPr>
          <w:rFonts w:ascii="Calibri" w:hAnsi="Calibri"/>
          <w:szCs w:val="22"/>
        </w:rPr>
      </w:pPr>
      <w:proofErr w:type="gramStart"/>
      <w:r w:rsidRPr="00363765">
        <w:rPr>
          <w:rFonts w:ascii="Calibri" w:hAnsi="Calibri"/>
          <w:szCs w:val="22"/>
        </w:rPr>
        <w:t>На подручју Регионалне привредне коморе Ваљево (Колубарски и Мачвански управни округ), предузећа која се баве јавним превозом имала су могућност да процедуру добијања дозвола (решења о усаглашености) обаве у одељењу Републичке саобраћајне инспекције у седишту Колубарског управног округа.</w:t>
      </w:r>
      <w:proofErr w:type="gramEnd"/>
      <w:r w:rsidRPr="00363765">
        <w:rPr>
          <w:rFonts w:ascii="Calibri" w:hAnsi="Calibri"/>
          <w:szCs w:val="22"/>
        </w:rPr>
        <w:t xml:space="preserve"> </w:t>
      </w:r>
      <w:proofErr w:type="gramStart"/>
      <w:r w:rsidRPr="00363765">
        <w:rPr>
          <w:rFonts w:ascii="Calibri" w:hAnsi="Calibri"/>
          <w:szCs w:val="22"/>
        </w:rPr>
        <w:t>Процедура је сада централизована, тако да се дозволе издају у Београду за подручје целе Републике Србије. Ово је довело до великог успоравања у процедури и повећања трошкова предузећа.</w:t>
      </w:r>
      <w:proofErr w:type="gramEnd"/>
      <w:r w:rsidRPr="00363765">
        <w:rPr>
          <w:rFonts w:ascii="Calibri" w:hAnsi="Calibri"/>
          <w:szCs w:val="22"/>
        </w:rPr>
        <w:t xml:space="preserve"> </w:t>
      </w:r>
      <w:proofErr w:type="gramStart"/>
      <w:r w:rsidRPr="00363765">
        <w:rPr>
          <w:rFonts w:ascii="Calibri" w:hAnsi="Calibri"/>
          <w:szCs w:val="22"/>
        </w:rPr>
        <w:t>Такође, у централизованом систему нема могућности за консултације са Републичким саобраћајним инспекторима у погледу испуњености услова предузећа за обављање јавног превоза.</w:t>
      </w:r>
      <w:proofErr w:type="gramEnd"/>
    </w:p>
    <w:p w:rsidR="00627451" w:rsidRPr="00627451" w:rsidRDefault="00627451" w:rsidP="00887CD2">
      <w:pPr>
        <w:pStyle w:val="ListParagraph"/>
        <w:spacing w:after="0"/>
        <w:ind w:left="360"/>
        <w:jc w:val="both"/>
        <w:rPr>
          <w:rFonts w:ascii="Calibri" w:hAnsi="Calibri"/>
          <w:szCs w:val="22"/>
        </w:rPr>
      </w:pPr>
    </w:p>
    <w:p w:rsidR="00283793" w:rsidRPr="00620686" w:rsidRDefault="00283793" w:rsidP="00887CD2">
      <w:pPr>
        <w:pStyle w:val="NoSpacing"/>
        <w:spacing w:line="276" w:lineRule="auto"/>
        <w:ind w:firstLine="360"/>
        <w:jc w:val="both"/>
        <w:rPr>
          <w:rFonts w:asciiTheme="minorHAnsi" w:hAnsiTheme="minorHAnsi" w:cstheme="minorHAnsi"/>
          <w:b/>
          <w:szCs w:val="22"/>
        </w:rPr>
      </w:pPr>
      <w:r w:rsidRPr="00A55E08">
        <w:rPr>
          <w:rFonts w:asciiTheme="minorHAnsi" w:hAnsiTheme="minorHAnsi" w:cstheme="minorHAnsi"/>
          <w:b/>
          <w:szCs w:val="22"/>
          <w:lang w:val="de-DE"/>
        </w:rPr>
        <w:t xml:space="preserve">ПРЕДЛОГ РЕШЕЊА: </w:t>
      </w:r>
    </w:p>
    <w:p w:rsidR="00283793" w:rsidRPr="00627451" w:rsidRDefault="00283793" w:rsidP="00887CD2">
      <w:pPr>
        <w:pStyle w:val="ListParagraph"/>
        <w:numPr>
          <w:ilvl w:val="0"/>
          <w:numId w:val="16"/>
        </w:numPr>
        <w:spacing w:after="0"/>
        <w:jc w:val="both"/>
        <w:rPr>
          <w:rFonts w:ascii="Calibri" w:hAnsi="Calibri"/>
          <w:szCs w:val="22"/>
        </w:rPr>
      </w:pPr>
      <w:r w:rsidRPr="00363765">
        <w:rPr>
          <w:rFonts w:ascii="Calibri" w:hAnsi="Calibri"/>
          <w:szCs w:val="22"/>
        </w:rPr>
        <w:t>Министарство грађевинарства, саобраћаја и инфраструктуре треба поново да омогући да се процедура издавања решења о усаглашености за вршење јавног превоза може обављати и у одељењима Републичке саобраћајне инспекције при управним окрузима, јер је то за превознике једноставније и јефтиније.</w:t>
      </w:r>
    </w:p>
    <w:p w:rsidR="00627451" w:rsidRPr="00363765" w:rsidRDefault="00627451" w:rsidP="00887CD2">
      <w:pPr>
        <w:pStyle w:val="ListParagraph"/>
        <w:spacing w:after="0"/>
        <w:jc w:val="both"/>
        <w:rPr>
          <w:rFonts w:ascii="Calibri" w:hAnsi="Calibri"/>
          <w:szCs w:val="22"/>
        </w:rPr>
      </w:pPr>
    </w:p>
    <w:p w:rsidR="00283793" w:rsidRDefault="00283793" w:rsidP="00887CD2">
      <w:pPr>
        <w:spacing w:after="0"/>
        <w:ind w:left="360"/>
        <w:jc w:val="both"/>
        <w:rPr>
          <w:rFonts w:asciiTheme="minorHAnsi" w:hAnsiTheme="minorHAnsi" w:cstheme="minorHAnsi"/>
          <w:b/>
          <w:bCs/>
          <w:szCs w:val="22"/>
        </w:rPr>
      </w:pPr>
      <w:r w:rsidRPr="00804212">
        <w:rPr>
          <w:rFonts w:asciiTheme="minorHAnsi" w:hAnsiTheme="minorHAnsi" w:cstheme="minorHAnsi"/>
          <w:b/>
          <w:bCs/>
          <w:szCs w:val="22"/>
        </w:rPr>
        <w:t>ЕФЕКТИ ЗА ПРИВРЕДУ-БЕНЕФИТИ</w:t>
      </w:r>
    </w:p>
    <w:p w:rsidR="00283793" w:rsidRPr="00B31C31" w:rsidRDefault="00283793" w:rsidP="00887CD2">
      <w:pPr>
        <w:pStyle w:val="western"/>
        <w:numPr>
          <w:ilvl w:val="0"/>
          <w:numId w:val="16"/>
        </w:numPr>
        <w:spacing w:before="0" w:after="0" w:line="276" w:lineRule="auto"/>
        <w:jc w:val="both"/>
        <w:rPr>
          <w:rFonts w:asciiTheme="minorHAnsi" w:hAnsiTheme="minorHAnsi" w:cstheme="minorHAnsi"/>
          <w:szCs w:val="22"/>
        </w:rPr>
      </w:pPr>
      <w:r w:rsidRPr="00B31C31">
        <w:rPr>
          <w:rFonts w:ascii="Calibri" w:hAnsi="Calibri"/>
          <w:sz w:val="22"/>
          <w:szCs w:val="22"/>
        </w:rPr>
        <w:t xml:space="preserve">Поједностављење и убрзање </w:t>
      </w:r>
      <w:proofErr w:type="gramStart"/>
      <w:r w:rsidRPr="00B31C31">
        <w:rPr>
          <w:rFonts w:ascii="Calibri" w:hAnsi="Calibri"/>
          <w:sz w:val="22"/>
          <w:szCs w:val="22"/>
        </w:rPr>
        <w:t xml:space="preserve">процедуре </w:t>
      </w:r>
      <w:r>
        <w:rPr>
          <w:rFonts w:ascii="Calibri" w:hAnsi="Calibri"/>
          <w:sz w:val="22"/>
          <w:szCs w:val="22"/>
        </w:rPr>
        <w:t xml:space="preserve"> </w:t>
      </w:r>
      <w:r w:rsidRPr="00B31C31">
        <w:rPr>
          <w:rFonts w:ascii="Calibri" w:hAnsi="Calibri"/>
          <w:sz w:val="22"/>
          <w:szCs w:val="22"/>
        </w:rPr>
        <w:t>и</w:t>
      </w:r>
      <w:proofErr w:type="gramEnd"/>
      <w:r w:rsidRPr="00B31C31">
        <w:rPr>
          <w:rFonts w:ascii="Calibri" w:hAnsi="Calibri"/>
          <w:sz w:val="22"/>
          <w:szCs w:val="22"/>
        </w:rPr>
        <w:t xml:space="preserve"> смањење трошкова превозника за добијање решења </w:t>
      </w:r>
      <w:r>
        <w:rPr>
          <w:rFonts w:ascii="Calibri" w:hAnsi="Calibri"/>
          <w:sz w:val="22"/>
          <w:szCs w:val="22"/>
        </w:rPr>
        <w:t>за рад.</w:t>
      </w:r>
    </w:p>
    <w:p w:rsidR="00283793" w:rsidRPr="00B31C31" w:rsidRDefault="00283793" w:rsidP="00887CD2">
      <w:pPr>
        <w:pStyle w:val="western"/>
        <w:spacing w:before="0" w:after="0" w:line="276" w:lineRule="auto"/>
        <w:ind w:left="720"/>
        <w:jc w:val="both"/>
        <w:rPr>
          <w:rFonts w:asciiTheme="minorHAnsi" w:hAnsiTheme="minorHAnsi" w:cstheme="minorHAnsi"/>
          <w:szCs w:val="22"/>
        </w:rPr>
      </w:pPr>
    </w:p>
    <w:p w:rsidR="00283793" w:rsidRPr="00FE01D5" w:rsidRDefault="00283793" w:rsidP="00887CD2">
      <w:pPr>
        <w:spacing w:after="0"/>
        <w:ind w:left="349"/>
        <w:jc w:val="both"/>
        <w:rPr>
          <w:rFonts w:asciiTheme="minorHAnsi" w:hAnsiTheme="minorHAnsi" w:cstheme="minorHAnsi"/>
          <w:b/>
          <w:bCs/>
          <w:szCs w:val="22"/>
        </w:rPr>
      </w:pPr>
      <w:r w:rsidRPr="00FE01D5">
        <w:rPr>
          <w:rFonts w:asciiTheme="minorHAnsi" w:hAnsiTheme="minorHAnsi" w:cstheme="minorHAnsi"/>
          <w:b/>
          <w:bCs/>
          <w:szCs w:val="22"/>
        </w:rPr>
        <w:t xml:space="preserve">У НАДЛЕЖНОСТИ: </w:t>
      </w:r>
    </w:p>
    <w:p w:rsidR="00283793" w:rsidRDefault="00283793" w:rsidP="00887CD2">
      <w:pPr>
        <w:spacing w:after="0"/>
        <w:ind w:left="360"/>
        <w:jc w:val="both"/>
        <w:rPr>
          <w:rFonts w:asciiTheme="minorHAnsi" w:hAnsiTheme="minorHAnsi" w:cstheme="minorHAnsi"/>
          <w:bCs/>
          <w:szCs w:val="22"/>
        </w:rPr>
      </w:pPr>
      <w:r>
        <w:rPr>
          <w:rFonts w:asciiTheme="minorHAnsi" w:hAnsiTheme="minorHAnsi" w:cstheme="minorHAnsi"/>
          <w:bCs/>
          <w:szCs w:val="22"/>
        </w:rPr>
        <w:t>Министарство грађевинарства, саобраћаја и инфраструктуре</w:t>
      </w:r>
    </w:p>
    <w:p w:rsidR="00627451" w:rsidRPr="00627451" w:rsidRDefault="00627451" w:rsidP="00887CD2">
      <w:pPr>
        <w:spacing w:after="0"/>
        <w:ind w:left="360"/>
        <w:jc w:val="both"/>
        <w:rPr>
          <w:rFonts w:asciiTheme="minorHAnsi" w:hAnsiTheme="minorHAnsi" w:cstheme="minorHAnsi"/>
          <w:bCs/>
          <w:szCs w:val="22"/>
        </w:rPr>
      </w:pPr>
    </w:p>
    <w:p w:rsidR="00283793" w:rsidRDefault="00283793" w:rsidP="00887CD2">
      <w:pPr>
        <w:spacing w:after="0"/>
        <w:ind w:firstLine="360"/>
        <w:jc w:val="both"/>
        <w:rPr>
          <w:rFonts w:asciiTheme="minorHAnsi" w:hAnsiTheme="minorHAnsi" w:cstheme="minorHAnsi"/>
          <w:bCs/>
          <w:szCs w:val="22"/>
        </w:rPr>
      </w:pPr>
      <w:r w:rsidRPr="00A55E08">
        <w:rPr>
          <w:rFonts w:asciiTheme="minorHAnsi" w:hAnsiTheme="minorHAnsi" w:cstheme="minorHAnsi"/>
          <w:b/>
          <w:bCs/>
          <w:szCs w:val="22"/>
          <w:lang w:val="de-DE"/>
        </w:rPr>
        <w:t>ПРЕДЛАГАЧ</w:t>
      </w:r>
      <w:r w:rsidRPr="00A55E08">
        <w:rPr>
          <w:rFonts w:asciiTheme="minorHAnsi" w:hAnsiTheme="minorHAnsi" w:cstheme="minorHAnsi"/>
          <w:bCs/>
          <w:szCs w:val="22"/>
          <w:lang w:val="de-DE"/>
        </w:rPr>
        <w:t xml:space="preserve">: </w:t>
      </w:r>
    </w:p>
    <w:p w:rsidR="00283793" w:rsidRPr="00363765" w:rsidRDefault="00283793" w:rsidP="00887CD2">
      <w:pPr>
        <w:pStyle w:val="western"/>
        <w:spacing w:before="0" w:after="0" w:line="276" w:lineRule="auto"/>
        <w:ind w:left="360"/>
        <w:jc w:val="both"/>
        <w:rPr>
          <w:rFonts w:ascii="Calibri" w:hAnsi="Calibri"/>
          <w:sz w:val="22"/>
          <w:szCs w:val="22"/>
          <w:shd w:val="clear" w:color="auto" w:fill="FFFFFF"/>
        </w:rPr>
      </w:pPr>
      <w:r w:rsidRPr="00363765">
        <w:rPr>
          <w:rFonts w:ascii="Calibri" w:hAnsi="Calibri"/>
          <w:bCs/>
          <w:sz w:val="22"/>
          <w:szCs w:val="22"/>
          <w:lang w:val="sr-Cyrl-CS"/>
        </w:rPr>
        <w:t>Регионална привредна комора Ваљево – Групација за јавни линијски превоз путника у друмском саобраћају</w:t>
      </w:r>
    </w:p>
    <w:p w:rsidR="00B31C31" w:rsidRPr="00E623F5" w:rsidRDefault="00B31C31" w:rsidP="00887CD2">
      <w:pPr>
        <w:pStyle w:val="western"/>
        <w:spacing w:before="0" w:after="0" w:line="276" w:lineRule="auto"/>
        <w:jc w:val="both"/>
        <w:rPr>
          <w:rFonts w:ascii="Calibri" w:hAnsi="Calibri"/>
          <w:sz w:val="22"/>
          <w:szCs w:val="22"/>
          <w:shd w:val="clear" w:color="auto" w:fill="FFFFFF"/>
        </w:rPr>
      </w:pPr>
    </w:p>
    <w:p w:rsidR="00942535" w:rsidRPr="00DC437A" w:rsidRDefault="00942535" w:rsidP="00887CD2">
      <w:pPr>
        <w:pStyle w:val="ListParagraph"/>
        <w:numPr>
          <w:ilvl w:val="0"/>
          <w:numId w:val="3"/>
        </w:numPr>
        <w:spacing w:after="0"/>
        <w:jc w:val="both"/>
        <w:rPr>
          <w:rFonts w:asciiTheme="minorHAnsi" w:hAnsiTheme="minorHAnsi" w:cstheme="minorHAnsi"/>
          <w:szCs w:val="22"/>
        </w:rPr>
      </w:pPr>
      <w:r w:rsidRPr="00DC437A">
        <w:rPr>
          <w:rFonts w:asciiTheme="minorHAnsi" w:hAnsiTheme="minorHAnsi" w:cstheme="minorHAnsi"/>
          <w:b/>
          <w:bCs/>
          <w:szCs w:val="22"/>
          <w:lang w:val="de-DE"/>
        </w:rPr>
        <w:t>ПРОБЛЕМ</w:t>
      </w:r>
      <w:r w:rsidRPr="00DC437A">
        <w:rPr>
          <w:rFonts w:asciiTheme="minorHAnsi" w:hAnsiTheme="minorHAnsi" w:cstheme="minorHAnsi"/>
          <w:bCs/>
          <w:szCs w:val="22"/>
          <w:lang w:val="de-DE"/>
        </w:rPr>
        <w:t>:</w:t>
      </w:r>
      <w:r w:rsidRPr="00DC437A">
        <w:rPr>
          <w:rFonts w:asciiTheme="minorHAnsi" w:hAnsiTheme="minorHAnsi" w:cstheme="minorHAnsi"/>
          <w:bCs/>
          <w:szCs w:val="22"/>
        </w:rPr>
        <w:t xml:space="preserve"> </w:t>
      </w:r>
    </w:p>
    <w:p w:rsidR="00942535" w:rsidRPr="00942535" w:rsidRDefault="00942535" w:rsidP="00887CD2">
      <w:pPr>
        <w:pStyle w:val="ListParagraph"/>
        <w:ind w:left="360"/>
        <w:jc w:val="both"/>
        <w:rPr>
          <w:rFonts w:ascii="Calibri" w:hAnsi="Calibri" w:cs="Calibri"/>
          <w:bCs/>
          <w:szCs w:val="22"/>
          <w:lang w:val="sr-Cyrl-CS"/>
        </w:rPr>
      </w:pPr>
      <w:r w:rsidRPr="00942535">
        <w:rPr>
          <w:rFonts w:ascii="Calibri" w:hAnsi="Calibri" w:cs="Calibri"/>
          <w:bCs/>
          <w:szCs w:val="22"/>
          <w:lang w:val="sr-Cyrl-CS"/>
        </w:rPr>
        <w:t>Надлежност инспекције локалних самоуправа</w:t>
      </w:r>
    </w:p>
    <w:p w:rsidR="00942535" w:rsidRPr="00620686" w:rsidRDefault="00942535" w:rsidP="00887CD2">
      <w:pPr>
        <w:pStyle w:val="NoSpacing"/>
        <w:spacing w:line="276" w:lineRule="auto"/>
        <w:ind w:firstLine="360"/>
        <w:jc w:val="both"/>
        <w:rPr>
          <w:rFonts w:asciiTheme="minorHAnsi" w:hAnsiTheme="minorHAnsi" w:cstheme="minorHAnsi"/>
          <w:b/>
          <w:szCs w:val="22"/>
        </w:rPr>
      </w:pPr>
      <w:r w:rsidRPr="00A55E08">
        <w:rPr>
          <w:rFonts w:asciiTheme="minorHAnsi" w:hAnsiTheme="minorHAnsi" w:cstheme="minorHAnsi"/>
          <w:b/>
          <w:szCs w:val="22"/>
          <w:lang w:val="de-DE"/>
        </w:rPr>
        <w:t xml:space="preserve">ПРЕДЛОГ РЕШЕЊА: </w:t>
      </w:r>
    </w:p>
    <w:p w:rsidR="00942535" w:rsidRDefault="00942535" w:rsidP="00887CD2">
      <w:pPr>
        <w:pStyle w:val="ListParagraph"/>
        <w:numPr>
          <w:ilvl w:val="0"/>
          <w:numId w:val="16"/>
        </w:numPr>
        <w:spacing w:after="0"/>
        <w:jc w:val="both"/>
        <w:rPr>
          <w:rFonts w:ascii="Calibri" w:hAnsi="Calibri" w:cs="Calibri"/>
          <w:szCs w:val="22"/>
          <w:lang w:val="sr-Cyrl-CS"/>
        </w:rPr>
      </w:pPr>
      <w:r w:rsidRPr="00942535">
        <w:rPr>
          <w:rFonts w:ascii="Calibri" w:hAnsi="Calibri" w:cs="Calibri"/>
          <w:szCs w:val="22"/>
        </w:rPr>
        <w:t>Рад инспекцијских органа објединити у деловању, републи</w:t>
      </w:r>
      <w:r w:rsidRPr="00942535">
        <w:rPr>
          <w:rFonts w:ascii="Calibri" w:hAnsi="Calibri" w:cs="Calibri"/>
          <w:szCs w:val="22"/>
          <w:lang w:val="sr-Cyrl-CS"/>
        </w:rPr>
        <w:t>ч</w:t>
      </w:r>
      <w:r w:rsidRPr="00942535">
        <w:rPr>
          <w:rFonts w:ascii="Calibri" w:hAnsi="Calibri" w:cs="Calibri"/>
          <w:szCs w:val="22"/>
        </w:rPr>
        <w:t>ке, покрајинске и</w:t>
      </w:r>
      <w:r w:rsidRPr="00942535">
        <w:rPr>
          <w:rFonts w:ascii="Calibri" w:hAnsi="Calibri" w:cs="Calibri"/>
          <w:szCs w:val="22"/>
          <w:lang w:val="sr-Cyrl-CS"/>
        </w:rPr>
        <w:t xml:space="preserve"> </w:t>
      </w:r>
      <w:r w:rsidRPr="00942535">
        <w:rPr>
          <w:rFonts w:ascii="Calibri" w:hAnsi="Calibri" w:cs="Calibri"/>
          <w:szCs w:val="22"/>
        </w:rPr>
        <w:t xml:space="preserve">инспекције локалних самоуправа, посебно кад је </w:t>
      </w:r>
      <w:r w:rsidRPr="00942535">
        <w:rPr>
          <w:rFonts w:ascii="Calibri" w:hAnsi="Calibri" w:cs="Calibri"/>
          <w:szCs w:val="22"/>
          <w:lang w:val="sr-Cyrl-CS"/>
        </w:rPr>
        <w:t>превоз путника</w:t>
      </w:r>
      <w:r w:rsidRPr="00942535">
        <w:rPr>
          <w:rFonts w:ascii="Calibri" w:hAnsi="Calibri" w:cs="Calibri"/>
          <w:szCs w:val="22"/>
        </w:rPr>
        <w:t xml:space="preserve"> у питању. Потребно је да</w:t>
      </w:r>
      <w:r w:rsidRPr="00942535">
        <w:rPr>
          <w:rFonts w:ascii="Calibri" w:hAnsi="Calibri" w:cs="Calibri"/>
          <w:szCs w:val="22"/>
          <w:lang w:val="sr-Cyrl-CS"/>
        </w:rPr>
        <w:t xml:space="preserve"> </w:t>
      </w:r>
      <w:r w:rsidRPr="00942535">
        <w:rPr>
          <w:rFonts w:ascii="Calibri" w:hAnsi="Calibri" w:cs="Calibri"/>
          <w:szCs w:val="22"/>
        </w:rPr>
        <w:t>се обезбеди модел ефикасније субординације и ве</w:t>
      </w:r>
      <w:r w:rsidRPr="00942535">
        <w:rPr>
          <w:rFonts w:ascii="Calibri" w:hAnsi="Calibri" w:cs="Calibri"/>
          <w:szCs w:val="22"/>
          <w:lang w:val="sr-Cyrl-CS"/>
        </w:rPr>
        <w:t>ћ</w:t>
      </w:r>
      <w:r w:rsidRPr="00942535">
        <w:rPr>
          <w:rFonts w:ascii="Calibri" w:hAnsi="Calibri" w:cs="Calibri"/>
          <w:szCs w:val="22"/>
        </w:rPr>
        <w:t>а оперативности рада инспекцијских органа и</w:t>
      </w:r>
      <w:r w:rsidRPr="00942535">
        <w:rPr>
          <w:rFonts w:ascii="Calibri" w:hAnsi="Calibri" w:cs="Calibri"/>
          <w:szCs w:val="22"/>
          <w:lang w:val="sr-Cyrl-CS"/>
        </w:rPr>
        <w:t xml:space="preserve"> </w:t>
      </w:r>
      <w:r w:rsidRPr="00942535">
        <w:rPr>
          <w:rFonts w:ascii="Calibri" w:hAnsi="Calibri" w:cs="Calibri"/>
          <w:szCs w:val="22"/>
        </w:rPr>
        <w:t>њихово синхронизовано деловање у складу са законом. Сви инспектори који испуњавају</w:t>
      </w:r>
      <w:r w:rsidRPr="00942535">
        <w:rPr>
          <w:rFonts w:ascii="Calibri" w:hAnsi="Calibri" w:cs="Calibri"/>
          <w:szCs w:val="22"/>
          <w:lang w:val="sr-Cyrl-CS"/>
        </w:rPr>
        <w:t xml:space="preserve"> </w:t>
      </w:r>
      <w:r w:rsidRPr="00942535">
        <w:rPr>
          <w:rFonts w:ascii="Calibri" w:hAnsi="Calibri" w:cs="Calibri"/>
          <w:szCs w:val="22"/>
        </w:rPr>
        <w:t>услове републи</w:t>
      </w:r>
      <w:r w:rsidRPr="00942535">
        <w:rPr>
          <w:rFonts w:ascii="Calibri" w:hAnsi="Calibri" w:cs="Calibri"/>
          <w:szCs w:val="22"/>
          <w:lang w:val="sr-Cyrl-CS"/>
        </w:rPr>
        <w:t>ч</w:t>
      </w:r>
      <w:r w:rsidRPr="00942535">
        <w:rPr>
          <w:rFonts w:ascii="Calibri" w:hAnsi="Calibri" w:cs="Calibri"/>
          <w:szCs w:val="22"/>
        </w:rPr>
        <w:t>ких саобра</w:t>
      </w:r>
      <w:r w:rsidRPr="00942535">
        <w:rPr>
          <w:rFonts w:ascii="Calibri" w:hAnsi="Calibri" w:cs="Calibri"/>
          <w:szCs w:val="22"/>
          <w:lang w:val="sr-Cyrl-CS"/>
        </w:rPr>
        <w:t>ћ</w:t>
      </w:r>
      <w:r w:rsidRPr="00942535">
        <w:rPr>
          <w:rFonts w:ascii="Calibri" w:hAnsi="Calibri" w:cs="Calibri"/>
          <w:szCs w:val="22"/>
        </w:rPr>
        <w:t>ајних инспектора (стру</w:t>
      </w:r>
      <w:r w:rsidRPr="00942535">
        <w:rPr>
          <w:rFonts w:ascii="Calibri" w:hAnsi="Calibri" w:cs="Calibri"/>
          <w:szCs w:val="22"/>
          <w:lang w:val="sr-Cyrl-CS"/>
        </w:rPr>
        <w:t>ч</w:t>
      </w:r>
      <w:r w:rsidRPr="00942535">
        <w:rPr>
          <w:rFonts w:ascii="Calibri" w:hAnsi="Calibri" w:cs="Calibri"/>
          <w:szCs w:val="22"/>
        </w:rPr>
        <w:t>ну спрему, радно искуство</w:t>
      </w:r>
      <w:proofErr w:type="gramStart"/>
      <w:r w:rsidRPr="00942535">
        <w:rPr>
          <w:rFonts w:ascii="Calibri" w:hAnsi="Calibri" w:cs="Calibri"/>
          <w:szCs w:val="22"/>
        </w:rPr>
        <w:t>,...</w:t>
      </w:r>
      <w:proofErr w:type="gramEnd"/>
      <w:r w:rsidRPr="00942535">
        <w:rPr>
          <w:rFonts w:ascii="Calibri" w:hAnsi="Calibri" w:cs="Calibri"/>
          <w:szCs w:val="22"/>
        </w:rPr>
        <w:t>) морају имати</w:t>
      </w:r>
      <w:r w:rsidRPr="00942535">
        <w:rPr>
          <w:rFonts w:ascii="Calibri" w:hAnsi="Calibri" w:cs="Calibri"/>
          <w:szCs w:val="22"/>
          <w:lang w:val="sr-Cyrl-CS"/>
        </w:rPr>
        <w:t xml:space="preserve"> </w:t>
      </w:r>
      <w:r w:rsidRPr="00942535">
        <w:rPr>
          <w:rFonts w:ascii="Calibri" w:hAnsi="Calibri" w:cs="Calibri"/>
          <w:szCs w:val="22"/>
        </w:rPr>
        <w:t>иста права и овла</w:t>
      </w:r>
      <w:r w:rsidRPr="00942535">
        <w:rPr>
          <w:rFonts w:ascii="Calibri" w:hAnsi="Calibri" w:cs="Calibri"/>
          <w:szCs w:val="22"/>
          <w:lang w:val="sr-Cyrl-CS"/>
        </w:rPr>
        <w:t>шћ</w:t>
      </w:r>
      <w:r w:rsidRPr="00942535">
        <w:rPr>
          <w:rFonts w:ascii="Calibri" w:hAnsi="Calibri" w:cs="Calibri"/>
          <w:szCs w:val="22"/>
        </w:rPr>
        <w:t>ења за вр</w:t>
      </w:r>
      <w:r w:rsidRPr="00942535">
        <w:rPr>
          <w:rFonts w:ascii="Calibri" w:hAnsi="Calibri" w:cs="Calibri"/>
          <w:szCs w:val="22"/>
          <w:lang w:val="sr-Cyrl-CS"/>
        </w:rPr>
        <w:t>ш</w:t>
      </w:r>
      <w:r w:rsidRPr="00942535">
        <w:rPr>
          <w:rFonts w:ascii="Calibri" w:hAnsi="Calibri" w:cs="Calibri"/>
          <w:szCs w:val="22"/>
        </w:rPr>
        <w:t>ење контроле свих врста превоза у друмском саобра</w:t>
      </w:r>
      <w:r w:rsidRPr="00942535">
        <w:rPr>
          <w:rFonts w:ascii="Calibri" w:hAnsi="Calibri" w:cs="Calibri"/>
          <w:szCs w:val="22"/>
          <w:lang w:val="sr-Cyrl-CS"/>
        </w:rPr>
        <w:t>ћ</w:t>
      </w:r>
      <w:r w:rsidRPr="00942535">
        <w:rPr>
          <w:rFonts w:ascii="Calibri" w:hAnsi="Calibri" w:cs="Calibri"/>
          <w:szCs w:val="22"/>
        </w:rPr>
        <w:t>ају.</w:t>
      </w:r>
      <w:r w:rsidRPr="00942535">
        <w:rPr>
          <w:rFonts w:ascii="Calibri" w:hAnsi="Calibri" w:cs="Calibri"/>
          <w:szCs w:val="22"/>
          <w:lang w:val="sr-Cyrl-CS"/>
        </w:rPr>
        <w:t xml:space="preserve"> Током појачаног инспекцијског надзора у новембру 2013.године, за 5 (пет) радних дана, повећан сопствени приход за око 15 %.</w:t>
      </w:r>
    </w:p>
    <w:p w:rsidR="00627451" w:rsidRPr="00627451" w:rsidRDefault="00627451" w:rsidP="00887CD2">
      <w:pPr>
        <w:pStyle w:val="ListParagraph"/>
        <w:spacing w:after="0"/>
        <w:jc w:val="both"/>
        <w:rPr>
          <w:rFonts w:ascii="Calibri" w:hAnsi="Calibri" w:cs="Calibri"/>
          <w:szCs w:val="22"/>
          <w:lang w:val="sr-Cyrl-CS"/>
        </w:rPr>
      </w:pPr>
    </w:p>
    <w:p w:rsidR="00942535" w:rsidRDefault="00942535" w:rsidP="00887CD2">
      <w:pPr>
        <w:spacing w:after="0"/>
        <w:ind w:left="360"/>
        <w:jc w:val="both"/>
        <w:rPr>
          <w:rFonts w:asciiTheme="minorHAnsi" w:hAnsiTheme="minorHAnsi" w:cstheme="minorHAnsi"/>
          <w:b/>
          <w:bCs/>
          <w:szCs w:val="22"/>
        </w:rPr>
      </w:pPr>
      <w:r w:rsidRPr="00804212">
        <w:rPr>
          <w:rFonts w:asciiTheme="minorHAnsi" w:hAnsiTheme="minorHAnsi" w:cstheme="minorHAnsi"/>
          <w:b/>
          <w:bCs/>
          <w:szCs w:val="22"/>
        </w:rPr>
        <w:t>ЕФЕКТИ ЗА ПРИВРЕДУ-БЕНЕФИТИ</w:t>
      </w:r>
    </w:p>
    <w:p w:rsidR="00942535" w:rsidRPr="00B31C31" w:rsidRDefault="00942535" w:rsidP="00887CD2">
      <w:pPr>
        <w:pStyle w:val="western"/>
        <w:numPr>
          <w:ilvl w:val="0"/>
          <w:numId w:val="16"/>
        </w:numPr>
        <w:spacing w:before="0" w:after="0" w:line="276" w:lineRule="auto"/>
        <w:jc w:val="both"/>
        <w:rPr>
          <w:rFonts w:asciiTheme="minorHAnsi" w:hAnsiTheme="minorHAnsi" w:cstheme="minorHAnsi"/>
          <w:szCs w:val="22"/>
        </w:rPr>
      </w:pPr>
      <w:r>
        <w:rPr>
          <w:rFonts w:ascii="Calibri" w:hAnsi="Calibri"/>
          <w:sz w:val="22"/>
          <w:szCs w:val="22"/>
        </w:rPr>
        <w:t>Једноставнија и квалитенија контрола рада превозника у циљу елиминисања сиве економије</w:t>
      </w:r>
    </w:p>
    <w:p w:rsidR="00942535" w:rsidRPr="00B31C31" w:rsidRDefault="00942535" w:rsidP="00887CD2">
      <w:pPr>
        <w:pStyle w:val="western"/>
        <w:spacing w:before="0" w:after="0" w:line="276" w:lineRule="auto"/>
        <w:ind w:left="720"/>
        <w:jc w:val="both"/>
        <w:rPr>
          <w:rFonts w:asciiTheme="minorHAnsi" w:hAnsiTheme="minorHAnsi" w:cstheme="minorHAnsi"/>
          <w:szCs w:val="22"/>
        </w:rPr>
      </w:pPr>
    </w:p>
    <w:p w:rsidR="00942535" w:rsidRPr="00FE01D5" w:rsidRDefault="00942535" w:rsidP="00887CD2">
      <w:pPr>
        <w:spacing w:after="0"/>
        <w:ind w:left="349"/>
        <w:jc w:val="both"/>
        <w:rPr>
          <w:rFonts w:asciiTheme="minorHAnsi" w:hAnsiTheme="minorHAnsi" w:cstheme="minorHAnsi"/>
          <w:b/>
          <w:bCs/>
          <w:szCs w:val="22"/>
        </w:rPr>
      </w:pPr>
      <w:r w:rsidRPr="00FE01D5">
        <w:rPr>
          <w:rFonts w:asciiTheme="minorHAnsi" w:hAnsiTheme="minorHAnsi" w:cstheme="minorHAnsi"/>
          <w:b/>
          <w:bCs/>
          <w:szCs w:val="22"/>
        </w:rPr>
        <w:t xml:space="preserve">У НАДЛЕЖНОСТИ: </w:t>
      </w:r>
    </w:p>
    <w:p w:rsidR="00942535" w:rsidRDefault="00942535" w:rsidP="00887CD2">
      <w:pPr>
        <w:spacing w:after="0"/>
        <w:ind w:left="360"/>
        <w:jc w:val="both"/>
        <w:rPr>
          <w:rFonts w:asciiTheme="minorHAnsi" w:hAnsiTheme="minorHAnsi" w:cstheme="minorHAnsi"/>
          <w:bCs/>
          <w:szCs w:val="22"/>
        </w:rPr>
      </w:pPr>
      <w:r>
        <w:rPr>
          <w:rFonts w:asciiTheme="minorHAnsi" w:hAnsiTheme="minorHAnsi" w:cstheme="minorHAnsi"/>
          <w:bCs/>
          <w:szCs w:val="22"/>
        </w:rPr>
        <w:t>Министарство грађевинарства, саобраћаја и инфраструктуре</w:t>
      </w:r>
    </w:p>
    <w:p w:rsidR="00942535" w:rsidRDefault="00942535" w:rsidP="00887CD2">
      <w:pPr>
        <w:spacing w:after="0"/>
        <w:ind w:left="360"/>
        <w:jc w:val="both"/>
        <w:rPr>
          <w:rFonts w:asciiTheme="minorHAnsi" w:hAnsiTheme="minorHAnsi" w:cstheme="minorHAnsi"/>
          <w:bCs/>
          <w:szCs w:val="22"/>
        </w:rPr>
      </w:pPr>
    </w:p>
    <w:p w:rsidR="00942535" w:rsidRDefault="00942535" w:rsidP="00887CD2">
      <w:pPr>
        <w:spacing w:after="0"/>
        <w:ind w:firstLine="360"/>
        <w:jc w:val="both"/>
        <w:rPr>
          <w:rFonts w:asciiTheme="minorHAnsi" w:hAnsiTheme="minorHAnsi" w:cstheme="minorHAnsi"/>
          <w:bCs/>
          <w:szCs w:val="22"/>
        </w:rPr>
      </w:pPr>
      <w:r w:rsidRPr="00A55E08">
        <w:rPr>
          <w:rFonts w:asciiTheme="minorHAnsi" w:hAnsiTheme="minorHAnsi" w:cstheme="minorHAnsi"/>
          <w:b/>
          <w:bCs/>
          <w:szCs w:val="22"/>
          <w:lang w:val="de-DE"/>
        </w:rPr>
        <w:t>ПРЕДЛАГАЧ</w:t>
      </w:r>
      <w:r w:rsidRPr="00A55E08">
        <w:rPr>
          <w:rFonts w:asciiTheme="minorHAnsi" w:hAnsiTheme="minorHAnsi" w:cstheme="minorHAnsi"/>
          <w:bCs/>
          <w:szCs w:val="22"/>
          <w:lang w:val="de-DE"/>
        </w:rPr>
        <w:t xml:space="preserve">: </w:t>
      </w:r>
    </w:p>
    <w:p w:rsidR="005317DA" w:rsidRDefault="00942535" w:rsidP="00887CD2">
      <w:pPr>
        <w:pStyle w:val="ListParagraph"/>
        <w:spacing w:after="0"/>
        <w:ind w:left="360"/>
        <w:jc w:val="both"/>
        <w:rPr>
          <w:rFonts w:ascii="Calibri" w:hAnsi="Calibri" w:cs="Calibri"/>
          <w:bCs/>
          <w:szCs w:val="22"/>
          <w:lang w:val="sr-Latn-CS"/>
        </w:rPr>
      </w:pPr>
      <w:r w:rsidRPr="0014739B">
        <w:rPr>
          <w:rFonts w:ascii="Calibri" w:hAnsi="Calibri" w:cs="Calibri"/>
          <w:bCs/>
          <w:szCs w:val="22"/>
          <w:lang w:val="sr-Cyrl-CS"/>
        </w:rPr>
        <w:t>Мирјана Балог Кормањош, ЈКП „Аутотранспорт- Панчево“ Панчево</w:t>
      </w:r>
    </w:p>
    <w:p w:rsidR="00E623F5" w:rsidRDefault="00942535" w:rsidP="00887CD2">
      <w:pPr>
        <w:pStyle w:val="ListParagraph"/>
        <w:spacing w:after="0"/>
        <w:ind w:left="360"/>
        <w:jc w:val="both"/>
        <w:rPr>
          <w:rFonts w:asciiTheme="minorHAnsi" w:hAnsiTheme="minorHAnsi" w:cstheme="minorHAnsi"/>
          <w:bCs/>
          <w:szCs w:val="22"/>
        </w:rPr>
      </w:pPr>
      <w:r w:rsidRPr="0014739B">
        <w:rPr>
          <w:rFonts w:ascii="Calibri" w:hAnsi="Calibri" w:cs="Calibri"/>
          <w:bCs/>
          <w:szCs w:val="22"/>
          <w:lang w:val="de-DE"/>
        </w:rPr>
        <w:tab/>
      </w:r>
    </w:p>
    <w:p w:rsidR="00942535" w:rsidRDefault="00942535" w:rsidP="00887CD2">
      <w:pPr>
        <w:pStyle w:val="ListParagraph"/>
        <w:spacing w:after="0"/>
        <w:ind w:left="360"/>
        <w:jc w:val="both"/>
        <w:rPr>
          <w:rFonts w:asciiTheme="minorHAnsi" w:hAnsiTheme="minorHAnsi" w:cstheme="minorHAnsi"/>
          <w:bCs/>
          <w:szCs w:val="22"/>
        </w:rPr>
      </w:pPr>
    </w:p>
    <w:p w:rsidR="00942535" w:rsidRPr="00DC437A" w:rsidRDefault="00942535" w:rsidP="00887CD2">
      <w:pPr>
        <w:pStyle w:val="ListParagraph"/>
        <w:numPr>
          <w:ilvl w:val="0"/>
          <w:numId w:val="3"/>
        </w:numPr>
        <w:spacing w:after="0"/>
        <w:jc w:val="both"/>
        <w:rPr>
          <w:rFonts w:asciiTheme="minorHAnsi" w:hAnsiTheme="minorHAnsi" w:cstheme="minorHAnsi"/>
          <w:szCs w:val="22"/>
        </w:rPr>
      </w:pPr>
      <w:r w:rsidRPr="00DC437A">
        <w:rPr>
          <w:rFonts w:asciiTheme="minorHAnsi" w:hAnsiTheme="minorHAnsi" w:cstheme="minorHAnsi"/>
          <w:b/>
          <w:bCs/>
          <w:szCs w:val="22"/>
          <w:lang w:val="de-DE"/>
        </w:rPr>
        <w:t>ПРОБЛЕМ</w:t>
      </w:r>
      <w:r w:rsidRPr="00DC437A">
        <w:rPr>
          <w:rFonts w:asciiTheme="minorHAnsi" w:hAnsiTheme="minorHAnsi" w:cstheme="minorHAnsi"/>
          <w:bCs/>
          <w:szCs w:val="22"/>
          <w:lang w:val="de-DE"/>
        </w:rPr>
        <w:t>:</w:t>
      </w:r>
      <w:r w:rsidRPr="00DC437A">
        <w:rPr>
          <w:rFonts w:asciiTheme="minorHAnsi" w:hAnsiTheme="minorHAnsi" w:cstheme="minorHAnsi"/>
          <w:bCs/>
          <w:szCs w:val="22"/>
        </w:rPr>
        <w:t xml:space="preserve"> </w:t>
      </w:r>
    </w:p>
    <w:p w:rsidR="00942535" w:rsidRPr="00942535" w:rsidRDefault="00942535" w:rsidP="00887CD2">
      <w:pPr>
        <w:pStyle w:val="ListParagraph"/>
        <w:ind w:left="360"/>
        <w:jc w:val="both"/>
        <w:rPr>
          <w:rFonts w:ascii="Calibri" w:hAnsi="Calibri" w:cs="Calibri"/>
          <w:bCs/>
          <w:szCs w:val="22"/>
          <w:lang w:val="sr-Cyrl-CS"/>
        </w:rPr>
      </w:pPr>
      <w:r w:rsidRPr="00942535">
        <w:rPr>
          <w:rFonts w:ascii="Calibri" w:hAnsi="Calibri" w:cs="Calibri"/>
          <w:bCs/>
          <w:szCs w:val="22"/>
          <w:lang w:val="sr-Cyrl-CS"/>
        </w:rPr>
        <w:t>Селективна п</w:t>
      </w:r>
      <w:r>
        <w:rPr>
          <w:rFonts w:asciiTheme="minorHAnsi" w:hAnsiTheme="minorHAnsi" w:cstheme="minorHAnsi"/>
          <w:bCs/>
          <w:szCs w:val="22"/>
          <w:lang w:val="sr-Cyrl-CS"/>
        </w:rPr>
        <w:t>римена прописа и не спровођење з</w:t>
      </w:r>
      <w:r w:rsidRPr="00942535">
        <w:rPr>
          <w:rFonts w:ascii="Calibri" w:hAnsi="Calibri" w:cs="Calibri"/>
          <w:bCs/>
          <w:szCs w:val="22"/>
          <w:lang w:val="sr-Cyrl-CS"/>
        </w:rPr>
        <w:t>акона у потпуности</w:t>
      </w:r>
    </w:p>
    <w:p w:rsidR="00942535" w:rsidRPr="00620686" w:rsidRDefault="00942535" w:rsidP="00887CD2">
      <w:pPr>
        <w:pStyle w:val="NoSpacing"/>
        <w:spacing w:line="276" w:lineRule="auto"/>
        <w:ind w:firstLine="360"/>
        <w:jc w:val="both"/>
        <w:rPr>
          <w:rFonts w:asciiTheme="minorHAnsi" w:hAnsiTheme="minorHAnsi" w:cstheme="minorHAnsi"/>
          <w:b/>
          <w:szCs w:val="22"/>
        </w:rPr>
      </w:pPr>
      <w:r w:rsidRPr="00A55E08">
        <w:rPr>
          <w:rFonts w:asciiTheme="minorHAnsi" w:hAnsiTheme="minorHAnsi" w:cstheme="minorHAnsi"/>
          <w:b/>
          <w:szCs w:val="22"/>
          <w:lang w:val="de-DE"/>
        </w:rPr>
        <w:t xml:space="preserve">ПРЕДЛОГ РЕШЕЊА: </w:t>
      </w:r>
    </w:p>
    <w:p w:rsidR="00942535" w:rsidRPr="00942535" w:rsidRDefault="00942535" w:rsidP="00887CD2">
      <w:pPr>
        <w:pStyle w:val="ListParagraph"/>
        <w:numPr>
          <w:ilvl w:val="0"/>
          <w:numId w:val="16"/>
        </w:numPr>
        <w:jc w:val="both"/>
        <w:rPr>
          <w:rFonts w:ascii="Calibri" w:hAnsi="Calibri" w:cs="Calibri"/>
          <w:bCs/>
          <w:szCs w:val="22"/>
          <w:lang w:val="sr-Cyrl-CS"/>
        </w:rPr>
      </w:pPr>
      <w:r w:rsidRPr="00942535">
        <w:rPr>
          <w:rFonts w:ascii="Calibri" w:hAnsi="Calibri" w:cs="Calibri"/>
          <w:bCs/>
          <w:szCs w:val="22"/>
          <w:lang w:val="sr-Cyrl-CS"/>
        </w:rPr>
        <w:t>Да се престане са праксом контроле превозника искључиво по пријавама конкурентских превозника и да инспектори делују према свим превозницима</w:t>
      </w:r>
      <w:r w:rsidR="00CE6048">
        <w:rPr>
          <w:rFonts w:ascii="Calibri" w:hAnsi="Calibri" w:cs="Calibri"/>
          <w:bCs/>
          <w:szCs w:val="22"/>
          <w:lang w:val="sr-Cyrl-CS"/>
        </w:rPr>
        <w:t>, посебно нелегалним</w:t>
      </w:r>
      <w:r w:rsidRPr="00942535">
        <w:rPr>
          <w:rFonts w:ascii="Calibri" w:hAnsi="Calibri" w:cs="Calibri"/>
          <w:bCs/>
          <w:szCs w:val="22"/>
          <w:lang w:val="sr-Cyrl-CS"/>
        </w:rPr>
        <w:t>.</w:t>
      </w:r>
    </w:p>
    <w:p w:rsidR="00942535" w:rsidRPr="00627451" w:rsidRDefault="00942535" w:rsidP="00887CD2">
      <w:pPr>
        <w:pStyle w:val="ListParagraph"/>
        <w:numPr>
          <w:ilvl w:val="0"/>
          <w:numId w:val="16"/>
        </w:numPr>
        <w:spacing w:after="0"/>
        <w:jc w:val="both"/>
        <w:rPr>
          <w:rFonts w:asciiTheme="minorHAnsi" w:hAnsiTheme="minorHAnsi" w:cstheme="minorHAnsi"/>
          <w:bCs/>
          <w:szCs w:val="22"/>
          <w:lang w:val="sr-Cyrl-CS"/>
        </w:rPr>
      </w:pPr>
      <w:r w:rsidRPr="00942535">
        <w:rPr>
          <w:rFonts w:ascii="Calibri" w:hAnsi="Calibri" w:cs="Calibri"/>
          <w:bCs/>
          <w:szCs w:val="22"/>
          <w:lang w:val="sr-Cyrl-CS"/>
        </w:rPr>
        <w:t>Јавно рекламирање нелегалног превозника  треба санкционисати од стране надлежних инспекцијиских органа</w:t>
      </w:r>
    </w:p>
    <w:p w:rsidR="00627451" w:rsidRPr="00942535" w:rsidRDefault="00627451" w:rsidP="00887CD2">
      <w:pPr>
        <w:pStyle w:val="ListParagraph"/>
        <w:spacing w:after="0"/>
        <w:jc w:val="both"/>
        <w:rPr>
          <w:rFonts w:asciiTheme="minorHAnsi" w:hAnsiTheme="minorHAnsi" w:cstheme="minorHAnsi"/>
          <w:bCs/>
          <w:szCs w:val="22"/>
          <w:lang w:val="sr-Cyrl-CS"/>
        </w:rPr>
      </w:pPr>
    </w:p>
    <w:p w:rsidR="00942535" w:rsidRDefault="00942535" w:rsidP="00887CD2">
      <w:pPr>
        <w:spacing w:after="0"/>
        <w:ind w:left="360"/>
        <w:jc w:val="both"/>
        <w:rPr>
          <w:rFonts w:asciiTheme="minorHAnsi" w:hAnsiTheme="minorHAnsi" w:cstheme="minorHAnsi"/>
          <w:b/>
          <w:bCs/>
          <w:szCs w:val="22"/>
        </w:rPr>
      </w:pPr>
      <w:r w:rsidRPr="00804212">
        <w:rPr>
          <w:rFonts w:asciiTheme="minorHAnsi" w:hAnsiTheme="minorHAnsi" w:cstheme="minorHAnsi"/>
          <w:b/>
          <w:bCs/>
          <w:szCs w:val="22"/>
        </w:rPr>
        <w:t>ЕФЕКТИ ЗА ПРИВРЕДУ-БЕНЕФИТИ</w:t>
      </w:r>
    </w:p>
    <w:p w:rsidR="00942535" w:rsidRPr="00B31C31" w:rsidRDefault="00942535" w:rsidP="00887CD2">
      <w:pPr>
        <w:pStyle w:val="western"/>
        <w:numPr>
          <w:ilvl w:val="0"/>
          <w:numId w:val="16"/>
        </w:numPr>
        <w:spacing w:before="0" w:after="0" w:line="276" w:lineRule="auto"/>
        <w:jc w:val="both"/>
        <w:rPr>
          <w:rFonts w:asciiTheme="minorHAnsi" w:hAnsiTheme="minorHAnsi" w:cstheme="minorHAnsi"/>
          <w:szCs w:val="22"/>
        </w:rPr>
      </w:pPr>
      <w:r>
        <w:rPr>
          <w:rFonts w:ascii="Calibri" w:hAnsi="Calibri"/>
          <w:sz w:val="22"/>
          <w:szCs w:val="22"/>
        </w:rPr>
        <w:t>Квалитенија контрола рада превозника у циљу елиминисања сиве економије</w:t>
      </w:r>
    </w:p>
    <w:p w:rsidR="00942535" w:rsidRPr="00B31C31" w:rsidRDefault="00942535" w:rsidP="00887CD2">
      <w:pPr>
        <w:pStyle w:val="western"/>
        <w:spacing w:before="0" w:after="0" w:line="276" w:lineRule="auto"/>
        <w:ind w:left="720"/>
        <w:jc w:val="both"/>
        <w:rPr>
          <w:rFonts w:asciiTheme="minorHAnsi" w:hAnsiTheme="minorHAnsi" w:cstheme="minorHAnsi"/>
          <w:szCs w:val="22"/>
        </w:rPr>
      </w:pPr>
    </w:p>
    <w:p w:rsidR="00942535" w:rsidRPr="00FE01D5" w:rsidRDefault="00942535" w:rsidP="00887CD2">
      <w:pPr>
        <w:spacing w:after="0"/>
        <w:ind w:left="349"/>
        <w:jc w:val="both"/>
        <w:rPr>
          <w:rFonts w:asciiTheme="minorHAnsi" w:hAnsiTheme="minorHAnsi" w:cstheme="minorHAnsi"/>
          <w:b/>
          <w:bCs/>
          <w:szCs w:val="22"/>
        </w:rPr>
      </w:pPr>
      <w:r w:rsidRPr="00FE01D5">
        <w:rPr>
          <w:rFonts w:asciiTheme="minorHAnsi" w:hAnsiTheme="minorHAnsi" w:cstheme="minorHAnsi"/>
          <w:b/>
          <w:bCs/>
          <w:szCs w:val="22"/>
        </w:rPr>
        <w:t xml:space="preserve">У НАДЛЕЖНОСТИ: </w:t>
      </w:r>
    </w:p>
    <w:p w:rsidR="00942535" w:rsidRDefault="00942535" w:rsidP="00887CD2">
      <w:pPr>
        <w:spacing w:after="0"/>
        <w:ind w:left="360"/>
        <w:jc w:val="both"/>
        <w:rPr>
          <w:rFonts w:asciiTheme="minorHAnsi" w:hAnsiTheme="minorHAnsi" w:cstheme="minorHAnsi"/>
          <w:bCs/>
          <w:szCs w:val="22"/>
        </w:rPr>
      </w:pPr>
      <w:r>
        <w:rPr>
          <w:rFonts w:asciiTheme="minorHAnsi" w:hAnsiTheme="minorHAnsi" w:cstheme="minorHAnsi"/>
          <w:bCs/>
          <w:szCs w:val="22"/>
        </w:rPr>
        <w:t>Министарство грађевинарства, саобраћаја и инфраструктуре</w:t>
      </w:r>
    </w:p>
    <w:p w:rsidR="00942535" w:rsidRDefault="00942535" w:rsidP="00887CD2">
      <w:pPr>
        <w:spacing w:after="0"/>
        <w:ind w:left="360"/>
        <w:jc w:val="both"/>
        <w:rPr>
          <w:rFonts w:asciiTheme="minorHAnsi" w:hAnsiTheme="minorHAnsi" w:cstheme="minorHAnsi"/>
          <w:bCs/>
          <w:szCs w:val="22"/>
        </w:rPr>
      </w:pPr>
    </w:p>
    <w:p w:rsidR="00942535" w:rsidRDefault="00942535" w:rsidP="00887CD2">
      <w:pPr>
        <w:spacing w:after="0"/>
        <w:ind w:firstLine="360"/>
        <w:jc w:val="both"/>
        <w:rPr>
          <w:rFonts w:asciiTheme="minorHAnsi" w:hAnsiTheme="minorHAnsi" w:cstheme="minorHAnsi"/>
          <w:bCs/>
          <w:szCs w:val="22"/>
        </w:rPr>
      </w:pPr>
      <w:r w:rsidRPr="00A55E08">
        <w:rPr>
          <w:rFonts w:asciiTheme="minorHAnsi" w:hAnsiTheme="minorHAnsi" w:cstheme="minorHAnsi"/>
          <w:b/>
          <w:bCs/>
          <w:szCs w:val="22"/>
          <w:lang w:val="de-DE"/>
        </w:rPr>
        <w:t>ПРЕДЛАГАЧ</w:t>
      </w:r>
      <w:r w:rsidRPr="00A55E08">
        <w:rPr>
          <w:rFonts w:asciiTheme="minorHAnsi" w:hAnsiTheme="minorHAnsi" w:cstheme="minorHAnsi"/>
          <w:bCs/>
          <w:szCs w:val="22"/>
          <w:lang w:val="de-DE"/>
        </w:rPr>
        <w:t xml:space="preserve">: </w:t>
      </w:r>
    </w:p>
    <w:p w:rsidR="005317DA" w:rsidRDefault="00942535" w:rsidP="00887CD2">
      <w:pPr>
        <w:pStyle w:val="ListParagraph"/>
        <w:spacing w:after="0"/>
        <w:ind w:left="360"/>
        <w:jc w:val="both"/>
        <w:rPr>
          <w:rFonts w:ascii="Calibri" w:hAnsi="Calibri" w:cs="Calibri"/>
          <w:bCs/>
          <w:szCs w:val="22"/>
          <w:lang w:val="sr-Latn-CS"/>
        </w:rPr>
      </w:pPr>
      <w:r w:rsidRPr="0014739B">
        <w:rPr>
          <w:rFonts w:ascii="Calibri" w:hAnsi="Calibri" w:cs="Calibri"/>
          <w:bCs/>
          <w:szCs w:val="22"/>
          <w:lang w:val="sr-Cyrl-CS"/>
        </w:rPr>
        <w:t>Мирјана Балог Кормањош, ЈКП „Аутотранспорт- Панчево“ Панчево</w:t>
      </w:r>
    </w:p>
    <w:p w:rsidR="00942535" w:rsidRDefault="00942535" w:rsidP="00887CD2">
      <w:pPr>
        <w:pStyle w:val="ListParagraph"/>
        <w:spacing w:after="0"/>
        <w:ind w:left="360"/>
        <w:jc w:val="both"/>
        <w:rPr>
          <w:rFonts w:ascii="Calibri" w:hAnsi="Calibri" w:cs="Calibri"/>
          <w:bCs/>
          <w:szCs w:val="22"/>
        </w:rPr>
      </w:pPr>
      <w:r w:rsidRPr="0014739B">
        <w:rPr>
          <w:rFonts w:ascii="Calibri" w:hAnsi="Calibri" w:cs="Calibri"/>
          <w:bCs/>
          <w:szCs w:val="22"/>
          <w:lang w:val="de-DE"/>
        </w:rPr>
        <w:tab/>
      </w:r>
    </w:p>
    <w:p w:rsidR="00627451" w:rsidRPr="00627451" w:rsidRDefault="00627451" w:rsidP="00887CD2">
      <w:pPr>
        <w:pStyle w:val="ListParagraph"/>
        <w:spacing w:after="0"/>
        <w:ind w:left="360"/>
        <w:jc w:val="both"/>
        <w:rPr>
          <w:rFonts w:asciiTheme="minorHAnsi" w:hAnsiTheme="minorHAnsi" w:cstheme="minorHAnsi"/>
          <w:szCs w:val="22"/>
        </w:rPr>
      </w:pPr>
    </w:p>
    <w:p w:rsidR="00942535" w:rsidRPr="00DC437A" w:rsidRDefault="00942535" w:rsidP="00887CD2">
      <w:pPr>
        <w:pStyle w:val="ListParagraph"/>
        <w:numPr>
          <w:ilvl w:val="0"/>
          <w:numId w:val="3"/>
        </w:numPr>
        <w:spacing w:after="0"/>
        <w:jc w:val="both"/>
        <w:rPr>
          <w:rFonts w:asciiTheme="minorHAnsi" w:hAnsiTheme="minorHAnsi" w:cstheme="minorHAnsi"/>
          <w:szCs w:val="22"/>
        </w:rPr>
      </w:pPr>
      <w:r w:rsidRPr="00DC437A">
        <w:rPr>
          <w:rFonts w:asciiTheme="minorHAnsi" w:hAnsiTheme="minorHAnsi" w:cstheme="minorHAnsi"/>
          <w:b/>
          <w:bCs/>
          <w:szCs w:val="22"/>
          <w:lang w:val="de-DE"/>
        </w:rPr>
        <w:lastRenderedPageBreak/>
        <w:t>ПРОБЛЕМ</w:t>
      </w:r>
      <w:r w:rsidRPr="00DC437A">
        <w:rPr>
          <w:rFonts w:asciiTheme="minorHAnsi" w:hAnsiTheme="minorHAnsi" w:cstheme="minorHAnsi"/>
          <w:bCs/>
          <w:szCs w:val="22"/>
          <w:lang w:val="de-DE"/>
        </w:rPr>
        <w:t>:</w:t>
      </w:r>
      <w:r w:rsidRPr="00DC437A">
        <w:rPr>
          <w:rFonts w:asciiTheme="minorHAnsi" w:hAnsiTheme="minorHAnsi" w:cstheme="minorHAnsi"/>
          <w:bCs/>
          <w:szCs w:val="22"/>
        </w:rPr>
        <w:t xml:space="preserve"> </w:t>
      </w:r>
    </w:p>
    <w:p w:rsidR="00942535" w:rsidRDefault="00942535" w:rsidP="00887CD2">
      <w:pPr>
        <w:pStyle w:val="ListParagraph"/>
        <w:spacing w:after="0"/>
        <w:ind w:left="360"/>
        <w:jc w:val="both"/>
        <w:rPr>
          <w:rFonts w:ascii="Calibri" w:hAnsi="Calibri" w:cs="Calibri"/>
          <w:bCs/>
          <w:szCs w:val="22"/>
          <w:lang w:val="sr-Cyrl-CS"/>
        </w:rPr>
      </w:pPr>
      <w:r w:rsidRPr="00942535">
        <w:rPr>
          <w:rFonts w:ascii="Calibri" w:hAnsi="Calibri" w:cs="Calibri"/>
          <w:bCs/>
          <w:szCs w:val="22"/>
          <w:lang w:val="sr-Cyrl-CS"/>
        </w:rPr>
        <w:t>Подстицај нелегалног превоза средствима из Буџет Републике Србије</w:t>
      </w:r>
    </w:p>
    <w:p w:rsidR="00627451" w:rsidRPr="00942535" w:rsidRDefault="00627451" w:rsidP="00887CD2">
      <w:pPr>
        <w:pStyle w:val="ListParagraph"/>
        <w:spacing w:after="0"/>
        <w:ind w:left="360"/>
        <w:jc w:val="both"/>
        <w:rPr>
          <w:rFonts w:ascii="Calibri" w:hAnsi="Calibri" w:cs="Calibri"/>
          <w:bCs/>
          <w:szCs w:val="22"/>
          <w:lang w:val="sr-Cyrl-CS"/>
        </w:rPr>
      </w:pPr>
    </w:p>
    <w:p w:rsidR="00942535" w:rsidRPr="00620686" w:rsidRDefault="00942535" w:rsidP="00887CD2">
      <w:pPr>
        <w:pStyle w:val="NoSpacing"/>
        <w:spacing w:line="276" w:lineRule="auto"/>
        <w:ind w:firstLine="360"/>
        <w:jc w:val="both"/>
        <w:rPr>
          <w:rFonts w:asciiTheme="minorHAnsi" w:hAnsiTheme="minorHAnsi" w:cstheme="minorHAnsi"/>
          <w:b/>
          <w:szCs w:val="22"/>
        </w:rPr>
      </w:pPr>
      <w:r w:rsidRPr="00A55E08">
        <w:rPr>
          <w:rFonts w:asciiTheme="minorHAnsi" w:hAnsiTheme="minorHAnsi" w:cstheme="minorHAnsi"/>
          <w:b/>
          <w:szCs w:val="22"/>
          <w:lang w:val="de-DE"/>
        </w:rPr>
        <w:t xml:space="preserve">ПРЕДЛОГ РЕШЕЊА: </w:t>
      </w:r>
    </w:p>
    <w:p w:rsidR="00942535" w:rsidRDefault="00942535" w:rsidP="00887CD2">
      <w:pPr>
        <w:pStyle w:val="ListParagraph"/>
        <w:numPr>
          <w:ilvl w:val="0"/>
          <w:numId w:val="16"/>
        </w:numPr>
        <w:spacing w:after="0"/>
        <w:jc w:val="both"/>
        <w:rPr>
          <w:rFonts w:ascii="Calibri" w:hAnsi="Calibri" w:cs="Calibri"/>
          <w:bCs/>
          <w:szCs w:val="22"/>
          <w:lang w:val="sr-Cyrl-CS"/>
        </w:rPr>
      </w:pPr>
      <w:r w:rsidRPr="00942535">
        <w:rPr>
          <w:rFonts w:ascii="Calibri" w:hAnsi="Calibri" w:cs="Calibri"/>
          <w:bCs/>
          <w:szCs w:val="22"/>
          <w:lang w:val="sr-Cyrl-CS"/>
        </w:rPr>
        <w:t xml:space="preserve">Ради уштеде средстава из буџета, корисници буџетских средстава (јавна предузећа, војска, школе, полиција...) да се обавежу да се надокнада за путне трошкове за запослене не исплаћује готовински већ да се путни трошкови надокнађују плаћањем месечних карата превозницима која </w:t>
      </w:r>
      <w:r w:rsidR="00627451">
        <w:rPr>
          <w:rFonts w:ascii="Calibri" w:hAnsi="Calibri" w:cs="Calibri"/>
          <w:bCs/>
          <w:szCs w:val="22"/>
          <w:lang w:val="sr-Cyrl-CS"/>
        </w:rPr>
        <w:t>обављају јавни линијски превоз.</w:t>
      </w:r>
    </w:p>
    <w:p w:rsidR="00627451" w:rsidRPr="00942535" w:rsidRDefault="00627451" w:rsidP="00887CD2">
      <w:pPr>
        <w:pStyle w:val="ListParagraph"/>
        <w:spacing w:after="0"/>
        <w:jc w:val="both"/>
        <w:rPr>
          <w:rFonts w:ascii="Calibri" w:hAnsi="Calibri" w:cs="Calibri"/>
          <w:bCs/>
          <w:szCs w:val="22"/>
          <w:lang w:val="sr-Cyrl-CS"/>
        </w:rPr>
      </w:pPr>
    </w:p>
    <w:p w:rsidR="00942535" w:rsidRDefault="00942535" w:rsidP="00887CD2">
      <w:pPr>
        <w:spacing w:after="0"/>
        <w:ind w:left="360"/>
        <w:jc w:val="both"/>
        <w:rPr>
          <w:rFonts w:asciiTheme="minorHAnsi" w:hAnsiTheme="minorHAnsi" w:cstheme="minorHAnsi"/>
          <w:b/>
          <w:bCs/>
          <w:szCs w:val="22"/>
        </w:rPr>
      </w:pPr>
      <w:r w:rsidRPr="00804212">
        <w:rPr>
          <w:rFonts w:asciiTheme="minorHAnsi" w:hAnsiTheme="minorHAnsi" w:cstheme="minorHAnsi"/>
          <w:b/>
          <w:bCs/>
          <w:szCs w:val="22"/>
        </w:rPr>
        <w:t>ЕФЕКТИ ЗА ПРИВРЕДУ-БЕНЕФИТИ</w:t>
      </w:r>
    </w:p>
    <w:p w:rsidR="00942535" w:rsidRPr="00942535" w:rsidRDefault="00942535" w:rsidP="00887CD2">
      <w:pPr>
        <w:pStyle w:val="western"/>
        <w:numPr>
          <w:ilvl w:val="0"/>
          <w:numId w:val="16"/>
        </w:numPr>
        <w:spacing w:before="0" w:after="0" w:line="276" w:lineRule="auto"/>
        <w:jc w:val="both"/>
        <w:rPr>
          <w:rFonts w:asciiTheme="minorHAnsi" w:hAnsiTheme="minorHAnsi" w:cstheme="minorHAnsi"/>
          <w:sz w:val="22"/>
          <w:szCs w:val="22"/>
        </w:rPr>
      </w:pPr>
      <w:r w:rsidRPr="00942535">
        <w:rPr>
          <w:rFonts w:ascii="Calibri" w:hAnsi="Calibri" w:cs="Calibri"/>
          <w:bCs/>
          <w:sz w:val="22"/>
          <w:szCs w:val="22"/>
          <w:lang w:val="sr-Cyrl-CS"/>
        </w:rPr>
        <w:t>Овим потезом се врши додатни повраћај ПДВ-а у Буџет Републике Србије</w:t>
      </w:r>
    </w:p>
    <w:p w:rsidR="00942535" w:rsidRPr="00942535" w:rsidRDefault="00942535" w:rsidP="00887CD2">
      <w:pPr>
        <w:pStyle w:val="western"/>
        <w:spacing w:before="0" w:after="0" w:line="276" w:lineRule="auto"/>
        <w:ind w:left="720"/>
        <w:jc w:val="both"/>
        <w:rPr>
          <w:rFonts w:asciiTheme="minorHAnsi" w:hAnsiTheme="minorHAnsi" w:cstheme="minorHAnsi"/>
          <w:sz w:val="22"/>
          <w:szCs w:val="22"/>
        </w:rPr>
      </w:pPr>
    </w:p>
    <w:p w:rsidR="00942535" w:rsidRPr="00FE01D5" w:rsidRDefault="00942535" w:rsidP="00887CD2">
      <w:pPr>
        <w:spacing w:after="0"/>
        <w:ind w:left="349"/>
        <w:jc w:val="both"/>
        <w:rPr>
          <w:rFonts w:asciiTheme="minorHAnsi" w:hAnsiTheme="minorHAnsi" w:cstheme="minorHAnsi"/>
          <w:b/>
          <w:bCs/>
          <w:szCs w:val="22"/>
        </w:rPr>
      </w:pPr>
      <w:r w:rsidRPr="00FE01D5">
        <w:rPr>
          <w:rFonts w:asciiTheme="minorHAnsi" w:hAnsiTheme="minorHAnsi" w:cstheme="minorHAnsi"/>
          <w:b/>
          <w:bCs/>
          <w:szCs w:val="22"/>
        </w:rPr>
        <w:t xml:space="preserve">У НАДЛЕЖНОСТИ: </w:t>
      </w:r>
    </w:p>
    <w:p w:rsidR="00942535" w:rsidRDefault="00942535" w:rsidP="00887CD2">
      <w:pPr>
        <w:spacing w:after="0"/>
        <w:ind w:left="360"/>
        <w:jc w:val="both"/>
        <w:rPr>
          <w:rFonts w:asciiTheme="minorHAnsi" w:hAnsiTheme="minorHAnsi" w:cstheme="minorHAnsi"/>
          <w:bCs/>
          <w:szCs w:val="22"/>
        </w:rPr>
      </w:pPr>
      <w:r>
        <w:rPr>
          <w:rFonts w:asciiTheme="minorHAnsi" w:hAnsiTheme="minorHAnsi" w:cstheme="minorHAnsi"/>
          <w:bCs/>
          <w:szCs w:val="22"/>
        </w:rPr>
        <w:t>Министарство финансија</w:t>
      </w:r>
    </w:p>
    <w:p w:rsidR="00942535" w:rsidRDefault="00942535" w:rsidP="00887CD2">
      <w:pPr>
        <w:spacing w:after="0"/>
        <w:ind w:left="360"/>
        <w:jc w:val="both"/>
        <w:rPr>
          <w:rFonts w:asciiTheme="minorHAnsi" w:hAnsiTheme="minorHAnsi" w:cstheme="minorHAnsi"/>
          <w:bCs/>
          <w:szCs w:val="22"/>
        </w:rPr>
      </w:pPr>
    </w:p>
    <w:p w:rsidR="00942535" w:rsidRDefault="00942535" w:rsidP="00887CD2">
      <w:pPr>
        <w:spacing w:after="0"/>
        <w:ind w:firstLine="360"/>
        <w:jc w:val="both"/>
        <w:rPr>
          <w:rFonts w:asciiTheme="minorHAnsi" w:hAnsiTheme="minorHAnsi" w:cstheme="minorHAnsi"/>
          <w:bCs/>
          <w:szCs w:val="22"/>
        </w:rPr>
      </w:pPr>
      <w:r w:rsidRPr="00A55E08">
        <w:rPr>
          <w:rFonts w:asciiTheme="minorHAnsi" w:hAnsiTheme="minorHAnsi" w:cstheme="minorHAnsi"/>
          <w:b/>
          <w:bCs/>
          <w:szCs w:val="22"/>
          <w:lang w:val="de-DE"/>
        </w:rPr>
        <w:t>ПРЕДЛАГАЧ</w:t>
      </w:r>
      <w:r w:rsidRPr="00A55E08">
        <w:rPr>
          <w:rFonts w:asciiTheme="minorHAnsi" w:hAnsiTheme="minorHAnsi" w:cstheme="minorHAnsi"/>
          <w:bCs/>
          <w:szCs w:val="22"/>
          <w:lang w:val="de-DE"/>
        </w:rPr>
        <w:t xml:space="preserve">: </w:t>
      </w:r>
    </w:p>
    <w:p w:rsidR="00942535" w:rsidRDefault="00942535" w:rsidP="00887CD2">
      <w:pPr>
        <w:pStyle w:val="ListParagraph"/>
        <w:spacing w:after="0"/>
        <w:ind w:left="360"/>
        <w:jc w:val="both"/>
        <w:rPr>
          <w:rFonts w:asciiTheme="minorHAnsi" w:hAnsiTheme="minorHAnsi" w:cstheme="minorHAnsi"/>
          <w:szCs w:val="22"/>
        </w:rPr>
      </w:pPr>
      <w:r w:rsidRPr="0014739B">
        <w:rPr>
          <w:rFonts w:ascii="Calibri" w:hAnsi="Calibri" w:cs="Calibri"/>
          <w:bCs/>
          <w:szCs w:val="22"/>
          <w:lang w:val="sr-Cyrl-CS"/>
        </w:rPr>
        <w:t>Мирјана Балог Кормањош, ЈКП „Аутотранспорт- Панчево“ Панчево</w:t>
      </w:r>
      <w:r w:rsidRPr="0014739B">
        <w:rPr>
          <w:rFonts w:ascii="Calibri" w:hAnsi="Calibri" w:cs="Calibri"/>
          <w:bCs/>
          <w:szCs w:val="22"/>
          <w:lang w:val="de-DE"/>
        </w:rPr>
        <w:tab/>
      </w:r>
    </w:p>
    <w:p w:rsidR="00942535" w:rsidRDefault="00942535" w:rsidP="00887CD2">
      <w:pPr>
        <w:pStyle w:val="ListParagraph"/>
        <w:spacing w:after="0"/>
        <w:ind w:left="360"/>
        <w:jc w:val="both"/>
        <w:rPr>
          <w:rFonts w:asciiTheme="minorHAnsi" w:hAnsiTheme="minorHAnsi" w:cstheme="minorHAnsi"/>
          <w:szCs w:val="22"/>
        </w:rPr>
      </w:pPr>
    </w:p>
    <w:p w:rsidR="005317DA" w:rsidRDefault="005317DA" w:rsidP="00887CD2">
      <w:pPr>
        <w:jc w:val="both"/>
        <w:rPr>
          <w:rFonts w:ascii="Calibri" w:hAnsi="Calibri" w:cs="Calibri"/>
          <w:b/>
          <w:bCs/>
          <w:i/>
          <w:sz w:val="28"/>
          <w:szCs w:val="28"/>
          <w:u w:val="single"/>
        </w:rPr>
      </w:pPr>
    </w:p>
    <w:p w:rsidR="005317DA" w:rsidRDefault="005317DA" w:rsidP="00887CD2">
      <w:pPr>
        <w:jc w:val="both"/>
        <w:rPr>
          <w:rFonts w:ascii="Calibri" w:hAnsi="Calibri" w:cs="Calibri"/>
          <w:b/>
          <w:bCs/>
          <w:i/>
          <w:sz w:val="28"/>
          <w:szCs w:val="28"/>
          <w:u w:val="single"/>
        </w:rPr>
      </w:pPr>
    </w:p>
    <w:p w:rsidR="005317DA" w:rsidRDefault="005317DA" w:rsidP="00887CD2">
      <w:pPr>
        <w:jc w:val="both"/>
        <w:rPr>
          <w:rFonts w:ascii="Calibri" w:hAnsi="Calibri" w:cs="Calibri"/>
          <w:b/>
          <w:bCs/>
          <w:i/>
          <w:sz w:val="28"/>
          <w:szCs w:val="28"/>
          <w:u w:val="single"/>
        </w:rPr>
      </w:pPr>
    </w:p>
    <w:p w:rsidR="005317DA" w:rsidRDefault="005317DA" w:rsidP="00887CD2">
      <w:pPr>
        <w:jc w:val="both"/>
        <w:rPr>
          <w:rFonts w:ascii="Calibri" w:hAnsi="Calibri" w:cs="Calibri"/>
          <w:b/>
          <w:bCs/>
          <w:i/>
          <w:sz w:val="28"/>
          <w:szCs w:val="28"/>
          <w:u w:val="single"/>
        </w:rPr>
      </w:pPr>
    </w:p>
    <w:p w:rsidR="005317DA" w:rsidRDefault="005317DA" w:rsidP="00887CD2">
      <w:pPr>
        <w:jc w:val="both"/>
        <w:rPr>
          <w:rFonts w:ascii="Calibri" w:hAnsi="Calibri" w:cs="Calibri"/>
          <w:b/>
          <w:bCs/>
          <w:i/>
          <w:sz w:val="28"/>
          <w:szCs w:val="28"/>
          <w:u w:val="single"/>
        </w:rPr>
      </w:pPr>
    </w:p>
    <w:p w:rsidR="005317DA" w:rsidRDefault="005317DA" w:rsidP="00887CD2">
      <w:pPr>
        <w:jc w:val="both"/>
        <w:rPr>
          <w:rFonts w:ascii="Calibri" w:hAnsi="Calibri" w:cs="Calibri"/>
          <w:b/>
          <w:bCs/>
          <w:i/>
          <w:sz w:val="28"/>
          <w:szCs w:val="28"/>
          <w:u w:val="single"/>
        </w:rPr>
      </w:pPr>
    </w:p>
    <w:p w:rsidR="005317DA" w:rsidRDefault="005317DA" w:rsidP="00887CD2">
      <w:pPr>
        <w:jc w:val="both"/>
        <w:rPr>
          <w:rFonts w:ascii="Calibri" w:hAnsi="Calibri" w:cs="Calibri"/>
          <w:b/>
          <w:bCs/>
          <w:i/>
          <w:sz w:val="28"/>
          <w:szCs w:val="28"/>
          <w:u w:val="single"/>
        </w:rPr>
      </w:pPr>
    </w:p>
    <w:p w:rsidR="005317DA" w:rsidRDefault="005317DA" w:rsidP="00887CD2">
      <w:pPr>
        <w:jc w:val="both"/>
        <w:rPr>
          <w:rFonts w:ascii="Calibri" w:hAnsi="Calibri" w:cs="Calibri"/>
          <w:b/>
          <w:bCs/>
          <w:i/>
          <w:sz w:val="28"/>
          <w:szCs w:val="28"/>
          <w:u w:val="single"/>
        </w:rPr>
      </w:pPr>
    </w:p>
    <w:p w:rsidR="005317DA" w:rsidRDefault="005317DA" w:rsidP="00887CD2">
      <w:pPr>
        <w:jc w:val="both"/>
        <w:rPr>
          <w:rFonts w:ascii="Calibri" w:hAnsi="Calibri" w:cs="Calibri"/>
          <w:b/>
          <w:bCs/>
          <w:i/>
          <w:sz w:val="28"/>
          <w:szCs w:val="28"/>
          <w:u w:val="single"/>
        </w:rPr>
      </w:pPr>
    </w:p>
    <w:p w:rsidR="005317DA" w:rsidRDefault="005317DA" w:rsidP="00887CD2">
      <w:pPr>
        <w:jc w:val="both"/>
        <w:rPr>
          <w:rFonts w:ascii="Calibri" w:hAnsi="Calibri" w:cs="Calibri"/>
          <w:b/>
          <w:bCs/>
          <w:i/>
          <w:sz w:val="28"/>
          <w:szCs w:val="28"/>
          <w:u w:val="single"/>
        </w:rPr>
      </w:pPr>
    </w:p>
    <w:p w:rsidR="005317DA" w:rsidRDefault="005317DA" w:rsidP="00887CD2">
      <w:pPr>
        <w:jc w:val="both"/>
        <w:rPr>
          <w:rFonts w:ascii="Calibri" w:hAnsi="Calibri" w:cs="Calibri"/>
          <w:b/>
          <w:bCs/>
          <w:i/>
          <w:sz w:val="28"/>
          <w:szCs w:val="28"/>
          <w:u w:val="single"/>
        </w:rPr>
      </w:pPr>
    </w:p>
    <w:p w:rsidR="005317DA" w:rsidRDefault="005317DA" w:rsidP="00887CD2">
      <w:pPr>
        <w:jc w:val="both"/>
        <w:rPr>
          <w:rFonts w:ascii="Calibri" w:hAnsi="Calibri" w:cs="Calibri"/>
          <w:b/>
          <w:bCs/>
          <w:i/>
          <w:sz w:val="28"/>
          <w:szCs w:val="28"/>
          <w:u w:val="single"/>
        </w:rPr>
      </w:pPr>
    </w:p>
    <w:p w:rsidR="005317DA" w:rsidRDefault="005317DA" w:rsidP="005317DA">
      <w:pPr>
        <w:jc w:val="center"/>
        <w:rPr>
          <w:rFonts w:ascii="Calibri" w:hAnsi="Calibri" w:cs="Calibri"/>
          <w:b/>
          <w:bCs/>
          <w:sz w:val="28"/>
          <w:szCs w:val="28"/>
          <w:u w:val="single"/>
        </w:rPr>
      </w:pPr>
    </w:p>
    <w:p w:rsidR="00C47CFE" w:rsidRDefault="00C47CFE" w:rsidP="005317DA">
      <w:pPr>
        <w:jc w:val="center"/>
        <w:rPr>
          <w:rFonts w:ascii="Calibri" w:hAnsi="Calibri" w:cs="Calibri"/>
          <w:b/>
          <w:bCs/>
          <w:sz w:val="28"/>
          <w:szCs w:val="28"/>
          <w:u w:val="single"/>
        </w:rPr>
      </w:pPr>
      <w:r w:rsidRPr="005317DA">
        <w:rPr>
          <w:rFonts w:ascii="Calibri" w:hAnsi="Calibri" w:cs="Calibri"/>
          <w:b/>
          <w:bCs/>
          <w:sz w:val="28"/>
          <w:szCs w:val="28"/>
          <w:u w:val="single"/>
        </w:rPr>
        <w:lastRenderedPageBreak/>
        <w:t>Друмски теретни саобраћај</w:t>
      </w:r>
    </w:p>
    <w:p w:rsidR="005317DA" w:rsidRPr="005317DA" w:rsidRDefault="005317DA" w:rsidP="005317DA">
      <w:pPr>
        <w:jc w:val="center"/>
        <w:rPr>
          <w:rFonts w:ascii="Calibri" w:hAnsi="Calibri" w:cs="Calibri"/>
          <w:b/>
          <w:bCs/>
          <w:sz w:val="28"/>
          <w:szCs w:val="28"/>
          <w:u w:val="single"/>
        </w:rPr>
      </w:pPr>
    </w:p>
    <w:p w:rsidR="00386596" w:rsidRPr="000251F2" w:rsidRDefault="00386596" w:rsidP="00887CD2">
      <w:pPr>
        <w:pStyle w:val="ListParagraph"/>
        <w:numPr>
          <w:ilvl w:val="0"/>
          <w:numId w:val="3"/>
        </w:numPr>
        <w:spacing w:after="0"/>
        <w:jc w:val="both"/>
        <w:rPr>
          <w:rFonts w:asciiTheme="minorHAnsi" w:hAnsiTheme="minorHAnsi" w:cstheme="minorHAnsi"/>
          <w:szCs w:val="22"/>
        </w:rPr>
      </w:pPr>
      <w:r w:rsidRPr="00A55E08">
        <w:rPr>
          <w:rFonts w:asciiTheme="minorHAnsi" w:hAnsiTheme="minorHAnsi" w:cstheme="minorHAnsi"/>
          <w:b/>
          <w:bCs/>
          <w:szCs w:val="22"/>
          <w:lang w:val="de-DE"/>
        </w:rPr>
        <w:t>ПРОБЛЕМ</w:t>
      </w:r>
      <w:r w:rsidRPr="00A55E08">
        <w:rPr>
          <w:rFonts w:asciiTheme="minorHAnsi" w:hAnsiTheme="minorHAnsi" w:cstheme="minorHAnsi"/>
          <w:bCs/>
          <w:szCs w:val="22"/>
          <w:lang w:val="de-DE"/>
        </w:rPr>
        <w:t>:</w:t>
      </w:r>
      <w:r w:rsidRPr="00A55E08">
        <w:rPr>
          <w:rFonts w:asciiTheme="minorHAnsi" w:hAnsiTheme="minorHAnsi" w:cstheme="minorHAnsi"/>
          <w:bCs/>
          <w:szCs w:val="22"/>
        </w:rPr>
        <w:t xml:space="preserve"> </w:t>
      </w:r>
    </w:p>
    <w:p w:rsidR="00386596" w:rsidRPr="009F41AF" w:rsidRDefault="00386596" w:rsidP="00887CD2">
      <w:pPr>
        <w:spacing w:after="0"/>
        <w:ind w:left="360"/>
        <w:jc w:val="both"/>
        <w:rPr>
          <w:rFonts w:ascii="Calibri" w:hAnsi="Calibri" w:cs="Arial"/>
          <w:bCs/>
          <w:szCs w:val="22"/>
          <w:lang w:val="de-DE"/>
        </w:rPr>
      </w:pPr>
      <w:r>
        <w:rPr>
          <w:rFonts w:ascii="Calibri" w:hAnsi="Calibri" w:cs="Arial"/>
          <w:bCs/>
          <w:szCs w:val="22"/>
        </w:rPr>
        <w:t>Кривични законик – неопходност допуне</w:t>
      </w:r>
    </w:p>
    <w:p w:rsidR="00386596" w:rsidRDefault="00386596" w:rsidP="00887CD2">
      <w:pPr>
        <w:spacing w:before="120" w:after="120"/>
        <w:ind w:left="360"/>
        <w:jc w:val="both"/>
        <w:rPr>
          <w:rFonts w:ascii="Calibri" w:hAnsi="Calibri" w:cs="Arial"/>
          <w:bCs/>
          <w:szCs w:val="22"/>
        </w:rPr>
      </w:pPr>
      <w:r>
        <w:rPr>
          <w:rFonts w:ascii="Calibri" w:hAnsi="Calibri" w:cs="Arial"/>
          <w:bCs/>
          <w:szCs w:val="22"/>
        </w:rPr>
        <w:t>Српски</w:t>
      </w:r>
      <w:r w:rsidRPr="008B779C">
        <w:rPr>
          <w:rFonts w:ascii="Calibri" w:hAnsi="Calibri" w:cs="Arial"/>
          <w:bCs/>
          <w:szCs w:val="22"/>
        </w:rPr>
        <w:t xml:space="preserve"> </w:t>
      </w:r>
      <w:r>
        <w:rPr>
          <w:rFonts w:ascii="Calibri" w:hAnsi="Calibri" w:cs="Arial"/>
          <w:bCs/>
          <w:szCs w:val="22"/>
        </w:rPr>
        <w:t>превозници</w:t>
      </w:r>
      <w:r w:rsidRPr="008B779C">
        <w:rPr>
          <w:rFonts w:ascii="Calibri" w:hAnsi="Calibri" w:cs="Arial"/>
          <w:bCs/>
          <w:szCs w:val="22"/>
        </w:rPr>
        <w:t xml:space="preserve"> </w:t>
      </w:r>
      <w:r>
        <w:rPr>
          <w:rFonts w:ascii="Calibri" w:hAnsi="Calibri" w:cs="Arial"/>
          <w:bCs/>
          <w:szCs w:val="22"/>
        </w:rPr>
        <w:t>који</w:t>
      </w:r>
      <w:r w:rsidRPr="008B779C">
        <w:rPr>
          <w:rFonts w:ascii="Calibri" w:hAnsi="Calibri" w:cs="Arial"/>
          <w:bCs/>
          <w:szCs w:val="22"/>
        </w:rPr>
        <w:t xml:space="preserve"> </w:t>
      </w:r>
      <w:r>
        <w:rPr>
          <w:rFonts w:ascii="Calibri" w:hAnsi="Calibri" w:cs="Arial"/>
          <w:bCs/>
          <w:szCs w:val="22"/>
        </w:rPr>
        <w:t>се</w:t>
      </w:r>
      <w:r w:rsidRPr="008B779C">
        <w:rPr>
          <w:rFonts w:ascii="Calibri" w:hAnsi="Calibri" w:cs="Arial"/>
          <w:bCs/>
          <w:szCs w:val="22"/>
        </w:rPr>
        <w:t xml:space="preserve"> </w:t>
      </w:r>
      <w:r>
        <w:rPr>
          <w:rFonts w:ascii="Calibri" w:hAnsi="Calibri" w:cs="Arial"/>
          <w:bCs/>
          <w:szCs w:val="22"/>
        </w:rPr>
        <w:t>баве</w:t>
      </w:r>
      <w:r w:rsidRPr="008B779C">
        <w:rPr>
          <w:rFonts w:ascii="Calibri" w:hAnsi="Calibri" w:cs="Arial"/>
          <w:bCs/>
          <w:szCs w:val="22"/>
        </w:rPr>
        <w:t xml:space="preserve"> </w:t>
      </w:r>
      <w:r>
        <w:rPr>
          <w:rFonts w:ascii="Calibri" w:hAnsi="Calibri" w:cs="Arial"/>
          <w:bCs/>
          <w:szCs w:val="22"/>
        </w:rPr>
        <w:t>међународним</w:t>
      </w:r>
      <w:r w:rsidRPr="008B779C">
        <w:rPr>
          <w:rFonts w:ascii="Calibri" w:hAnsi="Calibri" w:cs="Arial"/>
          <w:bCs/>
          <w:szCs w:val="22"/>
        </w:rPr>
        <w:t xml:space="preserve"> </w:t>
      </w:r>
      <w:r>
        <w:rPr>
          <w:rFonts w:ascii="Calibri" w:hAnsi="Calibri" w:cs="Arial"/>
          <w:bCs/>
          <w:szCs w:val="22"/>
        </w:rPr>
        <w:t>транспортом</w:t>
      </w:r>
      <w:r w:rsidRPr="008B779C">
        <w:rPr>
          <w:rFonts w:ascii="Calibri" w:hAnsi="Calibri" w:cs="Arial"/>
          <w:bCs/>
          <w:szCs w:val="22"/>
        </w:rPr>
        <w:t xml:space="preserve">, </w:t>
      </w:r>
      <w:r>
        <w:rPr>
          <w:rFonts w:ascii="Calibri" w:hAnsi="Calibri" w:cs="Arial"/>
          <w:bCs/>
          <w:szCs w:val="22"/>
        </w:rPr>
        <w:t>у</w:t>
      </w:r>
      <w:r w:rsidRPr="008B779C">
        <w:rPr>
          <w:rFonts w:ascii="Calibri" w:hAnsi="Calibri" w:cs="Arial"/>
          <w:bCs/>
          <w:szCs w:val="22"/>
        </w:rPr>
        <w:t xml:space="preserve"> </w:t>
      </w:r>
      <w:r>
        <w:rPr>
          <w:rFonts w:ascii="Calibri" w:hAnsi="Calibri" w:cs="Arial"/>
          <w:bCs/>
          <w:szCs w:val="22"/>
        </w:rPr>
        <w:t>последњих</w:t>
      </w:r>
      <w:r w:rsidRPr="008B779C">
        <w:rPr>
          <w:rFonts w:ascii="Calibri" w:hAnsi="Calibri" w:cs="Arial"/>
          <w:bCs/>
          <w:szCs w:val="22"/>
        </w:rPr>
        <w:t xml:space="preserve"> </w:t>
      </w:r>
      <w:r>
        <w:rPr>
          <w:rFonts w:ascii="Calibri" w:hAnsi="Calibri" w:cs="Arial"/>
          <w:bCs/>
          <w:szCs w:val="22"/>
        </w:rPr>
        <w:t>неколико</w:t>
      </w:r>
      <w:r w:rsidRPr="008B779C">
        <w:rPr>
          <w:rFonts w:ascii="Calibri" w:hAnsi="Calibri" w:cs="Arial"/>
          <w:bCs/>
          <w:szCs w:val="22"/>
        </w:rPr>
        <w:t xml:space="preserve"> </w:t>
      </w:r>
      <w:r>
        <w:rPr>
          <w:rFonts w:ascii="Calibri" w:hAnsi="Calibri" w:cs="Arial"/>
          <w:bCs/>
          <w:szCs w:val="22"/>
        </w:rPr>
        <w:t>година</w:t>
      </w:r>
      <w:r w:rsidRPr="008B779C">
        <w:rPr>
          <w:rFonts w:ascii="Calibri" w:hAnsi="Calibri" w:cs="Arial"/>
          <w:bCs/>
          <w:szCs w:val="22"/>
        </w:rPr>
        <w:t xml:space="preserve">, </w:t>
      </w:r>
      <w:r>
        <w:rPr>
          <w:rFonts w:ascii="Calibri" w:hAnsi="Calibri" w:cs="Arial"/>
          <w:bCs/>
          <w:szCs w:val="22"/>
        </w:rPr>
        <w:t>тачније</w:t>
      </w:r>
      <w:r w:rsidRPr="008B779C">
        <w:rPr>
          <w:rFonts w:ascii="Calibri" w:hAnsi="Calibri" w:cs="Arial"/>
          <w:bCs/>
          <w:szCs w:val="22"/>
        </w:rPr>
        <w:t xml:space="preserve"> </w:t>
      </w:r>
      <w:r>
        <w:rPr>
          <w:rFonts w:ascii="Calibri" w:hAnsi="Calibri" w:cs="Arial"/>
          <w:bCs/>
          <w:szCs w:val="22"/>
        </w:rPr>
        <w:t>од</w:t>
      </w:r>
      <w:r w:rsidRPr="008B779C">
        <w:rPr>
          <w:rFonts w:ascii="Calibri" w:hAnsi="Calibri" w:cs="Arial"/>
          <w:bCs/>
          <w:szCs w:val="22"/>
        </w:rPr>
        <w:t xml:space="preserve"> </w:t>
      </w:r>
      <w:r>
        <w:rPr>
          <w:rFonts w:ascii="Calibri" w:hAnsi="Calibri" w:cs="Arial"/>
          <w:bCs/>
          <w:szCs w:val="22"/>
        </w:rPr>
        <w:t>тренутка</w:t>
      </w:r>
      <w:r w:rsidRPr="008B779C">
        <w:rPr>
          <w:rFonts w:ascii="Calibri" w:hAnsi="Calibri" w:cs="Arial"/>
          <w:bCs/>
          <w:szCs w:val="22"/>
        </w:rPr>
        <w:t xml:space="preserve"> </w:t>
      </w:r>
      <w:r>
        <w:rPr>
          <w:rFonts w:ascii="Calibri" w:hAnsi="Calibri" w:cs="Arial"/>
          <w:bCs/>
          <w:szCs w:val="22"/>
        </w:rPr>
        <w:t>када</w:t>
      </w:r>
      <w:r w:rsidRPr="008B779C">
        <w:rPr>
          <w:rFonts w:ascii="Calibri" w:hAnsi="Calibri" w:cs="Arial"/>
          <w:bCs/>
          <w:szCs w:val="22"/>
        </w:rPr>
        <w:t xml:space="preserve"> </w:t>
      </w:r>
      <w:r>
        <w:rPr>
          <w:rFonts w:ascii="Calibri" w:hAnsi="Calibri" w:cs="Arial"/>
          <w:bCs/>
          <w:szCs w:val="22"/>
        </w:rPr>
        <w:t>су</w:t>
      </w:r>
      <w:r w:rsidRPr="008B779C">
        <w:rPr>
          <w:rFonts w:ascii="Calibri" w:hAnsi="Calibri" w:cs="Arial"/>
          <w:bCs/>
          <w:szCs w:val="22"/>
        </w:rPr>
        <w:t xml:space="preserve"> </w:t>
      </w:r>
      <w:r>
        <w:rPr>
          <w:rFonts w:ascii="Calibri" w:hAnsi="Calibri" w:cs="Arial"/>
          <w:bCs/>
          <w:szCs w:val="22"/>
        </w:rPr>
        <w:t>возачи</w:t>
      </w:r>
      <w:r w:rsidRPr="008B779C">
        <w:rPr>
          <w:rFonts w:ascii="Calibri" w:hAnsi="Calibri" w:cs="Arial"/>
          <w:bCs/>
          <w:szCs w:val="22"/>
        </w:rPr>
        <w:t xml:space="preserve"> </w:t>
      </w:r>
      <w:r>
        <w:rPr>
          <w:rFonts w:ascii="Calibri" w:hAnsi="Calibri" w:cs="Arial"/>
          <w:bCs/>
          <w:szCs w:val="22"/>
        </w:rPr>
        <w:t>постали</w:t>
      </w:r>
      <w:r w:rsidRPr="008B779C">
        <w:rPr>
          <w:rFonts w:ascii="Calibri" w:hAnsi="Calibri" w:cs="Arial"/>
          <w:bCs/>
          <w:szCs w:val="22"/>
        </w:rPr>
        <w:t xml:space="preserve"> </w:t>
      </w:r>
      <w:r>
        <w:rPr>
          <w:rFonts w:ascii="Calibri" w:hAnsi="Calibri" w:cs="Arial"/>
          <w:bCs/>
          <w:szCs w:val="22"/>
        </w:rPr>
        <w:t>дефицитаран</w:t>
      </w:r>
      <w:r w:rsidRPr="008B779C">
        <w:rPr>
          <w:rFonts w:ascii="Calibri" w:hAnsi="Calibri" w:cs="Arial"/>
          <w:bCs/>
          <w:szCs w:val="22"/>
        </w:rPr>
        <w:t xml:space="preserve"> </w:t>
      </w:r>
      <w:r>
        <w:rPr>
          <w:rFonts w:ascii="Calibri" w:hAnsi="Calibri" w:cs="Arial"/>
          <w:bCs/>
          <w:szCs w:val="22"/>
        </w:rPr>
        <w:t>кадар</w:t>
      </w:r>
      <w:r w:rsidRPr="008B779C">
        <w:rPr>
          <w:rFonts w:ascii="Calibri" w:hAnsi="Calibri" w:cs="Arial"/>
          <w:bCs/>
          <w:szCs w:val="22"/>
        </w:rPr>
        <w:t xml:space="preserve"> </w:t>
      </w:r>
      <w:r>
        <w:rPr>
          <w:rFonts w:ascii="Calibri" w:hAnsi="Calibri" w:cs="Arial"/>
          <w:bCs/>
          <w:szCs w:val="22"/>
        </w:rPr>
        <w:t>у</w:t>
      </w:r>
      <w:r w:rsidRPr="008B779C">
        <w:rPr>
          <w:rFonts w:ascii="Calibri" w:hAnsi="Calibri" w:cs="Arial"/>
          <w:bCs/>
          <w:szCs w:val="22"/>
        </w:rPr>
        <w:t xml:space="preserve"> </w:t>
      </w:r>
      <w:r>
        <w:rPr>
          <w:rFonts w:ascii="Calibri" w:hAnsi="Calibri" w:cs="Arial"/>
          <w:bCs/>
          <w:szCs w:val="22"/>
        </w:rPr>
        <w:t>нашој</w:t>
      </w:r>
      <w:r w:rsidRPr="008B779C">
        <w:rPr>
          <w:rFonts w:ascii="Calibri" w:hAnsi="Calibri" w:cs="Arial"/>
          <w:bCs/>
          <w:szCs w:val="22"/>
        </w:rPr>
        <w:t xml:space="preserve"> </w:t>
      </w:r>
      <w:r>
        <w:rPr>
          <w:rFonts w:ascii="Calibri" w:hAnsi="Calibri" w:cs="Arial"/>
          <w:bCs/>
          <w:szCs w:val="22"/>
        </w:rPr>
        <w:t>али</w:t>
      </w:r>
      <w:r w:rsidRPr="008B779C">
        <w:rPr>
          <w:rFonts w:ascii="Calibri" w:hAnsi="Calibri" w:cs="Arial"/>
          <w:bCs/>
          <w:szCs w:val="22"/>
        </w:rPr>
        <w:t xml:space="preserve"> </w:t>
      </w:r>
      <w:r>
        <w:rPr>
          <w:rFonts w:ascii="Calibri" w:hAnsi="Calibri" w:cs="Arial"/>
          <w:bCs/>
          <w:szCs w:val="22"/>
        </w:rPr>
        <w:t>и</w:t>
      </w:r>
      <w:r w:rsidRPr="008B779C">
        <w:rPr>
          <w:rFonts w:ascii="Calibri" w:hAnsi="Calibri" w:cs="Arial"/>
          <w:bCs/>
          <w:szCs w:val="22"/>
        </w:rPr>
        <w:t xml:space="preserve"> </w:t>
      </w:r>
      <w:r>
        <w:rPr>
          <w:rFonts w:ascii="Calibri" w:hAnsi="Calibri" w:cs="Arial"/>
          <w:bCs/>
          <w:szCs w:val="22"/>
        </w:rPr>
        <w:t>другим</w:t>
      </w:r>
      <w:r w:rsidRPr="008B779C">
        <w:rPr>
          <w:rFonts w:ascii="Calibri" w:hAnsi="Calibri" w:cs="Arial"/>
          <w:bCs/>
          <w:szCs w:val="22"/>
        </w:rPr>
        <w:t xml:space="preserve"> </w:t>
      </w:r>
      <w:r>
        <w:rPr>
          <w:rFonts w:ascii="Calibri" w:hAnsi="Calibri" w:cs="Arial"/>
          <w:bCs/>
          <w:szCs w:val="22"/>
        </w:rPr>
        <w:t>европским</w:t>
      </w:r>
      <w:r w:rsidRPr="008B779C">
        <w:rPr>
          <w:rFonts w:ascii="Calibri" w:hAnsi="Calibri" w:cs="Arial"/>
          <w:bCs/>
          <w:szCs w:val="22"/>
        </w:rPr>
        <w:t xml:space="preserve"> </w:t>
      </w:r>
      <w:r>
        <w:rPr>
          <w:rFonts w:ascii="Calibri" w:hAnsi="Calibri" w:cs="Arial"/>
          <w:bCs/>
          <w:szCs w:val="22"/>
        </w:rPr>
        <w:t>земљама</w:t>
      </w:r>
      <w:r w:rsidRPr="008B779C">
        <w:rPr>
          <w:rFonts w:ascii="Calibri" w:hAnsi="Calibri" w:cs="Arial"/>
          <w:bCs/>
          <w:szCs w:val="22"/>
        </w:rPr>
        <w:t xml:space="preserve">, </w:t>
      </w:r>
      <w:r>
        <w:rPr>
          <w:rFonts w:ascii="Calibri" w:hAnsi="Calibri" w:cs="Arial"/>
          <w:bCs/>
          <w:szCs w:val="22"/>
        </w:rPr>
        <w:t>суочавају</w:t>
      </w:r>
      <w:r w:rsidRPr="008B779C">
        <w:rPr>
          <w:rFonts w:ascii="Calibri" w:hAnsi="Calibri" w:cs="Arial"/>
          <w:bCs/>
          <w:szCs w:val="22"/>
        </w:rPr>
        <w:t xml:space="preserve"> </w:t>
      </w:r>
      <w:r>
        <w:rPr>
          <w:rFonts w:ascii="Calibri" w:hAnsi="Calibri" w:cs="Arial"/>
          <w:bCs/>
          <w:szCs w:val="22"/>
        </w:rPr>
        <w:t>се</w:t>
      </w:r>
      <w:r w:rsidRPr="008B779C">
        <w:rPr>
          <w:rFonts w:ascii="Calibri" w:hAnsi="Calibri" w:cs="Arial"/>
          <w:bCs/>
          <w:szCs w:val="22"/>
        </w:rPr>
        <w:t xml:space="preserve"> </w:t>
      </w:r>
      <w:r>
        <w:rPr>
          <w:rFonts w:ascii="Calibri" w:hAnsi="Calibri" w:cs="Arial"/>
          <w:bCs/>
          <w:szCs w:val="22"/>
        </w:rPr>
        <w:t>са</w:t>
      </w:r>
      <w:r w:rsidRPr="008B779C">
        <w:rPr>
          <w:rFonts w:ascii="Calibri" w:hAnsi="Calibri" w:cs="Arial"/>
          <w:bCs/>
          <w:szCs w:val="22"/>
        </w:rPr>
        <w:t xml:space="preserve"> </w:t>
      </w:r>
      <w:r>
        <w:rPr>
          <w:rFonts w:ascii="Calibri" w:hAnsi="Calibri" w:cs="Arial"/>
          <w:bCs/>
          <w:szCs w:val="22"/>
        </w:rPr>
        <w:t>изузетно</w:t>
      </w:r>
      <w:r w:rsidRPr="008B779C">
        <w:rPr>
          <w:rFonts w:ascii="Calibri" w:hAnsi="Calibri" w:cs="Arial"/>
          <w:bCs/>
          <w:szCs w:val="22"/>
        </w:rPr>
        <w:t xml:space="preserve"> </w:t>
      </w:r>
      <w:r>
        <w:rPr>
          <w:rFonts w:ascii="Calibri" w:hAnsi="Calibri" w:cs="Arial"/>
          <w:bCs/>
          <w:szCs w:val="22"/>
        </w:rPr>
        <w:t>опасним</w:t>
      </w:r>
      <w:r w:rsidRPr="008B779C">
        <w:rPr>
          <w:rFonts w:ascii="Calibri" w:hAnsi="Calibri" w:cs="Arial"/>
          <w:bCs/>
          <w:szCs w:val="22"/>
        </w:rPr>
        <w:t xml:space="preserve"> </w:t>
      </w:r>
      <w:r>
        <w:rPr>
          <w:rFonts w:ascii="Calibri" w:hAnsi="Calibri" w:cs="Arial"/>
          <w:bCs/>
          <w:szCs w:val="22"/>
        </w:rPr>
        <w:t>случајевима</w:t>
      </w:r>
      <w:r w:rsidRPr="008B779C">
        <w:rPr>
          <w:rFonts w:ascii="Calibri" w:hAnsi="Calibri" w:cs="Arial"/>
          <w:bCs/>
          <w:szCs w:val="22"/>
        </w:rPr>
        <w:t xml:space="preserve"> </w:t>
      </w:r>
      <w:r>
        <w:rPr>
          <w:rFonts w:ascii="Calibri" w:hAnsi="Calibri" w:cs="Arial"/>
          <w:bCs/>
          <w:szCs w:val="22"/>
        </w:rPr>
        <w:t>који</w:t>
      </w:r>
      <w:r w:rsidRPr="008B779C">
        <w:rPr>
          <w:rFonts w:ascii="Calibri" w:hAnsi="Calibri" w:cs="Arial"/>
          <w:bCs/>
          <w:szCs w:val="22"/>
        </w:rPr>
        <w:t xml:space="preserve"> </w:t>
      </w:r>
      <w:r>
        <w:rPr>
          <w:rFonts w:ascii="Calibri" w:hAnsi="Calibri" w:cs="Arial"/>
          <w:bCs/>
          <w:szCs w:val="22"/>
        </w:rPr>
        <w:t>захтевају</w:t>
      </w:r>
      <w:r w:rsidRPr="008B779C">
        <w:rPr>
          <w:rFonts w:ascii="Calibri" w:hAnsi="Calibri" w:cs="Arial"/>
          <w:bCs/>
          <w:szCs w:val="22"/>
        </w:rPr>
        <w:t xml:space="preserve"> </w:t>
      </w:r>
      <w:r>
        <w:rPr>
          <w:rFonts w:ascii="Calibri" w:hAnsi="Calibri" w:cs="Arial"/>
          <w:bCs/>
          <w:szCs w:val="22"/>
        </w:rPr>
        <w:t>реаговање</w:t>
      </w:r>
      <w:r w:rsidRPr="008B779C">
        <w:rPr>
          <w:rFonts w:ascii="Calibri" w:hAnsi="Calibri" w:cs="Arial"/>
          <w:bCs/>
          <w:szCs w:val="22"/>
        </w:rPr>
        <w:t xml:space="preserve"> </w:t>
      </w:r>
      <w:r>
        <w:rPr>
          <w:rFonts w:ascii="Calibri" w:hAnsi="Calibri" w:cs="Arial"/>
          <w:bCs/>
          <w:szCs w:val="22"/>
        </w:rPr>
        <w:t>легислативе</w:t>
      </w:r>
      <w:r w:rsidRPr="008B779C">
        <w:rPr>
          <w:rFonts w:ascii="Calibri" w:hAnsi="Calibri" w:cs="Arial"/>
          <w:bCs/>
          <w:szCs w:val="22"/>
        </w:rPr>
        <w:t xml:space="preserve"> </w:t>
      </w:r>
      <w:r>
        <w:rPr>
          <w:rFonts w:ascii="Calibri" w:hAnsi="Calibri" w:cs="Arial"/>
          <w:bCs/>
          <w:szCs w:val="22"/>
        </w:rPr>
        <w:t>кроз</w:t>
      </w:r>
      <w:r w:rsidRPr="008B779C">
        <w:rPr>
          <w:rFonts w:ascii="Calibri" w:hAnsi="Calibri" w:cs="Arial"/>
          <w:bCs/>
          <w:szCs w:val="22"/>
        </w:rPr>
        <w:t xml:space="preserve"> </w:t>
      </w:r>
      <w:r>
        <w:rPr>
          <w:rFonts w:ascii="Calibri" w:hAnsi="Calibri" w:cs="Arial"/>
          <w:bCs/>
          <w:szCs w:val="22"/>
        </w:rPr>
        <w:t>кривичноправну</w:t>
      </w:r>
      <w:r w:rsidRPr="008B779C">
        <w:rPr>
          <w:rFonts w:ascii="Calibri" w:hAnsi="Calibri" w:cs="Arial"/>
          <w:bCs/>
          <w:szCs w:val="22"/>
        </w:rPr>
        <w:t xml:space="preserve"> </w:t>
      </w:r>
      <w:r>
        <w:rPr>
          <w:rFonts w:ascii="Calibri" w:hAnsi="Calibri" w:cs="Arial"/>
          <w:bCs/>
          <w:szCs w:val="22"/>
        </w:rPr>
        <w:t>заштиту</w:t>
      </w:r>
      <w:r w:rsidRPr="008B779C">
        <w:rPr>
          <w:rFonts w:ascii="Calibri" w:hAnsi="Calibri" w:cs="Arial"/>
          <w:bCs/>
          <w:szCs w:val="22"/>
        </w:rPr>
        <w:t xml:space="preserve"> </w:t>
      </w:r>
      <w:r>
        <w:rPr>
          <w:rFonts w:ascii="Calibri" w:hAnsi="Calibri" w:cs="Arial"/>
          <w:bCs/>
          <w:szCs w:val="22"/>
        </w:rPr>
        <w:t>имајући</w:t>
      </w:r>
      <w:r w:rsidRPr="008B779C">
        <w:rPr>
          <w:rFonts w:ascii="Calibri" w:hAnsi="Calibri" w:cs="Arial"/>
          <w:bCs/>
          <w:szCs w:val="22"/>
        </w:rPr>
        <w:t xml:space="preserve"> </w:t>
      </w:r>
      <w:r>
        <w:rPr>
          <w:rFonts w:ascii="Calibri" w:hAnsi="Calibri" w:cs="Arial"/>
          <w:bCs/>
          <w:szCs w:val="22"/>
        </w:rPr>
        <w:t>у</w:t>
      </w:r>
      <w:r w:rsidRPr="008B779C">
        <w:rPr>
          <w:rFonts w:ascii="Calibri" w:hAnsi="Calibri" w:cs="Arial"/>
          <w:bCs/>
          <w:szCs w:val="22"/>
        </w:rPr>
        <w:t xml:space="preserve"> </w:t>
      </w:r>
      <w:r>
        <w:rPr>
          <w:rFonts w:ascii="Calibri" w:hAnsi="Calibri" w:cs="Arial"/>
          <w:bCs/>
          <w:szCs w:val="22"/>
        </w:rPr>
        <w:t>виду</w:t>
      </w:r>
      <w:r w:rsidRPr="008B779C">
        <w:rPr>
          <w:rFonts w:ascii="Calibri" w:hAnsi="Calibri" w:cs="Arial"/>
          <w:bCs/>
          <w:szCs w:val="22"/>
        </w:rPr>
        <w:t xml:space="preserve"> </w:t>
      </w:r>
      <w:r>
        <w:rPr>
          <w:rFonts w:ascii="Calibri" w:hAnsi="Calibri" w:cs="Arial"/>
          <w:bCs/>
          <w:szCs w:val="22"/>
        </w:rPr>
        <w:t>да</w:t>
      </w:r>
      <w:r w:rsidRPr="008B779C">
        <w:rPr>
          <w:rFonts w:ascii="Calibri" w:hAnsi="Calibri" w:cs="Arial"/>
          <w:bCs/>
          <w:szCs w:val="22"/>
        </w:rPr>
        <w:t xml:space="preserve"> </w:t>
      </w:r>
      <w:r>
        <w:rPr>
          <w:rFonts w:ascii="Calibri" w:hAnsi="Calibri" w:cs="Arial"/>
          <w:bCs/>
          <w:szCs w:val="22"/>
        </w:rPr>
        <w:t>су</w:t>
      </w:r>
      <w:r w:rsidRPr="008B779C">
        <w:rPr>
          <w:rFonts w:ascii="Calibri" w:hAnsi="Calibri" w:cs="Arial"/>
          <w:bCs/>
          <w:szCs w:val="22"/>
        </w:rPr>
        <w:t xml:space="preserve"> </w:t>
      </w:r>
      <w:r>
        <w:rPr>
          <w:rFonts w:ascii="Calibri" w:hAnsi="Calibri" w:cs="Arial"/>
          <w:bCs/>
          <w:szCs w:val="22"/>
        </w:rPr>
        <w:t>се</w:t>
      </w:r>
      <w:r w:rsidRPr="008B779C">
        <w:rPr>
          <w:rFonts w:ascii="Calibri" w:hAnsi="Calibri" w:cs="Arial"/>
          <w:bCs/>
          <w:szCs w:val="22"/>
        </w:rPr>
        <w:t xml:space="preserve"> </w:t>
      </w:r>
      <w:r>
        <w:rPr>
          <w:rFonts w:ascii="Calibri" w:hAnsi="Calibri" w:cs="Arial"/>
          <w:bCs/>
          <w:szCs w:val="22"/>
        </w:rPr>
        <w:t>друге</w:t>
      </w:r>
      <w:r w:rsidRPr="008B779C">
        <w:rPr>
          <w:rFonts w:ascii="Calibri" w:hAnsi="Calibri" w:cs="Arial"/>
          <w:bCs/>
          <w:szCs w:val="22"/>
        </w:rPr>
        <w:t xml:space="preserve"> </w:t>
      </w:r>
      <w:r>
        <w:rPr>
          <w:rFonts w:ascii="Calibri" w:hAnsi="Calibri" w:cs="Arial"/>
          <w:bCs/>
          <w:szCs w:val="22"/>
        </w:rPr>
        <w:t>врсте</w:t>
      </w:r>
      <w:r w:rsidRPr="008B779C">
        <w:rPr>
          <w:rFonts w:ascii="Calibri" w:hAnsi="Calibri" w:cs="Arial"/>
          <w:bCs/>
          <w:szCs w:val="22"/>
        </w:rPr>
        <w:t xml:space="preserve"> </w:t>
      </w:r>
      <w:r>
        <w:rPr>
          <w:rFonts w:ascii="Calibri" w:hAnsi="Calibri" w:cs="Arial"/>
          <w:bCs/>
          <w:szCs w:val="22"/>
        </w:rPr>
        <w:t>правне</w:t>
      </w:r>
      <w:r w:rsidRPr="008B779C">
        <w:rPr>
          <w:rFonts w:ascii="Calibri" w:hAnsi="Calibri" w:cs="Arial"/>
          <w:bCs/>
          <w:szCs w:val="22"/>
        </w:rPr>
        <w:t xml:space="preserve"> </w:t>
      </w:r>
      <w:r>
        <w:rPr>
          <w:rFonts w:ascii="Calibri" w:hAnsi="Calibri" w:cs="Arial"/>
          <w:bCs/>
          <w:szCs w:val="22"/>
        </w:rPr>
        <w:t>заштите</w:t>
      </w:r>
      <w:r w:rsidRPr="008B779C">
        <w:rPr>
          <w:rFonts w:ascii="Calibri" w:hAnsi="Calibri" w:cs="Arial"/>
          <w:bCs/>
          <w:szCs w:val="22"/>
        </w:rPr>
        <w:t xml:space="preserve"> </w:t>
      </w:r>
      <w:r>
        <w:rPr>
          <w:rFonts w:ascii="Calibri" w:hAnsi="Calibri" w:cs="Arial"/>
          <w:bCs/>
          <w:szCs w:val="22"/>
        </w:rPr>
        <w:t>показале</w:t>
      </w:r>
      <w:r w:rsidRPr="008B779C">
        <w:rPr>
          <w:rFonts w:ascii="Calibri" w:hAnsi="Calibri" w:cs="Arial"/>
          <w:bCs/>
          <w:szCs w:val="22"/>
        </w:rPr>
        <w:t xml:space="preserve"> </w:t>
      </w:r>
      <w:r>
        <w:rPr>
          <w:rFonts w:ascii="Calibri" w:hAnsi="Calibri" w:cs="Arial"/>
          <w:bCs/>
          <w:szCs w:val="22"/>
        </w:rPr>
        <w:t>као</w:t>
      </w:r>
      <w:r w:rsidRPr="008B779C">
        <w:rPr>
          <w:rFonts w:ascii="Calibri" w:hAnsi="Calibri" w:cs="Arial"/>
          <w:bCs/>
          <w:szCs w:val="22"/>
        </w:rPr>
        <w:t xml:space="preserve"> </w:t>
      </w:r>
      <w:r>
        <w:rPr>
          <w:rFonts w:ascii="Calibri" w:hAnsi="Calibri" w:cs="Arial"/>
          <w:bCs/>
          <w:szCs w:val="22"/>
        </w:rPr>
        <w:t>неефикасне</w:t>
      </w:r>
      <w:r w:rsidRPr="008B779C">
        <w:rPr>
          <w:rFonts w:ascii="Calibri" w:hAnsi="Calibri" w:cs="Arial"/>
          <w:bCs/>
          <w:szCs w:val="22"/>
        </w:rPr>
        <w:t>.</w:t>
      </w:r>
    </w:p>
    <w:p w:rsidR="00386596" w:rsidRDefault="00386596" w:rsidP="00887CD2">
      <w:pPr>
        <w:spacing w:before="120" w:after="120"/>
        <w:ind w:left="360"/>
        <w:jc w:val="both"/>
        <w:rPr>
          <w:rFonts w:ascii="Calibri" w:hAnsi="Calibri" w:cs="Arial"/>
          <w:bCs/>
          <w:szCs w:val="22"/>
        </w:rPr>
      </w:pPr>
      <w:proofErr w:type="gramStart"/>
      <w:r>
        <w:rPr>
          <w:rFonts w:ascii="Calibri" w:hAnsi="Calibri" w:cs="Arial"/>
          <w:bCs/>
          <w:szCs w:val="22"/>
        </w:rPr>
        <w:t>Наиме</w:t>
      </w:r>
      <w:r w:rsidRPr="008B779C">
        <w:rPr>
          <w:rFonts w:ascii="Calibri" w:hAnsi="Calibri" w:cs="Arial"/>
          <w:bCs/>
          <w:szCs w:val="22"/>
        </w:rPr>
        <w:t xml:space="preserve">, </w:t>
      </w:r>
      <w:r>
        <w:rPr>
          <w:rFonts w:ascii="Calibri" w:hAnsi="Calibri" w:cs="Arial"/>
          <w:bCs/>
          <w:szCs w:val="22"/>
        </w:rPr>
        <w:t>поједини</w:t>
      </w:r>
      <w:r w:rsidRPr="008B779C">
        <w:rPr>
          <w:rFonts w:ascii="Calibri" w:hAnsi="Calibri" w:cs="Arial"/>
          <w:bCs/>
          <w:szCs w:val="22"/>
        </w:rPr>
        <w:t xml:space="preserve"> </w:t>
      </w:r>
      <w:r>
        <w:rPr>
          <w:rFonts w:ascii="Calibri" w:hAnsi="Calibri" w:cs="Arial"/>
          <w:bCs/>
          <w:szCs w:val="22"/>
        </w:rPr>
        <w:t>несавесни</w:t>
      </w:r>
      <w:r w:rsidRPr="008B779C">
        <w:rPr>
          <w:rFonts w:ascii="Calibri" w:hAnsi="Calibri" w:cs="Arial"/>
          <w:bCs/>
          <w:szCs w:val="22"/>
        </w:rPr>
        <w:t xml:space="preserve"> </w:t>
      </w:r>
      <w:r>
        <w:rPr>
          <w:rFonts w:ascii="Calibri" w:hAnsi="Calibri" w:cs="Arial"/>
          <w:bCs/>
          <w:szCs w:val="22"/>
        </w:rPr>
        <w:t>возачи</w:t>
      </w:r>
      <w:r w:rsidRPr="008B779C">
        <w:rPr>
          <w:rFonts w:ascii="Calibri" w:hAnsi="Calibri" w:cs="Arial"/>
          <w:bCs/>
          <w:szCs w:val="22"/>
        </w:rPr>
        <w:t xml:space="preserve">, </w:t>
      </w:r>
      <w:r>
        <w:rPr>
          <w:rFonts w:ascii="Calibri" w:hAnsi="Calibri" w:cs="Arial"/>
          <w:bCs/>
          <w:szCs w:val="22"/>
        </w:rPr>
        <w:t>под</w:t>
      </w:r>
      <w:r w:rsidRPr="008B779C">
        <w:rPr>
          <w:rFonts w:ascii="Calibri" w:hAnsi="Calibri" w:cs="Arial"/>
          <w:bCs/>
          <w:szCs w:val="22"/>
        </w:rPr>
        <w:t xml:space="preserve"> </w:t>
      </w:r>
      <w:r>
        <w:rPr>
          <w:rFonts w:ascii="Calibri" w:hAnsi="Calibri" w:cs="Arial"/>
          <w:bCs/>
          <w:szCs w:val="22"/>
        </w:rPr>
        <w:t>различитим</w:t>
      </w:r>
      <w:r w:rsidRPr="008B779C">
        <w:rPr>
          <w:rFonts w:ascii="Calibri" w:hAnsi="Calibri" w:cs="Arial"/>
          <w:bCs/>
          <w:szCs w:val="22"/>
        </w:rPr>
        <w:t xml:space="preserve"> </w:t>
      </w:r>
      <w:r>
        <w:rPr>
          <w:rFonts w:ascii="Calibri" w:hAnsi="Calibri" w:cs="Arial"/>
          <w:bCs/>
          <w:szCs w:val="22"/>
        </w:rPr>
        <w:t>изговорима</w:t>
      </w:r>
      <w:r w:rsidRPr="008B779C">
        <w:rPr>
          <w:rFonts w:ascii="Calibri" w:hAnsi="Calibri" w:cs="Arial"/>
          <w:bCs/>
          <w:szCs w:val="22"/>
        </w:rPr>
        <w:t xml:space="preserve">, </w:t>
      </w:r>
      <w:r>
        <w:rPr>
          <w:rFonts w:ascii="Calibri" w:hAnsi="Calibri" w:cs="Arial"/>
          <w:bCs/>
          <w:szCs w:val="22"/>
        </w:rPr>
        <w:t>од</w:t>
      </w:r>
      <w:r w:rsidRPr="008B779C">
        <w:rPr>
          <w:rFonts w:ascii="Calibri" w:hAnsi="Calibri" w:cs="Arial"/>
          <w:bCs/>
          <w:szCs w:val="22"/>
        </w:rPr>
        <w:t xml:space="preserve"> </w:t>
      </w:r>
      <w:r>
        <w:rPr>
          <w:rFonts w:ascii="Calibri" w:hAnsi="Calibri" w:cs="Arial"/>
          <w:bCs/>
          <w:szCs w:val="22"/>
        </w:rPr>
        <w:t>којих</w:t>
      </w:r>
      <w:r w:rsidRPr="008B779C">
        <w:rPr>
          <w:rFonts w:ascii="Calibri" w:hAnsi="Calibri" w:cs="Arial"/>
          <w:bCs/>
          <w:szCs w:val="22"/>
        </w:rPr>
        <w:t xml:space="preserve"> </w:t>
      </w:r>
      <w:r>
        <w:rPr>
          <w:rFonts w:ascii="Calibri" w:hAnsi="Calibri" w:cs="Arial"/>
          <w:bCs/>
          <w:szCs w:val="22"/>
        </w:rPr>
        <w:t>ни</w:t>
      </w:r>
      <w:r w:rsidRPr="008B779C">
        <w:rPr>
          <w:rFonts w:ascii="Calibri" w:hAnsi="Calibri" w:cs="Arial"/>
          <w:bCs/>
          <w:szCs w:val="22"/>
        </w:rPr>
        <w:t xml:space="preserve"> </w:t>
      </w:r>
      <w:r>
        <w:rPr>
          <w:rFonts w:ascii="Calibri" w:hAnsi="Calibri" w:cs="Arial"/>
          <w:bCs/>
          <w:szCs w:val="22"/>
        </w:rPr>
        <w:t>један</w:t>
      </w:r>
      <w:r w:rsidRPr="008B779C">
        <w:rPr>
          <w:rFonts w:ascii="Calibri" w:hAnsi="Calibri" w:cs="Arial"/>
          <w:bCs/>
          <w:szCs w:val="22"/>
        </w:rPr>
        <w:t xml:space="preserve"> </w:t>
      </w:r>
      <w:r>
        <w:rPr>
          <w:rFonts w:ascii="Calibri" w:hAnsi="Calibri" w:cs="Arial"/>
          <w:bCs/>
          <w:szCs w:val="22"/>
        </w:rPr>
        <w:t>не</w:t>
      </w:r>
      <w:r w:rsidRPr="008B779C">
        <w:rPr>
          <w:rFonts w:ascii="Calibri" w:hAnsi="Calibri" w:cs="Arial"/>
          <w:bCs/>
          <w:szCs w:val="22"/>
        </w:rPr>
        <w:t xml:space="preserve"> </w:t>
      </w:r>
      <w:r>
        <w:rPr>
          <w:rFonts w:ascii="Calibri" w:hAnsi="Calibri" w:cs="Arial"/>
          <w:bCs/>
          <w:szCs w:val="22"/>
        </w:rPr>
        <w:t>оправдава</w:t>
      </w:r>
      <w:r w:rsidRPr="008B779C">
        <w:rPr>
          <w:rFonts w:ascii="Calibri" w:hAnsi="Calibri" w:cs="Arial"/>
          <w:bCs/>
          <w:szCs w:val="22"/>
        </w:rPr>
        <w:t xml:space="preserve"> </w:t>
      </w:r>
      <w:r>
        <w:rPr>
          <w:rFonts w:ascii="Calibri" w:hAnsi="Calibri" w:cs="Arial"/>
          <w:bCs/>
          <w:szCs w:val="22"/>
        </w:rPr>
        <w:t>овај</w:t>
      </w:r>
      <w:r w:rsidRPr="008B779C">
        <w:rPr>
          <w:rFonts w:ascii="Calibri" w:hAnsi="Calibri" w:cs="Arial"/>
          <w:bCs/>
          <w:szCs w:val="22"/>
        </w:rPr>
        <w:t xml:space="preserve"> </w:t>
      </w:r>
      <w:r>
        <w:rPr>
          <w:rFonts w:ascii="Calibri" w:hAnsi="Calibri" w:cs="Arial"/>
          <w:bCs/>
          <w:szCs w:val="22"/>
        </w:rPr>
        <w:t>поступак</w:t>
      </w:r>
      <w:r w:rsidRPr="008B779C">
        <w:rPr>
          <w:rFonts w:ascii="Calibri" w:hAnsi="Calibri" w:cs="Arial"/>
          <w:bCs/>
          <w:szCs w:val="22"/>
        </w:rPr>
        <w:t xml:space="preserve">, </w:t>
      </w:r>
      <w:r>
        <w:rPr>
          <w:rFonts w:ascii="Calibri" w:hAnsi="Calibri" w:cs="Arial"/>
          <w:bCs/>
          <w:szCs w:val="22"/>
        </w:rPr>
        <w:t>најчешће</w:t>
      </w:r>
      <w:r w:rsidRPr="008B779C">
        <w:rPr>
          <w:rFonts w:ascii="Calibri" w:hAnsi="Calibri" w:cs="Arial"/>
          <w:bCs/>
          <w:szCs w:val="22"/>
        </w:rPr>
        <w:t xml:space="preserve"> </w:t>
      </w:r>
      <w:r>
        <w:rPr>
          <w:rFonts w:ascii="Calibri" w:hAnsi="Calibri" w:cs="Arial"/>
          <w:bCs/>
          <w:szCs w:val="22"/>
        </w:rPr>
        <w:t>на</w:t>
      </w:r>
      <w:r w:rsidRPr="008B779C">
        <w:rPr>
          <w:rFonts w:ascii="Calibri" w:hAnsi="Calibri" w:cs="Arial"/>
          <w:bCs/>
          <w:szCs w:val="22"/>
        </w:rPr>
        <w:t xml:space="preserve"> </w:t>
      </w:r>
      <w:r>
        <w:rPr>
          <w:rFonts w:ascii="Calibri" w:hAnsi="Calibri" w:cs="Arial"/>
          <w:bCs/>
          <w:szCs w:val="22"/>
        </w:rPr>
        <w:t>најудаљенијим</w:t>
      </w:r>
      <w:r w:rsidRPr="008B779C">
        <w:rPr>
          <w:rFonts w:ascii="Calibri" w:hAnsi="Calibri" w:cs="Arial"/>
          <w:bCs/>
          <w:szCs w:val="22"/>
        </w:rPr>
        <w:t xml:space="preserve"> </w:t>
      </w:r>
      <w:r>
        <w:rPr>
          <w:rFonts w:ascii="Calibri" w:hAnsi="Calibri" w:cs="Arial"/>
          <w:bCs/>
          <w:szCs w:val="22"/>
        </w:rPr>
        <w:t>и</w:t>
      </w:r>
      <w:r w:rsidRPr="008B779C">
        <w:rPr>
          <w:rFonts w:ascii="Calibri" w:hAnsi="Calibri" w:cs="Arial"/>
          <w:bCs/>
          <w:szCs w:val="22"/>
        </w:rPr>
        <w:t xml:space="preserve"> </w:t>
      </w:r>
      <w:r>
        <w:rPr>
          <w:rFonts w:ascii="Calibri" w:hAnsi="Calibri" w:cs="Arial"/>
          <w:bCs/>
          <w:szCs w:val="22"/>
        </w:rPr>
        <w:t>непознатим</w:t>
      </w:r>
      <w:r w:rsidRPr="008B779C">
        <w:rPr>
          <w:rFonts w:ascii="Calibri" w:hAnsi="Calibri" w:cs="Arial"/>
          <w:bCs/>
          <w:szCs w:val="22"/>
        </w:rPr>
        <w:t xml:space="preserve"> </w:t>
      </w:r>
      <w:r>
        <w:rPr>
          <w:rFonts w:ascii="Calibri" w:hAnsi="Calibri" w:cs="Arial"/>
          <w:bCs/>
          <w:szCs w:val="22"/>
        </w:rPr>
        <w:t>локацијама</w:t>
      </w:r>
      <w:r w:rsidRPr="008B779C">
        <w:rPr>
          <w:rFonts w:ascii="Calibri" w:hAnsi="Calibri" w:cs="Arial"/>
          <w:bCs/>
          <w:szCs w:val="22"/>
        </w:rPr>
        <w:t xml:space="preserve"> </w:t>
      </w:r>
      <w:r>
        <w:rPr>
          <w:rFonts w:ascii="Calibri" w:hAnsi="Calibri" w:cs="Arial"/>
          <w:bCs/>
          <w:szCs w:val="22"/>
        </w:rPr>
        <w:t>у</w:t>
      </w:r>
      <w:r w:rsidRPr="008B779C">
        <w:rPr>
          <w:rFonts w:ascii="Calibri" w:hAnsi="Calibri" w:cs="Arial"/>
          <w:bCs/>
          <w:szCs w:val="22"/>
        </w:rPr>
        <w:t xml:space="preserve"> </w:t>
      </w:r>
      <w:r>
        <w:rPr>
          <w:rFonts w:ascii="Calibri" w:hAnsi="Calibri" w:cs="Arial"/>
          <w:bCs/>
          <w:szCs w:val="22"/>
        </w:rPr>
        <w:t>иностранству</w:t>
      </w:r>
      <w:r w:rsidRPr="008B779C">
        <w:rPr>
          <w:rFonts w:ascii="Calibri" w:hAnsi="Calibri" w:cs="Arial"/>
          <w:bCs/>
          <w:szCs w:val="22"/>
        </w:rPr>
        <w:t xml:space="preserve">, </w:t>
      </w:r>
      <w:r>
        <w:rPr>
          <w:rFonts w:ascii="Calibri" w:hAnsi="Calibri" w:cs="Arial"/>
          <w:bCs/>
          <w:szCs w:val="22"/>
        </w:rPr>
        <w:t>трајно</w:t>
      </w:r>
      <w:r w:rsidRPr="008B779C">
        <w:rPr>
          <w:rFonts w:ascii="Calibri" w:hAnsi="Calibri" w:cs="Arial"/>
          <w:bCs/>
          <w:szCs w:val="22"/>
        </w:rPr>
        <w:t xml:space="preserve"> </w:t>
      </w:r>
      <w:r>
        <w:rPr>
          <w:rFonts w:ascii="Calibri" w:hAnsi="Calibri" w:cs="Arial"/>
          <w:bCs/>
          <w:szCs w:val="22"/>
        </w:rPr>
        <w:t>напуштају</w:t>
      </w:r>
      <w:r w:rsidRPr="008B779C">
        <w:rPr>
          <w:rFonts w:ascii="Calibri" w:hAnsi="Calibri" w:cs="Arial"/>
          <w:bCs/>
          <w:szCs w:val="22"/>
        </w:rPr>
        <w:t xml:space="preserve"> </w:t>
      </w:r>
      <w:r>
        <w:rPr>
          <w:rFonts w:ascii="Calibri" w:hAnsi="Calibri" w:cs="Arial"/>
          <w:bCs/>
          <w:szCs w:val="22"/>
        </w:rPr>
        <w:t>теретно</w:t>
      </w:r>
      <w:r w:rsidRPr="008B779C">
        <w:rPr>
          <w:rFonts w:ascii="Calibri" w:hAnsi="Calibri" w:cs="Arial"/>
          <w:bCs/>
          <w:szCs w:val="22"/>
        </w:rPr>
        <w:t xml:space="preserve"> </w:t>
      </w:r>
      <w:r>
        <w:rPr>
          <w:rFonts w:ascii="Calibri" w:hAnsi="Calibri" w:cs="Arial"/>
          <w:bCs/>
          <w:szCs w:val="22"/>
        </w:rPr>
        <w:t>моторно</w:t>
      </w:r>
      <w:r w:rsidRPr="008B779C">
        <w:rPr>
          <w:rFonts w:ascii="Calibri" w:hAnsi="Calibri" w:cs="Arial"/>
          <w:bCs/>
          <w:szCs w:val="22"/>
        </w:rPr>
        <w:t xml:space="preserve"> </w:t>
      </w:r>
      <w:r>
        <w:rPr>
          <w:rFonts w:ascii="Calibri" w:hAnsi="Calibri" w:cs="Arial"/>
          <w:bCs/>
          <w:szCs w:val="22"/>
        </w:rPr>
        <w:t>возило</w:t>
      </w:r>
      <w:r w:rsidRPr="008B779C">
        <w:rPr>
          <w:rFonts w:ascii="Calibri" w:hAnsi="Calibri" w:cs="Arial"/>
          <w:bCs/>
          <w:szCs w:val="22"/>
        </w:rPr>
        <w:t xml:space="preserve"> </w:t>
      </w:r>
      <w:r>
        <w:rPr>
          <w:rFonts w:ascii="Calibri" w:hAnsi="Calibri" w:cs="Arial"/>
          <w:bCs/>
          <w:szCs w:val="22"/>
        </w:rPr>
        <w:t>и</w:t>
      </w:r>
      <w:r w:rsidRPr="008B779C">
        <w:rPr>
          <w:rFonts w:ascii="Calibri" w:hAnsi="Calibri" w:cs="Arial"/>
          <w:bCs/>
          <w:szCs w:val="22"/>
        </w:rPr>
        <w:t xml:space="preserve"> </w:t>
      </w:r>
      <w:r>
        <w:rPr>
          <w:rFonts w:ascii="Calibri" w:hAnsi="Calibri" w:cs="Arial"/>
          <w:bCs/>
          <w:szCs w:val="22"/>
        </w:rPr>
        <w:t>терет</w:t>
      </w:r>
      <w:r w:rsidRPr="008B779C">
        <w:rPr>
          <w:rFonts w:ascii="Calibri" w:hAnsi="Calibri" w:cs="Arial"/>
          <w:bCs/>
          <w:szCs w:val="22"/>
        </w:rPr>
        <w:t xml:space="preserve"> </w:t>
      </w:r>
      <w:r>
        <w:rPr>
          <w:rFonts w:ascii="Calibri" w:hAnsi="Calibri" w:cs="Arial"/>
          <w:bCs/>
          <w:szCs w:val="22"/>
        </w:rPr>
        <w:t>који</w:t>
      </w:r>
      <w:r w:rsidRPr="008B779C">
        <w:rPr>
          <w:rFonts w:ascii="Calibri" w:hAnsi="Calibri" w:cs="Arial"/>
          <w:bCs/>
          <w:szCs w:val="22"/>
        </w:rPr>
        <w:t xml:space="preserve"> </w:t>
      </w:r>
      <w:r>
        <w:rPr>
          <w:rFonts w:ascii="Calibri" w:hAnsi="Calibri" w:cs="Arial"/>
          <w:bCs/>
          <w:szCs w:val="22"/>
        </w:rPr>
        <w:t>им</w:t>
      </w:r>
      <w:r w:rsidRPr="008B779C">
        <w:rPr>
          <w:rFonts w:ascii="Calibri" w:hAnsi="Calibri" w:cs="Arial"/>
          <w:bCs/>
          <w:szCs w:val="22"/>
        </w:rPr>
        <w:t xml:space="preserve"> </w:t>
      </w:r>
      <w:r>
        <w:rPr>
          <w:rFonts w:ascii="Calibri" w:hAnsi="Calibri" w:cs="Arial"/>
          <w:bCs/>
          <w:szCs w:val="22"/>
        </w:rPr>
        <w:t>је</w:t>
      </w:r>
      <w:r w:rsidRPr="008B779C">
        <w:rPr>
          <w:rFonts w:ascii="Calibri" w:hAnsi="Calibri" w:cs="Arial"/>
          <w:bCs/>
          <w:szCs w:val="22"/>
        </w:rPr>
        <w:t xml:space="preserve"> </w:t>
      </w:r>
      <w:r>
        <w:rPr>
          <w:rFonts w:ascii="Calibri" w:hAnsi="Calibri" w:cs="Arial"/>
          <w:bCs/>
          <w:szCs w:val="22"/>
        </w:rPr>
        <w:t>поверен</w:t>
      </w:r>
      <w:r w:rsidRPr="008B779C">
        <w:rPr>
          <w:rFonts w:ascii="Calibri" w:hAnsi="Calibri" w:cs="Arial"/>
          <w:bCs/>
          <w:szCs w:val="22"/>
        </w:rPr>
        <w:t xml:space="preserve"> </w:t>
      </w:r>
      <w:r>
        <w:rPr>
          <w:rFonts w:ascii="Calibri" w:hAnsi="Calibri" w:cs="Arial"/>
          <w:bCs/>
          <w:szCs w:val="22"/>
        </w:rPr>
        <w:t>ради</w:t>
      </w:r>
      <w:r w:rsidRPr="008B779C">
        <w:rPr>
          <w:rFonts w:ascii="Calibri" w:hAnsi="Calibri" w:cs="Arial"/>
          <w:bCs/>
          <w:szCs w:val="22"/>
        </w:rPr>
        <w:t xml:space="preserve"> </w:t>
      </w:r>
      <w:r>
        <w:rPr>
          <w:rFonts w:ascii="Calibri" w:hAnsi="Calibri" w:cs="Arial"/>
          <w:bCs/>
          <w:szCs w:val="22"/>
        </w:rPr>
        <w:t>превоза</w:t>
      </w:r>
      <w:r w:rsidRPr="008B779C">
        <w:rPr>
          <w:rFonts w:ascii="Calibri" w:hAnsi="Calibri" w:cs="Arial"/>
          <w:bCs/>
          <w:szCs w:val="22"/>
        </w:rPr>
        <w:t>.</w:t>
      </w:r>
      <w:proofErr w:type="gramEnd"/>
      <w:r w:rsidRPr="008B779C">
        <w:rPr>
          <w:rFonts w:ascii="Calibri" w:hAnsi="Calibri" w:cs="Arial"/>
          <w:bCs/>
          <w:szCs w:val="22"/>
        </w:rPr>
        <w:t xml:space="preserve"> </w:t>
      </w:r>
      <w:proofErr w:type="gramStart"/>
      <w:r>
        <w:rPr>
          <w:rFonts w:ascii="Calibri" w:hAnsi="Calibri" w:cs="Arial"/>
          <w:bCs/>
          <w:szCs w:val="22"/>
        </w:rPr>
        <w:t>Оваквим</w:t>
      </w:r>
      <w:r w:rsidRPr="008B779C">
        <w:rPr>
          <w:rFonts w:ascii="Calibri" w:hAnsi="Calibri" w:cs="Arial"/>
          <w:bCs/>
          <w:szCs w:val="22"/>
        </w:rPr>
        <w:t xml:space="preserve"> </w:t>
      </w:r>
      <w:r>
        <w:rPr>
          <w:rFonts w:ascii="Calibri" w:hAnsi="Calibri" w:cs="Arial"/>
          <w:bCs/>
          <w:szCs w:val="22"/>
        </w:rPr>
        <w:t>поступцима</w:t>
      </w:r>
      <w:r w:rsidRPr="008B779C">
        <w:rPr>
          <w:rFonts w:ascii="Calibri" w:hAnsi="Calibri" w:cs="Arial"/>
          <w:bCs/>
          <w:szCs w:val="22"/>
        </w:rPr>
        <w:t xml:space="preserve"> </w:t>
      </w:r>
      <w:r>
        <w:rPr>
          <w:rFonts w:ascii="Calibri" w:hAnsi="Calibri" w:cs="Arial"/>
          <w:bCs/>
          <w:szCs w:val="22"/>
        </w:rPr>
        <w:t>проузрокује</w:t>
      </w:r>
      <w:r w:rsidRPr="008B779C">
        <w:rPr>
          <w:rFonts w:ascii="Calibri" w:hAnsi="Calibri" w:cs="Arial"/>
          <w:bCs/>
          <w:szCs w:val="22"/>
        </w:rPr>
        <w:t xml:space="preserve"> </w:t>
      </w:r>
      <w:r>
        <w:rPr>
          <w:rFonts w:ascii="Calibri" w:hAnsi="Calibri" w:cs="Arial"/>
          <w:bCs/>
          <w:szCs w:val="22"/>
        </w:rPr>
        <w:t>се</w:t>
      </w:r>
      <w:r w:rsidRPr="008B779C">
        <w:rPr>
          <w:rFonts w:ascii="Calibri" w:hAnsi="Calibri" w:cs="Arial"/>
          <w:bCs/>
          <w:szCs w:val="22"/>
        </w:rPr>
        <w:t xml:space="preserve"> </w:t>
      </w:r>
      <w:r>
        <w:rPr>
          <w:rFonts w:ascii="Calibri" w:hAnsi="Calibri" w:cs="Arial"/>
          <w:bCs/>
          <w:szCs w:val="22"/>
        </w:rPr>
        <w:t>огромна</w:t>
      </w:r>
      <w:r w:rsidRPr="008B779C">
        <w:rPr>
          <w:rFonts w:ascii="Calibri" w:hAnsi="Calibri" w:cs="Arial"/>
          <w:bCs/>
          <w:szCs w:val="22"/>
        </w:rPr>
        <w:t xml:space="preserve"> </w:t>
      </w:r>
      <w:r>
        <w:rPr>
          <w:rFonts w:ascii="Calibri" w:hAnsi="Calibri" w:cs="Arial"/>
          <w:bCs/>
          <w:szCs w:val="22"/>
        </w:rPr>
        <w:t>материјална</w:t>
      </w:r>
      <w:r w:rsidRPr="008B779C">
        <w:rPr>
          <w:rFonts w:ascii="Calibri" w:hAnsi="Calibri" w:cs="Arial"/>
          <w:bCs/>
          <w:szCs w:val="22"/>
        </w:rPr>
        <w:t xml:space="preserve"> </w:t>
      </w:r>
      <w:r>
        <w:rPr>
          <w:rFonts w:ascii="Calibri" w:hAnsi="Calibri" w:cs="Arial"/>
          <w:bCs/>
          <w:szCs w:val="22"/>
        </w:rPr>
        <w:t>штета</w:t>
      </w:r>
      <w:r w:rsidRPr="008B779C">
        <w:rPr>
          <w:rFonts w:ascii="Calibri" w:hAnsi="Calibri" w:cs="Arial"/>
          <w:bCs/>
          <w:szCs w:val="22"/>
        </w:rPr>
        <w:t xml:space="preserve"> </w:t>
      </w:r>
      <w:r>
        <w:rPr>
          <w:rFonts w:ascii="Calibri" w:hAnsi="Calibri" w:cs="Arial"/>
          <w:bCs/>
          <w:szCs w:val="22"/>
        </w:rPr>
        <w:t>коју</w:t>
      </w:r>
      <w:r w:rsidRPr="008B779C">
        <w:rPr>
          <w:rFonts w:ascii="Calibri" w:hAnsi="Calibri" w:cs="Arial"/>
          <w:bCs/>
          <w:szCs w:val="22"/>
        </w:rPr>
        <w:t xml:space="preserve"> </w:t>
      </w:r>
      <w:r>
        <w:rPr>
          <w:rFonts w:ascii="Calibri" w:hAnsi="Calibri" w:cs="Arial"/>
          <w:bCs/>
          <w:szCs w:val="22"/>
        </w:rPr>
        <w:t>није</w:t>
      </w:r>
      <w:r w:rsidRPr="008B779C">
        <w:rPr>
          <w:rFonts w:ascii="Calibri" w:hAnsi="Calibri" w:cs="Arial"/>
          <w:bCs/>
          <w:szCs w:val="22"/>
        </w:rPr>
        <w:t xml:space="preserve"> </w:t>
      </w:r>
      <w:r>
        <w:rPr>
          <w:rFonts w:ascii="Calibri" w:hAnsi="Calibri" w:cs="Arial"/>
          <w:bCs/>
          <w:szCs w:val="22"/>
        </w:rPr>
        <w:t>могуће</w:t>
      </w:r>
      <w:r w:rsidRPr="008B779C">
        <w:rPr>
          <w:rFonts w:ascii="Calibri" w:hAnsi="Calibri" w:cs="Arial"/>
          <w:bCs/>
          <w:szCs w:val="22"/>
        </w:rPr>
        <w:t xml:space="preserve"> </w:t>
      </w:r>
      <w:r>
        <w:rPr>
          <w:rFonts w:ascii="Calibri" w:hAnsi="Calibri" w:cs="Arial"/>
          <w:bCs/>
          <w:szCs w:val="22"/>
        </w:rPr>
        <w:t>надокнадити</w:t>
      </w:r>
      <w:r w:rsidRPr="008B779C">
        <w:rPr>
          <w:rFonts w:ascii="Calibri" w:hAnsi="Calibri" w:cs="Arial"/>
          <w:bCs/>
          <w:szCs w:val="22"/>
        </w:rPr>
        <w:t xml:space="preserve"> </w:t>
      </w:r>
      <w:r>
        <w:rPr>
          <w:rFonts w:ascii="Calibri" w:hAnsi="Calibri" w:cs="Arial"/>
          <w:bCs/>
          <w:szCs w:val="22"/>
        </w:rPr>
        <w:t>од</w:t>
      </w:r>
      <w:r w:rsidRPr="008B779C">
        <w:rPr>
          <w:rFonts w:ascii="Calibri" w:hAnsi="Calibri" w:cs="Arial"/>
          <w:bCs/>
          <w:szCs w:val="22"/>
        </w:rPr>
        <w:t xml:space="preserve"> </w:t>
      </w:r>
      <w:r>
        <w:rPr>
          <w:rFonts w:ascii="Calibri" w:hAnsi="Calibri" w:cs="Arial"/>
          <w:bCs/>
          <w:szCs w:val="22"/>
        </w:rPr>
        <w:t>возача</w:t>
      </w:r>
      <w:r w:rsidRPr="008B779C">
        <w:rPr>
          <w:rFonts w:ascii="Calibri" w:hAnsi="Calibri" w:cs="Arial"/>
          <w:bCs/>
          <w:szCs w:val="22"/>
        </w:rPr>
        <w:t xml:space="preserve"> </w:t>
      </w:r>
      <w:r>
        <w:rPr>
          <w:rFonts w:ascii="Calibri" w:hAnsi="Calibri" w:cs="Arial"/>
          <w:bCs/>
          <w:szCs w:val="22"/>
        </w:rPr>
        <w:t>као</w:t>
      </w:r>
      <w:r w:rsidRPr="008B779C">
        <w:rPr>
          <w:rFonts w:ascii="Calibri" w:hAnsi="Calibri" w:cs="Arial"/>
          <w:bCs/>
          <w:szCs w:val="22"/>
        </w:rPr>
        <w:t xml:space="preserve"> </w:t>
      </w:r>
      <w:r>
        <w:rPr>
          <w:rFonts w:ascii="Calibri" w:hAnsi="Calibri" w:cs="Arial"/>
          <w:bCs/>
          <w:szCs w:val="22"/>
        </w:rPr>
        <w:t>појединца</w:t>
      </w:r>
      <w:r w:rsidRPr="008B779C">
        <w:rPr>
          <w:rFonts w:ascii="Calibri" w:hAnsi="Calibri" w:cs="Arial"/>
          <w:bCs/>
          <w:szCs w:val="22"/>
        </w:rPr>
        <w:t>.</w:t>
      </w:r>
      <w:proofErr w:type="gramEnd"/>
      <w:r w:rsidRPr="008B779C">
        <w:rPr>
          <w:rFonts w:ascii="Calibri" w:hAnsi="Calibri" w:cs="Arial"/>
          <w:bCs/>
          <w:szCs w:val="22"/>
        </w:rPr>
        <w:t xml:space="preserve"> </w:t>
      </w:r>
      <w:proofErr w:type="gramStart"/>
      <w:r>
        <w:rPr>
          <w:rFonts w:ascii="Calibri" w:hAnsi="Calibri" w:cs="Arial"/>
          <w:bCs/>
          <w:szCs w:val="22"/>
        </w:rPr>
        <w:t>Осим</w:t>
      </w:r>
      <w:r w:rsidRPr="008B779C">
        <w:rPr>
          <w:rFonts w:ascii="Calibri" w:hAnsi="Calibri" w:cs="Arial"/>
          <w:bCs/>
          <w:szCs w:val="22"/>
        </w:rPr>
        <w:t xml:space="preserve"> </w:t>
      </w:r>
      <w:r>
        <w:rPr>
          <w:rFonts w:ascii="Calibri" w:hAnsi="Calibri" w:cs="Arial"/>
          <w:bCs/>
          <w:szCs w:val="22"/>
        </w:rPr>
        <w:t>тога</w:t>
      </w:r>
      <w:r w:rsidRPr="008B779C">
        <w:rPr>
          <w:rFonts w:ascii="Calibri" w:hAnsi="Calibri" w:cs="Arial"/>
          <w:bCs/>
          <w:szCs w:val="22"/>
        </w:rPr>
        <w:t xml:space="preserve">, </w:t>
      </w:r>
      <w:r>
        <w:rPr>
          <w:rFonts w:ascii="Calibri" w:hAnsi="Calibri" w:cs="Arial"/>
          <w:bCs/>
          <w:szCs w:val="22"/>
        </w:rPr>
        <w:t>уколико</w:t>
      </w:r>
      <w:r w:rsidRPr="008B779C">
        <w:rPr>
          <w:rFonts w:ascii="Calibri" w:hAnsi="Calibri" w:cs="Arial"/>
          <w:bCs/>
          <w:szCs w:val="22"/>
        </w:rPr>
        <w:t xml:space="preserve"> </w:t>
      </w:r>
      <w:r>
        <w:rPr>
          <w:rFonts w:ascii="Calibri" w:hAnsi="Calibri" w:cs="Arial"/>
          <w:bCs/>
          <w:szCs w:val="22"/>
        </w:rPr>
        <w:t>је</w:t>
      </w:r>
      <w:r w:rsidRPr="008B779C">
        <w:rPr>
          <w:rFonts w:ascii="Calibri" w:hAnsi="Calibri" w:cs="Arial"/>
          <w:bCs/>
          <w:szCs w:val="22"/>
        </w:rPr>
        <w:t xml:space="preserve"> </w:t>
      </w:r>
      <w:r>
        <w:rPr>
          <w:rFonts w:ascii="Calibri" w:hAnsi="Calibri" w:cs="Arial"/>
          <w:bCs/>
          <w:szCs w:val="22"/>
        </w:rPr>
        <w:t>у</w:t>
      </w:r>
      <w:r w:rsidRPr="008B779C">
        <w:rPr>
          <w:rFonts w:ascii="Calibri" w:hAnsi="Calibri" w:cs="Arial"/>
          <w:bCs/>
          <w:szCs w:val="22"/>
        </w:rPr>
        <w:t xml:space="preserve"> </w:t>
      </w:r>
      <w:r>
        <w:rPr>
          <w:rFonts w:ascii="Calibri" w:hAnsi="Calibri" w:cs="Arial"/>
          <w:bCs/>
          <w:szCs w:val="22"/>
        </w:rPr>
        <w:t>питању</w:t>
      </w:r>
      <w:r w:rsidRPr="008B779C">
        <w:rPr>
          <w:rFonts w:ascii="Calibri" w:hAnsi="Calibri" w:cs="Arial"/>
          <w:bCs/>
          <w:szCs w:val="22"/>
        </w:rPr>
        <w:t xml:space="preserve"> </w:t>
      </w:r>
      <w:r>
        <w:rPr>
          <w:rFonts w:ascii="Calibri" w:hAnsi="Calibri" w:cs="Arial"/>
          <w:bCs/>
          <w:szCs w:val="22"/>
        </w:rPr>
        <w:t>опасан</w:t>
      </w:r>
      <w:r w:rsidRPr="008B779C">
        <w:rPr>
          <w:rFonts w:ascii="Calibri" w:hAnsi="Calibri" w:cs="Arial"/>
          <w:bCs/>
          <w:szCs w:val="22"/>
        </w:rPr>
        <w:t xml:space="preserve"> </w:t>
      </w:r>
      <w:r>
        <w:rPr>
          <w:rFonts w:ascii="Calibri" w:hAnsi="Calibri" w:cs="Arial"/>
          <w:bCs/>
          <w:szCs w:val="22"/>
        </w:rPr>
        <w:t>терет</w:t>
      </w:r>
      <w:r w:rsidRPr="008B779C">
        <w:rPr>
          <w:rFonts w:ascii="Calibri" w:hAnsi="Calibri" w:cs="Arial"/>
          <w:bCs/>
          <w:szCs w:val="22"/>
        </w:rPr>
        <w:t xml:space="preserve">, </w:t>
      </w:r>
      <w:r>
        <w:rPr>
          <w:rFonts w:ascii="Calibri" w:hAnsi="Calibri" w:cs="Arial"/>
          <w:bCs/>
          <w:szCs w:val="22"/>
        </w:rPr>
        <w:t>последице</w:t>
      </w:r>
      <w:r w:rsidRPr="008B779C">
        <w:rPr>
          <w:rFonts w:ascii="Calibri" w:hAnsi="Calibri" w:cs="Arial"/>
          <w:bCs/>
          <w:szCs w:val="22"/>
        </w:rPr>
        <w:t xml:space="preserve"> </w:t>
      </w:r>
      <w:r>
        <w:rPr>
          <w:rFonts w:ascii="Calibri" w:hAnsi="Calibri" w:cs="Arial"/>
          <w:bCs/>
          <w:szCs w:val="22"/>
        </w:rPr>
        <w:t>оваквих</w:t>
      </w:r>
      <w:r w:rsidRPr="008B779C">
        <w:rPr>
          <w:rFonts w:ascii="Calibri" w:hAnsi="Calibri" w:cs="Arial"/>
          <w:bCs/>
          <w:szCs w:val="22"/>
        </w:rPr>
        <w:t xml:space="preserve"> </w:t>
      </w:r>
      <w:r>
        <w:rPr>
          <w:rFonts w:ascii="Calibri" w:hAnsi="Calibri" w:cs="Arial"/>
          <w:bCs/>
          <w:szCs w:val="22"/>
        </w:rPr>
        <w:t>поступака</w:t>
      </w:r>
      <w:r w:rsidRPr="008B779C">
        <w:rPr>
          <w:rFonts w:ascii="Calibri" w:hAnsi="Calibri" w:cs="Arial"/>
          <w:bCs/>
          <w:szCs w:val="22"/>
        </w:rPr>
        <w:t xml:space="preserve"> </w:t>
      </w:r>
      <w:r>
        <w:rPr>
          <w:rFonts w:ascii="Calibri" w:hAnsi="Calibri" w:cs="Arial"/>
          <w:bCs/>
          <w:szCs w:val="22"/>
        </w:rPr>
        <w:t>возача</w:t>
      </w:r>
      <w:r w:rsidRPr="008B779C">
        <w:rPr>
          <w:rFonts w:ascii="Calibri" w:hAnsi="Calibri" w:cs="Arial"/>
          <w:bCs/>
          <w:szCs w:val="22"/>
        </w:rPr>
        <w:t xml:space="preserve"> </w:t>
      </w:r>
      <w:r>
        <w:rPr>
          <w:rFonts w:ascii="Calibri" w:hAnsi="Calibri" w:cs="Arial"/>
          <w:bCs/>
          <w:szCs w:val="22"/>
        </w:rPr>
        <w:t>су</w:t>
      </w:r>
      <w:r w:rsidRPr="008B779C">
        <w:rPr>
          <w:rFonts w:ascii="Calibri" w:hAnsi="Calibri" w:cs="Arial"/>
          <w:bCs/>
          <w:szCs w:val="22"/>
        </w:rPr>
        <w:t xml:space="preserve"> </w:t>
      </w:r>
      <w:r>
        <w:rPr>
          <w:rFonts w:ascii="Calibri" w:hAnsi="Calibri" w:cs="Arial"/>
          <w:bCs/>
          <w:szCs w:val="22"/>
        </w:rPr>
        <w:t>несагледиве</w:t>
      </w:r>
      <w:r w:rsidRPr="008B779C">
        <w:rPr>
          <w:rFonts w:ascii="Calibri" w:hAnsi="Calibri" w:cs="Arial"/>
          <w:bCs/>
          <w:szCs w:val="22"/>
        </w:rPr>
        <w:t>.</w:t>
      </w:r>
      <w:proofErr w:type="gramEnd"/>
      <w:r w:rsidRPr="008B779C">
        <w:rPr>
          <w:rFonts w:ascii="Calibri" w:hAnsi="Calibri" w:cs="Arial"/>
          <w:bCs/>
          <w:szCs w:val="22"/>
        </w:rPr>
        <w:t xml:space="preserve"> </w:t>
      </w:r>
      <w:proofErr w:type="gramStart"/>
      <w:r>
        <w:rPr>
          <w:rFonts w:ascii="Calibri" w:hAnsi="Calibri" w:cs="Arial"/>
          <w:bCs/>
          <w:szCs w:val="22"/>
        </w:rPr>
        <w:t>Такође</w:t>
      </w:r>
      <w:r w:rsidRPr="008B779C">
        <w:rPr>
          <w:rFonts w:ascii="Calibri" w:hAnsi="Calibri" w:cs="Arial"/>
          <w:bCs/>
          <w:szCs w:val="22"/>
        </w:rPr>
        <w:t xml:space="preserve">, </w:t>
      </w:r>
      <w:r>
        <w:rPr>
          <w:rFonts w:ascii="Calibri" w:hAnsi="Calibri" w:cs="Arial"/>
          <w:bCs/>
          <w:szCs w:val="22"/>
        </w:rPr>
        <w:t>уколико</w:t>
      </w:r>
      <w:r w:rsidRPr="008B779C">
        <w:rPr>
          <w:rFonts w:ascii="Calibri" w:hAnsi="Calibri" w:cs="Arial"/>
          <w:bCs/>
          <w:szCs w:val="22"/>
        </w:rPr>
        <w:t xml:space="preserve"> </w:t>
      </w:r>
      <w:r>
        <w:rPr>
          <w:rFonts w:ascii="Calibri" w:hAnsi="Calibri" w:cs="Arial"/>
          <w:bCs/>
          <w:szCs w:val="22"/>
        </w:rPr>
        <w:t>се</w:t>
      </w:r>
      <w:r w:rsidRPr="008B779C">
        <w:rPr>
          <w:rFonts w:ascii="Calibri" w:hAnsi="Calibri" w:cs="Arial"/>
          <w:bCs/>
          <w:szCs w:val="22"/>
        </w:rPr>
        <w:t xml:space="preserve"> </w:t>
      </w:r>
      <w:r>
        <w:rPr>
          <w:rFonts w:ascii="Calibri" w:hAnsi="Calibri" w:cs="Arial"/>
          <w:bCs/>
          <w:szCs w:val="22"/>
        </w:rPr>
        <w:t>узме</w:t>
      </w:r>
      <w:r w:rsidRPr="008B779C">
        <w:rPr>
          <w:rFonts w:ascii="Calibri" w:hAnsi="Calibri" w:cs="Arial"/>
          <w:bCs/>
          <w:szCs w:val="22"/>
        </w:rPr>
        <w:t xml:space="preserve"> </w:t>
      </w:r>
      <w:r>
        <w:rPr>
          <w:rFonts w:ascii="Calibri" w:hAnsi="Calibri" w:cs="Arial"/>
          <w:bCs/>
          <w:szCs w:val="22"/>
        </w:rPr>
        <w:t>у</w:t>
      </w:r>
      <w:r w:rsidRPr="008B779C">
        <w:rPr>
          <w:rFonts w:ascii="Calibri" w:hAnsi="Calibri" w:cs="Arial"/>
          <w:bCs/>
          <w:szCs w:val="22"/>
        </w:rPr>
        <w:t xml:space="preserve"> </w:t>
      </w:r>
      <w:r>
        <w:rPr>
          <w:rFonts w:ascii="Calibri" w:hAnsi="Calibri" w:cs="Arial"/>
          <w:bCs/>
          <w:szCs w:val="22"/>
        </w:rPr>
        <w:t>обзир</w:t>
      </w:r>
      <w:r w:rsidRPr="008B779C">
        <w:rPr>
          <w:rFonts w:ascii="Calibri" w:hAnsi="Calibri" w:cs="Arial"/>
          <w:bCs/>
          <w:szCs w:val="22"/>
        </w:rPr>
        <w:t xml:space="preserve"> </w:t>
      </w:r>
      <w:r>
        <w:rPr>
          <w:rFonts w:ascii="Calibri" w:hAnsi="Calibri" w:cs="Arial"/>
          <w:bCs/>
          <w:szCs w:val="22"/>
        </w:rPr>
        <w:t>и</w:t>
      </w:r>
      <w:r w:rsidRPr="008B779C">
        <w:rPr>
          <w:rFonts w:ascii="Calibri" w:hAnsi="Calibri" w:cs="Arial"/>
          <w:bCs/>
          <w:szCs w:val="22"/>
        </w:rPr>
        <w:t xml:space="preserve"> </w:t>
      </w:r>
      <w:r>
        <w:rPr>
          <w:rFonts w:ascii="Calibri" w:hAnsi="Calibri" w:cs="Arial"/>
          <w:bCs/>
          <w:szCs w:val="22"/>
        </w:rPr>
        <w:t>тежња</w:t>
      </w:r>
      <w:r w:rsidRPr="008B779C">
        <w:rPr>
          <w:rFonts w:ascii="Calibri" w:hAnsi="Calibri" w:cs="Arial"/>
          <w:bCs/>
          <w:szCs w:val="22"/>
        </w:rPr>
        <w:t xml:space="preserve"> </w:t>
      </w:r>
      <w:r>
        <w:rPr>
          <w:rFonts w:ascii="Calibri" w:hAnsi="Calibri" w:cs="Arial"/>
          <w:bCs/>
          <w:szCs w:val="22"/>
        </w:rPr>
        <w:t>српских</w:t>
      </w:r>
      <w:r w:rsidRPr="008B779C">
        <w:rPr>
          <w:rFonts w:ascii="Calibri" w:hAnsi="Calibri" w:cs="Arial"/>
          <w:bCs/>
          <w:szCs w:val="22"/>
        </w:rPr>
        <w:t xml:space="preserve"> </w:t>
      </w:r>
      <w:r>
        <w:rPr>
          <w:rFonts w:ascii="Calibri" w:hAnsi="Calibri" w:cs="Arial"/>
          <w:bCs/>
          <w:szCs w:val="22"/>
        </w:rPr>
        <w:t>превозника</w:t>
      </w:r>
      <w:r w:rsidRPr="008B779C">
        <w:rPr>
          <w:rFonts w:ascii="Calibri" w:hAnsi="Calibri" w:cs="Arial"/>
          <w:bCs/>
          <w:szCs w:val="22"/>
        </w:rPr>
        <w:t xml:space="preserve"> </w:t>
      </w:r>
      <w:r>
        <w:rPr>
          <w:rFonts w:ascii="Calibri" w:hAnsi="Calibri" w:cs="Arial"/>
          <w:bCs/>
          <w:szCs w:val="22"/>
        </w:rPr>
        <w:t>да</w:t>
      </w:r>
      <w:r w:rsidRPr="008B779C">
        <w:rPr>
          <w:rFonts w:ascii="Calibri" w:hAnsi="Calibri" w:cs="Arial"/>
          <w:bCs/>
          <w:szCs w:val="22"/>
        </w:rPr>
        <w:t xml:space="preserve"> </w:t>
      </w:r>
      <w:r>
        <w:rPr>
          <w:rFonts w:ascii="Calibri" w:hAnsi="Calibri" w:cs="Arial"/>
          <w:bCs/>
          <w:szCs w:val="22"/>
        </w:rPr>
        <w:t>постану</w:t>
      </w:r>
      <w:r w:rsidRPr="008B779C">
        <w:rPr>
          <w:rFonts w:ascii="Calibri" w:hAnsi="Calibri" w:cs="Arial"/>
          <w:bCs/>
          <w:szCs w:val="22"/>
        </w:rPr>
        <w:t xml:space="preserve"> </w:t>
      </w:r>
      <w:r>
        <w:rPr>
          <w:rFonts w:ascii="Calibri" w:hAnsi="Calibri" w:cs="Arial"/>
          <w:bCs/>
          <w:szCs w:val="22"/>
        </w:rPr>
        <w:t>спона</w:t>
      </w:r>
      <w:r w:rsidRPr="008B779C">
        <w:rPr>
          <w:rFonts w:ascii="Calibri" w:hAnsi="Calibri" w:cs="Arial"/>
          <w:bCs/>
          <w:szCs w:val="22"/>
        </w:rPr>
        <w:t xml:space="preserve"> </w:t>
      </w:r>
      <w:r>
        <w:rPr>
          <w:rFonts w:ascii="Calibri" w:hAnsi="Calibri" w:cs="Arial"/>
          <w:bCs/>
          <w:szCs w:val="22"/>
        </w:rPr>
        <w:t>између</w:t>
      </w:r>
      <w:r w:rsidRPr="008B779C">
        <w:rPr>
          <w:rFonts w:ascii="Calibri" w:hAnsi="Calibri" w:cs="Arial"/>
          <w:bCs/>
          <w:szCs w:val="22"/>
        </w:rPr>
        <w:t xml:space="preserve"> </w:t>
      </w:r>
      <w:r>
        <w:rPr>
          <w:rFonts w:ascii="Calibri" w:hAnsi="Calibri" w:cs="Arial"/>
          <w:bCs/>
          <w:szCs w:val="22"/>
        </w:rPr>
        <w:t>истока</w:t>
      </w:r>
      <w:r w:rsidRPr="008B779C">
        <w:rPr>
          <w:rFonts w:ascii="Calibri" w:hAnsi="Calibri" w:cs="Arial"/>
          <w:bCs/>
          <w:szCs w:val="22"/>
        </w:rPr>
        <w:t xml:space="preserve"> </w:t>
      </w:r>
      <w:r>
        <w:rPr>
          <w:rFonts w:ascii="Calibri" w:hAnsi="Calibri" w:cs="Arial"/>
          <w:bCs/>
          <w:szCs w:val="22"/>
        </w:rPr>
        <w:t>и</w:t>
      </w:r>
      <w:r w:rsidRPr="008B779C">
        <w:rPr>
          <w:rFonts w:ascii="Calibri" w:hAnsi="Calibri" w:cs="Arial"/>
          <w:bCs/>
          <w:szCs w:val="22"/>
        </w:rPr>
        <w:t xml:space="preserve"> </w:t>
      </w:r>
      <w:r>
        <w:rPr>
          <w:rFonts w:ascii="Calibri" w:hAnsi="Calibri" w:cs="Arial"/>
          <w:bCs/>
          <w:szCs w:val="22"/>
        </w:rPr>
        <w:t>запада</w:t>
      </w:r>
      <w:r w:rsidRPr="008B779C">
        <w:rPr>
          <w:rFonts w:ascii="Calibri" w:hAnsi="Calibri" w:cs="Arial"/>
          <w:bCs/>
          <w:szCs w:val="22"/>
        </w:rPr>
        <w:t xml:space="preserve">, </w:t>
      </w:r>
      <w:r>
        <w:rPr>
          <w:rFonts w:ascii="Calibri" w:hAnsi="Calibri" w:cs="Arial"/>
          <w:bCs/>
          <w:szCs w:val="22"/>
        </w:rPr>
        <w:t>штета</w:t>
      </w:r>
      <w:r w:rsidRPr="008B779C">
        <w:rPr>
          <w:rFonts w:ascii="Calibri" w:hAnsi="Calibri" w:cs="Arial"/>
          <w:bCs/>
          <w:szCs w:val="22"/>
        </w:rPr>
        <w:t xml:space="preserve"> </w:t>
      </w:r>
      <w:r>
        <w:rPr>
          <w:rFonts w:ascii="Calibri" w:hAnsi="Calibri" w:cs="Arial"/>
          <w:bCs/>
          <w:szCs w:val="22"/>
        </w:rPr>
        <w:t>због</w:t>
      </w:r>
      <w:r w:rsidRPr="008B779C">
        <w:rPr>
          <w:rFonts w:ascii="Calibri" w:hAnsi="Calibri" w:cs="Arial"/>
          <w:bCs/>
          <w:szCs w:val="22"/>
        </w:rPr>
        <w:t xml:space="preserve"> </w:t>
      </w:r>
      <w:r>
        <w:rPr>
          <w:rFonts w:ascii="Calibri" w:hAnsi="Calibri" w:cs="Arial"/>
          <w:bCs/>
          <w:szCs w:val="22"/>
        </w:rPr>
        <w:t>нарушавања</w:t>
      </w:r>
      <w:r w:rsidRPr="008B779C">
        <w:rPr>
          <w:rFonts w:ascii="Calibri" w:hAnsi="Calibri" w:cs="Arial"/>
          <w:bCs/>
          <w:szCs w:val="22"/>
        </w:rPr>
        <w:t xml:space="preserve"> </w:t>
      </w:r>
      <w:r>
        <w:rPr>
          <w:rFonts w:ascii="Calibri" w:hAnsi="Calibri" w:cs="Arial"/>
          <w:bCs/>
          <w:szCs w:val="22"/>
        </w:rPr>
        <w:t>угледа</w:t>
      </w:r>
      <w:r w:rsidRPr="008B779C">
        <w:rPr>
          <w:rFonts w:ascii="Calibri" w:hAnsi="Calibri" w:cs="Arial"/>
          <w:bCs/>
          <w:szCs w:val="22"/>
        </w:rPr>
        <w:t xml:space="preserve"> </w:t>
      </w:r>
      <w:r>
        <w:rPr>
          <w:rFonts w:ascii="Calibri" w:hAnsi="Calibri" w:cs="Arial"/>
          <w:bCs/>
          <w:szCs w:val="22"/>
        </w:rPr>
        <w:t>српских</w:t>
      </w:r>
      <w:r w:rsidRPr="008B779C">
        <w:rPr>
          <w:rFonts w:ascii="Calibri" w:hAnsi="Calibri" w:cs="Arial"/>
          <w:bCs/>
          <w:szCs w:val="22"/>
        </w:rPr>
        <w:t xml:space="preserve"> </w:t>
      </w:r>
      <w:r>
        <w:rPr>
          <w:rFonts w:ascii="Calibri" w:hAnsi="Calibri" w:cs="Arial"/>
          <w:bCs/>
          <w:szCs w:val="22"/>
        </w:rPr>
        <w:t>превозника</w:t>
      </w:r>
      <w:r w:rsidRPr="008B779C">
        <w:rPr>
          <w:rFonts w:ascii="Calibri" w:hAnsi="Calibri" w:cs="Arial"/>
          <w:bCs/>
          <w:szCs w:val="22"/>
        </w:rPr>
        <w:t xml:space="preserve">, </w:t>
      </w:r>
      <w:r>
        <w:rPr>
          <w:rFonts w:ascii="Calibri" w:hAnsi="Calibri" w:cs="Arial"/>
          <w:bCs/>
          <w:szCs w:val="22"/>
        </w:rPr>
        <w:t>као</w:t>
      </w:r>
      <w:r w:rsidRPr="008B779C">
        <w:rPr>
          <w:rFonts w:ascii="Calibri" w:hAnsi="Calibri" w:cs="Arial"/>
          <w:bCs/>
          <w:szCs w:val="22"/>
        </w:rPr>
        <w:t xml:space="preserve"> </w:t>
      </w:r>
      <w:r>
        <w:rPr>
          <w:rFonts w:ascii="Calibri" w:hAnsi="Calibri" w:cs="Arial"/>
          <w:bCs/>
          <w:szCs w:val="22"/>
        </w:rPr>
        <w:t>и</w:t>
      </w:r>
      <w:r w:rsidRPr="008B779C">
        <w:rPr>
          <w:rFonts w:ascii="Calibri" w:hAnsi="Calibri" w:cs="Arial"/>
          <w:bCs/>
          <w:szCs w:val="22"/>
        </w:rPr>
        <w:t xml:space="preserve"> </w:t>
      </w:r>
      <w:r>
        <w:rPr>
          <w:rFonts w:ascii="Calibri" w:hAnsi="Calibri" w:cs="Arial"/>
          <w:bCs/>
          <w:szCs w:val="22"/>
        </w:rPr>
        <w:t>наше</w:t>
      </w:r>
      <w:r w:rsidRPr="008B779C">
        <w:rPr>
          <w:rFonts w:ascii="Calibri" w:hAnsi="Calibri" w:cs="Arial"/>
          <w:bCs/>
          <w:szCs w:val="22"/>
        </w:rPr>
        <w:t xml:space="preserve"> </w:t>
      </w:r>
      <w:r>
        <w:rPr>
          <w:rFonts w:ascii="Calibri" w:hAnsi="Calibri" w:cs="Arial"/>
          <w:bCs/>
          <w:szCs w:val="22"/>
        </w:rPr>
        <w:t>земље</w:t>
      </w:r>
      <w:r w:rsidRPr="008B779C">
        <w:rPr>
          <w:rFonts w:ascii="Calibri" w:hAnsi="Calibri" w:cs="Arial"/>
          <w:bCs/>
          <w:szCs w:val="22"/>
        </w:rPr>
        <w:t xml:space="preserve"> </w:t>
      </w:r>
      <w:r>
        <w:rPr>
          <w:rFonts w:ascii="Calibri" w:hAnsi="Calibri" w:cs="Arial"/>
          <w:bCs/>
          <w:szCs w:val="22"/>
        </w:rPr>
        <w:t>у</w:t>
      </w:r>
      <w:r w:rsidRPr="008B779C">
        <w:rPr>
          <w:rFonts w:ascii="Calibri" w:hAnsi="Calibri" w:cs="Arial"/>
          <w:bCs/>
          <w:szCs w:val="22"/>
        </w:rPr>
        <w:t xml:space="preserve"> </w:t>
      </w:r>
      <w:r>
        <w:rPr>
          <w:rFonts w:ascii="Calibri" w:hAnsi="Calibri" w:cs="Arial"/>
          <w:bCs/>
          <w:szCs w:val="22"/>
        </w:rPr>
        <w:t>иностранству</w:t>
      </w:r>
      <w:r w:rsidRPr="008B779C">
        <w:rPr>
          <w:rFonts w:ascii="Calibri" w:hAnsi="Calibri" w:cs="Arial"/>
          <w:bCs/>
          <w:szCs w:val="22"/>
        </w:rPr>
        <w:t xml:space="preserve"> </w:t>
      </w:r>
      <w:r>
        <w:rPr>
          <w:rFonts w:ascii="Calibri" w:hAnsi="Calibri" w:cs="Arial"/>
          <w:bCs/>
          <w:szCs w:val="22"/>
        </w:rPr>
        <w:t>је</w:t>
      </w:r>
      <w:r w:rsidRPr="008B779C">
        <w:rPr>
          <w:rFonts w:ascii="Calibri" w:hAnsi="Calibri" w:cs="Arial"/>
          <w:bCs/>
          <w:szCs w:val="22"/>
        </w:rPr>
        <w:t xml:space="preserve"> </w:t>
      </w:r>
      <w:r>
        <w:rPr>
          <w:rFonts w:ascii="Calibri" w:hAnsi="Calibri" w:cs="Arial"/>
          <w:bCs/>
          <w:szCs w:val="22"/>
        </w:rPr>
        <w:t>ненадокнадива</w:t>
      </w:r>
      <w:r w:rsidRPr="008B779C">
        <w:rPr>
          <w:rFonts w:ascii="Calibri" w:hAnsi="Calibri" w:cs="Arial"/>
          <w:bCs/>
          <w:szCs w:val="22"/>
        </w:rPr>
        <w:t>.</w:t>
      </w:r>
      <w:proofErr w:type="gramEnd"/>
    </w:p>
    <w:p w:rsidR="00386596" w:rsidRDefault="00386596" w:rsidP="00887CD2">
      <w:pPr>
        <w:spacing w:before="120" w:after="120"/>
        <w:ind w:left="360"/>
        <w:jc w:val="both"/>
        <w:rPr>
          <w:rFonts w:ascii="Calibri" w:hAnsi="Calibri" w:cs="Arial"/>
          <w:bCs/>
          <w:szCs w:val="22"/>
        </w:rPr>
      </w:pPr>
      <w:proofErr w:type="gramStart"/>
      <w:r>
        <w:rPr>
          <w:rFonts w:ascii="Calibri" w:hAnsi="Calibri" w:cs="Arial"/>
          <w:bCs/>
          <w:szCs w:val="22"/>
        </w:rPr>
        <w:t>Разматрајући</w:t>
      </w:r>
      <w:r w:rsidRPr="008B779C">
        <w:rPr>
          <w:rFonts w:ascii="Calibri" w:hAnsi="Calibri" w:cs="Arial"/>
          <w:bCs/>
          <w:szCs w:val="22"/>
        </w:rPr>
        <w:t xml:space="preserve"> </w:t>
      </w:r>
      <w:r>
        <w:rPr>
          <w:rFonts w:ascii="Calibri" w:hAnsi="Calibri" w:cs="Arial"/>
          <w:bCs/>
          <w:szCs w:val="22"/>
        </w:rPr>
        <w:t>овај</w:t>
      </w:r>
      <w:r w:rsidRPr="008B779C">
        <w:rPr>
          <w:rFonts w:ascii="Calibri" w:hAnsi="Calibri" w:cs="Arial"/>
          <w:bCs/>
          <w:szCs w:val="22"/>
        </w:rPr>
        <w:t xml:space="preserve"> </w:t>
      </w:r>
      <w:r>
        <w:rPr>
          <w:rFonts w:ascii="Calibri" w:hAnsi="Calibri" w:cs="Arial"/>
          <w:bCs/>
          <w:szCs w:val="22"/>
        </w:rPr>
        <w:t>проблем</w:t>
      </w:r>
      <w:r w:rsidRPr="008B779C">
        <w:rPr>
          <w:rFonts w:ascii="Calibri" w:hAnsi="Calibri" w:cs="Arial"/>
          <w:bCs/>
          <w:szCs w:val="22"/>
        </w:rPr>
        <w:t xml:space="preserve"> </w:t>
      </w:r>
      <w:r>
        <w:rPr>
          <w:rFonts w:ascii="Calibri" w:hAnsi="Calibri" w:cs="Arial"/>
          <w:bCs/>
          <w:szCs w:val="22"/>
        </w:rPr>
        <w:t>закључили</w:t>
      </w:r>
      <w:r w:rsidRPr="008B779C">
        <w:rPr>
          <w:rFonts w:ascii="Calibri" w:hAnsi="Calibri" w:cs="Arial"/>
          <w:bCs/>
          <w:szCs w:val="22"/>
        </w:rPr>
        <w:t xml:space="preserve"> </w:t>
      </w:r>
      <w:r>
        <w:rPr>
          <w:rFonts w:ascii="Calibri" w:hAnsi="Calibri" w:cs="Arial"/>
          <w:bCs/>
          <w:szCs w:val="22"/>
        </w:rPr>
        <w:t>смо</w:t>
      </w:r>
      <w:r w:rsidRPr="008B779C">
        <w:rPr>
          <w:rFonts w:ascii="Calibri" w:hAnsi="Calibri" w:cs="Arial"/>
          <w:bCs/>
          <w:szCs w:val="22"/>
        </w:rPr>
        <w:t xml:space="preserve"> </w:t>
      </w:r>
      <w:r>
        <w:rPr>
          <w:rFonts w:ascii="Calibri" w:hAnsi="Calibri" w:cs="Arial"/>
          <w:bCs/>
          <w:szCs w:val="22"/>
        </w:rPr>
        <w:t>да</w:t>
      </w:r>
      <w:r w:rsidRPr="008B779C">
        <w:rPr>
          <w:rFonts w:ascii="Calibri" w:hAnsi="Calibri" w:cs="Arial"/>
          <w:bCs/>
          <w:szCs w:val="22"/>
        </w:rPr>
        <w:t xml:space="preserve"> </w:t>
      </w:r>
      <w:r>
        <w:rPr>
          <w:rFonts w:ascii="Calibri" w:hAnsi="Calibri" w:cs="Arial"/>
          <w:bCs/>
          <w:szCs w:val="22"/>
        </w:rPr>
        <w:t>постојеће</w:t>
      </w:r>
      <w:r w:rsidRPr="008B779C">
        <w:rPr>
          <w:rFonts w:ascii="Calibri" w:hAnsi="Calibri" w:cs="Arial"/>
          <w:bCs/>
          <w:szCs w:val="22"/>
        </w:rPr>
        <w:t xml:space="preserve"> </w:t>
      </w:r>
      <w:r>
        <w:rPr>
          <w:rFonts w:ascii="Calibri" w:hAnsi="Calibri" w:cs="Arial"/>
          <w:bCs/>
          <w:szCs w:val="22"/>
        </w:rPr>
        <w:t>инкриминације</w:t>
      </w:r>
      <w:r w:rsidRPr="008B779C">
        <w:rPr>
          <w:rFonts w:ascii="Calibri" w:hAnsi="Calibri" w:cs="Arial"/>
          <w:bCs/>
          <w:szCs w:val="22"/>
        </w:rPr>
        <w:t xml:space="preserve"> </w:t>
      </w:r>
      <w:r>
        <w:rPr>
          <w:rFonts w:ascii="Calibri" w:hAnsi="Calibri" w:cs="Arial"/>
          <w:bCs/>
          <w:szCs w:val="22"/>
        </w:rPr>
        <w:t>не</w:t>
      </w:r>
      <w:r w:rsidRPr="008B779C">
        <w:rPr>
          <w:rFonts w:ascii="Calibri" w:hAnsi="Calibri" w:cs="Arial"/>
          <w:bCs/>
          <w:szCs w:val="22"/>
        </w:rPr>
        <w:t xml:space="preserve"> </w:t>
      </w:r>
      <w:r>
        <w:rPr>
          <w:rFonts w:ascii="Calibri" w:hAnsi="Calibri" w:cs="Arial"/>
          <w:bCs/>
          <w:szCs w:val="22"/>
        </w:rPr>
        <w:t>обезбеђују</w:t>
      </w:r>
      <w:r w:rsidRPr="008B779C">
        <w:rPr>
          <w:rFonts w:ascii="Calibri" w:hAnsi="Calibri" w:cs="Arial"/>
          <w:bCs/>
          <w:szCs w:val="22"/>
        </w:rPr>
        <w:t xml:space="preserve"> </w:t>
      </w:r>
      <w:r>
        <w:rPr>
          <w:rFonts w:ascii="Calibri" w:hAnsi="Calibri" w:cs="Arial"/>
          <w:bCs/>
          <w:szCs w:val="22"/>
        </w:rPr>
        <w:t>одговарајућу</w:t>
      </w:r>
      <w:r w:rsidRPr="008B779C">
        <w:rPr>
          <w:rFonts w:ascii="Calibri" w:hAnsi="Calibri" w:cs="Arial"/>
          <w:bCs/>
          <w:szCs w:val="22"/>
        </w:rPr>
        <w:t xml:space="preserve"> </w:t>
      </w:r>
      <w:r>
        <w:rPr>
          <w:rFonts w:ascii="Calibri" w:hAnsi="Calibri" w:cs="Arial"/>
          <w:bCs/>
          <w:szCs w:val="22"/>
        </w:rPr>
        <w:t>кривичноправну</w:t>
      </w:r>
      <w:r w:rsidRPr="008B779C">
        <w:rPr>
          <w:rFonts w:ascii="Calibri" w:hAnsi="Calibri" w:cs="Arial"/>
          <w:bCs/>
          <w:szCs w:val="22"/>
        </w:rPr>
        <w:t xml:space="preserve"> </w:t>
      </w:r>
      <w:r>
        <w:rPr>
          <w:rFonts w:ascii="Calibri" w:hAnsi="Calibri" w:cs="Arial"/>
          <w:bCs/>
          <w:szCs w:val="22"/>
        </w:rPr>
        <w:t>заштиту</w:t>
      </w:r>
      <w:r w:rsidRPr="008B779C">
        <w:rPr>
          <w:rFonts w:ascii="Calibri" w:hAnsi="Calibri" w:cs="Arial"/>
          <w:bCs/>
          <w:szCs w:val="22"/>
        </w:rPr>
        <w:t xml:space="preserve"> </w:t>
      </w:r>
      <w:r>
        <w:rPr>
          <w:rFonts w:ascii="Calibri" w:hAnsi="Calibri" w:cs="Arial"/>
          <w:bCs/>
          <w:szCs w:val="22"/>
        </w:rPr>
        <w:t>у</w:t>
      </w:r>
      <w:r w:rsidRPr="008B779C">
        <w:rPr>
          <w:rFonts w:ascii="Calibri" w:hAnsi="Calibri" w:cs="Arial"/>
          <w:bCs/>
          <w:szCs w:val="22"/>
        </w:rPr>
        <w:t xml:space="preserve"> </w:t>
      </w:r>
      <w:r>
        <w:rPr>
          <w:rFonts w:ascii="Calibri" w:hAnsi="Calibri" w:cs="Arial"/>
          <w:bCs/>
          <w:szCs w:val="22"/>
        </w:rPr>
        <w:t>наведеном</w:t>
      </w:r>
      <w:r w:rsidRPr="008B779C">
        <w:rPr>
          <w:rFonts w:ascii="Calibri" w:hAnsi="Calibri" w:cs="Arial"/>
          <w:bCs/>
          <w:szCs w:val="22"/>
        </w:rPr>
        <w:t xml:space="preserve"> </w:t>
      </w:r>
      <w:r>
        <w:rPr>
          <w:rFonts w:ascii="Calibri" w:hAnsi="Calibri" w:cs="Arial"/>
          <w:bCs/>
          <w:szCs w:val="22"/>
        </w:rPr>
        <w:t>случају</w:t>
      </w:r>
      <w:r w:rsidRPr="008B779C">
        <w:rPr>
          <w:rFonts w:ascii="Calibri" w:hAnsi="Calibri" w:cs="Arial"/>
          <w:bCs/>
          <w:szCs w:val="22"/>
        </w:rPr>
        <w:t xml:space="preserve">, </w:t>
      </w:r>
      <w:r>
        <w:rPr>
          <w:rFonts w:ascii="Calibri" w:hAnsi="Calibri" w:cs="Arial"/>
          <w:bCs/>
          <w:szCs w:val="22"/>
        </w:rPr>
        <w:t>тј</w:t>
      </w:r>
      <w:r w:rsidRPr="008B779C">
        <w:rPr>
          <w:rFonts w:ascii="Calibri" w:hAnsi="Calibri" w:cs="Arial"/>
          <w:bCs/>
          <w:szCs w:val="22"/>
        </w:rPr>
        <w:t>.</w:t>
      </w:r>
      <w:proofErr w:type="gramEnd"/>
      <w:r w:rsidRPr="008B779C">
        <w:rPr>
          <w:rFonts w:ascii="Calibri" w:hAnsi="Calibri" w:cs="Arial"/>
          <w:bCs/>
          <w:szCs w:val="22"/>
        </w:rPr>
        <w:t xml:space="preserve"> </w:t>
      </w:r>
      <w:proofErr w:type="gramStart"/>
      <w:r>
        <w:rPr>
          <w:rFonts w:ascii="Calibri" w:hAnsi="Calibri" w:cs="Arial"/>
          <w:bCs/>
          <w:szCs w:val="22"/>
        </w:rPr>
        <w:t>да</w:t>
      </w:r>
      <w:proofErr w:type="gramEnd"/>
      <w:r w:rsidRPr="008B779C">
        <w:rPr>
          <w:rFonts w:ascii="Calibri" w:hAnsi="Calibri" w:cs="Arial"/>
          <w:bCs/>
          <w:szCs w:val="22"/>
        </w:rPr>
        <w:t xml:space="preserve"> </w:t>
      </w:r>
      <w:r>
        <w:rPr>
          <w:rFonts w:ascii="Calibri" w:hAnsi="Calibri" w:cs="Arial"/>
          <w:bCs/>
          <w:szCs w:val="22"/>
        </w:rPr>
        <w:t>њу</w:t>
      </w:r>
      <w:r w:rsidRPr="008B779C">
        <w:rPr>
          <w:rFonts w:ascii="Calibri" w:hAnsi="Calibri" w:cs="Arial"/>
          <w:bCs/>
          <w:szCs w:val="22"/>
        </w:rPr>
        <w:t xml:space="preserve"> </w:t>
      </w:r>
      <w:r>
        <w:rPr>
          <w:rFonts w:ascii="Calibri" w:hAnsi="Calibri" w:cs="Arial"/>
          <w:bCs/>
          <w:szCs w:val="22"/>
        </w:rPr>
        <w:t>не</w:t>
      </w:r>
      <w:r w:rsidRPr="008B779C">
        <w:rPr>
          <w:rFonts w:ascii="Calibri" w:hAnsi="Calibri" w:cs="Arial"/>
          <w:bCs/>
          <w:szCs w:val="22"/>
        </w:rPr>
        <w:t xml:space="preserve"> </w:t>
      </w:r>
      <w:r>
        <w:rPr>
          <w:rFonts w:ascii="Calibri" w:hAnsi="Calibri" w:cs="Arial"/>
          <w:bCs/>
          <w:szCs w:val="22"/>
        </w:rPr>
        <w:t>обезбеђују</w:t>
      </w:r>
      <w:r w:rsidRPr="008B779C">
        <w:rPr>
          <w:rFonts w:ascii="Calibri" w:hAnsi="Calibri" w:cs="Arial"/>
          <w:bCs/>
          <w:szCs w:val="22"/>
        </w:rPr>
        <w:t xml:space="preserve"> </w:t>
      </w:r>
      <w:r>
        <w:rPr>
          <w:rFonts w:ascii="Calibri" w:hAnsi="Calibri" w:cs="Arial"/>
          <w:bCs/>
          <w:szCs w:val="22"/>
        </w:rPr>
        <w:t>ни</w:t>
      </w:r>
      <w:r w:rsidRPr="008B779C">
        <w:rPr>
          <w:rFonts w:ascii="Calibri" w:hAnsi="Calibri" w:cs="Arial"/>
          <w:bCs/>
          <w:szCs w:val="22"/>
        </w:rPr>
        <w:t xml:space="preserve"> </w:t>
      </w:r>
      <w:r>
        <w:rPr>
          <w:rFonts w:ascii="Calibri" w:hAnsi="Calibri" w:cs="Arial"/>
          <w:bCs/>
          <w:szCs w:val="22"/>
        </w:rPr>
        <w:t>постојећа</w:t>
      </w:r>
      <w:r w:rsidRPr="008B779C">
        <w:rPr>
          <w:rFonts w:ascii="Calibri" w:hAnsi="Calibri" w:cs="Arial"/>
          <w:bCs/>
          <w:szCs w:val="22"/>
        </w:rPr>
        <w:t xml:space="preserve"> </w:t>
      </w:r>
      <w:r>
        <w:rPr>
          <w:rFonts w:ascii="Calibri" w:hAnsi="Calibri" w:cs="Arial"/>
          <w:bCs/>
          <w:szCs w:val="22"/>
        </w:rPr>
        <w:t>кривична</w:t>
      </w:r>
      <w:r w:rsidRPr="008B779C">
        <w:rPr>
          <w:rFonts w:ascii="Calibri" w:hAnsi="Calibri" w:cs="Arial"/>
          <w:bCs/>
          <w:szCs w:val="22"/>
        </w:rPr>
        <w:t xml:space="preserve"> </w:t>
      </w:r>
      <w:r>
        <w:rPr>
          <w:rFonts w:ascii="Calibri" w:hAnsi="Calibri" w:cs="Arial"/>
          <w:bCs/>
          <w:szCs w:val="22"/>
        </w:rPr>
        <w:t>дела</w:t>
      </w:r>
      <w:r w:rsidRPr="008B779C">
        <w:rPr>
          <w:rFonts w:ascii="Calibri" w:hAnsi="Calibri" w:cs="Arial"/>
          <w:bCs/>
          <w:szCs w:val="22"/>
        </w:rPr>
        <w:t xml:space="preserve"> </w:t>
      </w:r>
      <w:r>
        <w:rPr>
          <w:rFonts w:ascii="Calibri" w:hAnsi="Calibri" w:cs="Arial"/>
          <w:bCs/>
          <w:szCs w:val="22"/>
        </w:rPr>
        <w:t>која</w:t>
      </w:r>
      <w:r w:rsidRPr="008B779C">
        <w:rPr>
          <w:rFonts w:ascii="Calibri" w:hAnsi="Calibri" w:cs="Arial"/>
          <w:bCs/>
          <w:szCs w:val="22"/>
        </w:rPr>
        <w:t xml:space="preserve"> </w:t>
      </w:r>
      <w:r>
        <w:rPr>
          <w:rFonts w:ascii="Calibri" w:hAnsi="Calibri" w:cs="Arial"/>
          <w:bCs/>
          <w:szCs w:val="22"/>
        </w:rPr>
        <w:t>су</w:t>
      </w:r>
      <w:r w:rsidRPr="008B779C">
        <w:rPr>
          <w:rFonts w:ascii="Calibri" w:hAnsi="Calibri" w:cs="Arial"/>
          <w:bCs/>
          <w:szCs w:val="22"/>
        </w:rPr>
        <w:t xml:space="preserve"> </w:t>
      </w:r>
      <w:r>
        <w:rPr>
          <w:rFonts w:ascii="Calibri" w:hAnsi="Calibri" w:cs="Arial"/>
          <w:bCs/>
          <w:szCs w:val="22"/>
        </w:rPr>
        <w:t>наведеним</w:t>
      </w:r>
      <w:r w:rsidRPr="008B779C">
        <w:rPr>
          <w:rFonts w:ascii="Calibri" w:hAnsi="Calibri" w:cs="Arial"/>
          <w:bCs/>
          <w:szCs w:val="22"/>
        </w:rPr>
        <w:t xml:space="preserve"> </w:t>
      </w:r>
      <w:r>
        <w:rPr>
          <w:rFonts w:ascii="Calibri" w:hAnsi="Calibri" w:cs="Arial"/>
          <w:bCs/>
          <w:szCs w:val="22"/>
        </w:rPr>
        <w:t>радњама</w:t>
      </w:r>
      <w:r w:rsidRPr="008B779C">
        <w:rPr>
          <w:rFonts w:ascii="Calibri" w:hAnsi="Calibri" w:cs="Arial"/>
          <w:bCs/>
          <w:szCs w:val="22"/>
        </w:rPr>
        <w:t xml:space="preserve"> </w:t>
      </w:r>
      <w:r>
        <w:rPr>
          <w:rFonts w:ascii="Calibri" w:hAnsi="Calibri" w:cs="Arial"/>
          <w:bCs/>
          <w:szCs w:val="22"/>
        </w:rPr>
        <w:t>и</w:t>
      </w:r>
      <w:r w:rsidRPr="008B779C">
        <w:rPr>
          <w:rFonts w:ascii="Calibri" w:hAnsi="Calibri" w:cs="Arial"/>
          <w:bCs/>
          <w:szCs w:val="22"/>
        </w:rPr>
        <w:t xml:space="preserve"> </w:t>
      </w:r>
      <w:r>
        <w:rPr>
          <w:rFonts w:ascii="Calibri" w:hAnsi="Calibri" w:cs="Arial"/>
          <w:bCs/>
          <w:szCs w:val="22"/>
        </w:rPr>
        <w:t>последицама</w:t>
      </w:r>
      <w:r w:rsidRPr="008B779C">
        <w:rPr>
          <w:rFonts w:ascii="Calibri" w:hAnsi="Calibri" w:cs="Arial"/>
          <w:bCs/>
          <w:szCs w:val="22"/>
        </w:rPr>
        <w:t xml:space="preserve"> </w:t>
      </w:r>
      <w:r>
        <w:rPr>
          <w:rFonts w:ascii="Calibri" w:hAnsi="Calibri" w:cs="Arial"/>
          <w:bCs/>
          <w:szCs w:val="22"/>
        </w:rPr>
        <w:t>најприближнија</w:t>
      </w:r>
      <w:r w:rsidRPr="008B779C">
        <w:rPr>
          <w:rFonts w:ascii="Calibri" w:hAnsi="Calibri" w:cs="Arial"/>
          <w:bCs/>
          <w:szCs w:val="22"/>
        </w:rPr>
        <w:t xml:space="preserve">, </w:t>
      </w:r>
      <w:r>
        <w:rPr>
          <w:rFonts w:ascii="Calibri" w:hAnsi="Calibri" w:cs="Arial"/>
          <w:bCs/>
          <w:szCs w:val="22"/>
        </w:rPr>
        <w:t>али</w:t>
      </w:r>
      <w:r w:rsidRPr="008B779C">
        <w:rPr>
          <w:rFonts w:ascii="Calibri" w:hAnsi="Calibri" w:cs="Arial"/>
          <w:bCs/>
          <w:szCs w:val="22"/>
        </w:rPr>
        <w:t xml:space="preserve"> </w:t>
      </w:r>
      <w:r>
        <w:rPr>
          <w:rFonts w:ascii="Calibri" w:hAnsi="Calibri" w:cs="Arial"/>
          <w:bCs/>
          <w:szCs w:val="22"/>
        </w:rPr>
        <w:t>не</w:t>
      </w:r>
      <w:r w:rsidRPr="008B779C">
        <w:rPr>
          <w:rFonts w:ascii="Calibri" w:hAnsi="Calibri" w:cs="Arial"/>
          <w:bCs/>
          <w:szCs w:val="22"/>
        </w:rPr>
        <w:t xml:space="preserve"> </w:t>
      </w:r>
      <w:r>
        <w:rPr>
          <w:rFonts w:ascii="Calibri" w:hAnsi="Calibri" w:cs="Arial"/>
          <w:bCs/>
          <w:szCs w:val="22"/>
        </w:rPr>
        <w:t>и</w:t>
      </w:r>
      <w:r w:rsidRPr="008B779C">
        <w:rPr>
          <w:rFonts w:ascii="Calibri" w:hAnsi="Calibri" w:cs="Arial"/>
          <w:bCs/>
          <w:szCs w:val="22"/>
        </w:rPr>
        <w:t xml:space="preserve"> </w:t>
      </w:r>
      <w:r>
        <w:rPr>
          <w:rFonts w:ascii="Calibri" w:hAnsi="Calibri" w:cs="Arial"/>
          <w:bCs/>
          <w:szCs w:val="22"/>
        </w:rPr>
        <w:t>подударна</w:t>
      </w:r>
      <w:r w:rsidRPr="008B779C">
        <w:rPr>
          <w:rFonts w:ascii="Calibri" w:hAnsi="Calibri" w:cs="Arial"/>
          <w:bCs/>
          <w:szCs w:val="22"/>
        </w:rPr>
        <w:t xml:space="preserve">, </w:t>
      </w:r>
      <w:r>
        <w:rPr>
          <w:rFonts w:ascii="Calibri" w:hAnsi="Calibri" w:cs="Arial"/>
          <w:bCs/>
          <w:szCs w:val="22"/>
        </w:rPr>
        <w:t>као</w:t>
      </w:r>
      <w:r w:rsidRPr="008B779C">
        <w:rPr>
          <w:rFonts w:ascii="Calibri" w:hAnsi="Calibri" w:cs="Arial"/>
          <w:bCs/>
          <w:szCs w:val="22"/>
        </w:rPr>
        <w:t xml:space="preserve"> </w:t>
      </w:r>
      <w:r>
        <w:rPr>
          <w:rFonts w:ascii="Calibri" w:hAnsi="Calibri" w:cs="Arial"/>
          <w:bCs/>
          <w:szCs w:val="22"/>
        </w:rPr>
        <w:t>што</w:t>
      </w:r>
      <w:r w:rsidRPr="008B779C">
        <w:rPr>
          <w:rFonts w:ascii="Calibri" w:hAnsi="Calibri" w:cs="Arial"/>
          <w:bCs/>
          <w:szCs w:val="22"/>
        </w:rPr>
        <w:t xml:space="preserve"> </w:t>
      </w:r>
      <w:r>
        <w:rPr>
          <w:rFonts w:ascii="Calibri" w:hAnsi="Calibri" w:cs="Arial"/>
          <w:bCs/>
          <w:szCs w:val="22"/>
        </w:rPr>
        <w:t>су</w:t>
      </w:r>
      <w:r w:rsidRPr="008B779C">
        <w:rPr>
          <w:rFonts w:ascii="Calibri" w:hAnsi="Calibri" w:cs="Arial"/>
          <w:bCs/>
          <w:szCs w:val="22"/>
        </w:rPr>
        <w:t xml:space="preserve"> </w:t>
      </w:r>
      <w:r>
        <w:rPr>
          <w:rFonts w:ascii="Calibri" w:hAnsi="Calibri" w:cs="Arial"/>
          <w:bCs/>
          <w:szCs w:val="22"/>
        </w:rPr>
        <w:t>кривична</w:t>
      </w:r>
      <w:r w:rsidRPr="008B779C">
        <w:rPr>
          <w:rFonts w:ascii="Calibri" w:hAnsi="Calibri" w:cs="Arial"/>
          <w:bCs/>
          <w:szCs w:val="22"/>
        </w:rPr>
        <w:t xml:space="preserve"> </w:t>
      </w:r>
      <w:r>
        <w:rPr>
          <w:rFonts w:ascii="Calibri" w:hAnsi="Calibri" w:cs="Arial"/>
          <w:bCs/>
          <w:szCs w:val="22"/>
        </w:rPr>
        <w:t>дела</w:t>
      </w:r>
      <w:r w:rsidRPr="008B779C">
        <w:rPr>
          <w:rFonts w:ascii="Calibri" w:hAnsi="Calibri" w:cs="Arial"/>
          <w:bCs/>
          <w:szCs w:val="22"/>
        </w:rPr>
        <w:t xml:space="preserve">: </w:t>
      </w:r>
      <w:r>
        <w:rPr>
          <w:rFonts w:ascii="Calibri" w:hAnsi="Calibri" w:cs="Arial"/>
          <w:bCs/>
          <w:szCs w:val="22"/>
        </w:rPr>
        <w:t>одузимање</w:t>
      </w:r>
      <w:r w:rsidRPr="008B779C">
        <w:rPr>
          <w:rFonts w:ascii="Calibri" w:hAnsi="Calibri" w:cs="Arial"/>
          <w:bCs/>
          <w:szCs w:val="22"/>
        </w:rPr>
        <w:t xml:space="preserve"> </w:t>
      </w:r>
      <w:r>
        <w:rPr>
          <w:rFonts w:ascii="Calibri" w:hAnsi="Calibri" w:cs="Arial"/>
          <w:bCs/>
          <w:szCs w:val="22"/>
        </w:rPr>
        <w:t>туђе</w:t>
      </w:r>
      <w:r w:rsidRPr="008B779C">
        <w:rPr>
          <w:rFonts w:ascii="Calibri" w:hAnsi="Calibri" w:cs="Arial"/>
          <w:bCs/>
          <w:szCs w:val="22"/>
        </w:rPr>
        <w:t xml:space="preserve"> </w:t>
      </w:r>
      <w:r>
        <w:rPr>
          <w:rFonts w:ascii="Calibri" w:hAnsi="Calibri" w:cs="Arial"/>
          <w:bCs/>
          <w:szCs w:val="22"/>
        </w:rPr>
        <w:t>ствари</w:t>
      </w:r>
      <w:r w:rsidRPr="008B779C">
        <w:rPr>
          <w:rFonts w:ascii="Calibri" w:hAnsi="Calibri" w:cs="Arial"/>
          <w:bCs/>
          <w:szCs w:val="22"/>
        </w:rPr>
        <w:t xml:space="preserve"> </w:t>
      </w:r>
      <w:r>
        <w:rPr>
          <w:rFonts w:ascii="Calibri" w:hAnsi="Calibri" w:cs="Arial"/>
          <w:bCs/>
          <w:szCs w:val="22"/>
        </w:rPr>
        <w:t>из</w:t>
      </w:r>
      <w:r w:rsidRPr="008B779C">
        <w:rPr>
          <w:rFonts w:ascii="Calibri" w:hAnsi="Calibri" w:cs="Arial"/>
          <w:bCs/>
          <w:szCs w:val="22"/>
        </w:rPr>
        <w:t xml:space="preserve"> </w:t>
      </w:r>
      <w:r>
        <w:rPr>
          <w:rFonts w:ascii="Calibri" w:hAnsi="Calibri" w:cs="Arial"/>
          <w:bCs/>
          <w:szCs w:val="22"/>
        </w:rPr>
        <w:t>члана</w:t>
      </w:r>
      <w:r w:rsidRPr="008B779C">
        <w:rPr>
          <w:rFonts w:ascii="Calibri" w:hAnsi="Calibri" w:cs="Arial"/>
          <w:bCs/>
          <w:szCs w:val="22"/>
        </w:rPr>
        <w:t xml:space="preserve"> 211. </w:t>
      </w:r>
      <w:r>
        <w:rPr>
          <w:rFonts w:ascii="Calibri" w:hAnsi="Calibri" w:cs="Arial"/>
          <w:bCs/>
          <w:szCs w:val="22"/>
        </w:rPr>
        <w:t>Кривичног</w:t>
      </w:r>
      <w:r w:rsidRPr="008B779C">
        <w:rPr>
          <w:rFonts w:ascii="Calibri" w:hAnsi="Calibri" w:cs="Arial"/>
          <w:bCs/>
          <w:szCs w:val="22"/>
        </w:rPr>
        <w:t xml:space="preserve"> </w:t>
      </w:r>
      <w:r>
        <w:rPr>
          <w:rFonts w:ascii="Calibri" w:hAnsi="Calibri" w:cs="Arial"/>
          <w:bCs/>
          <w:szCs w:val="22"/>
        </w:rPr>
        <w:t>законика</w:t>
      </w:r>
      <w:r w:rsidRPr="008B779C">
        <w:rPr>
          <w:rFonts w:ascii="Calibri" w:hAnsi="Calibri" w:cs="Arial"/>
          <w:bCs/>
          <w:szCs w:val="22"/>
        </w:rPr>
        <w:t xml:space="preserve"> (</w:t>
      </w:r>
      <w:r>
        <w:rPr>
          <w:rFonts w:ascii="Calibri" w:hAnsi="Calibri" w:cs="Arial"/>
          <w:bCs/>
          <w:szCs w:val="22"/>
        </w:rPr>
        <w:t>у</w:t>
      </w:r>
      <w:r w:rsidRPr="008B779C">
        <w:rPr>
          <w:rFonts w:ascii="Calibri" w:hAnsi="Calibri" w:cs="Arial"/>
          <w:bCs/>
          <w:szCs w:val="22"/>
        </w:rPr>
        <w:t xml:space="preserve"> </w:t>
      </w:r>
      <w:r>
        <w:rPr>
          <w:rFonts w:ascii="Calibri" w:hAnsi="Calibri" w:cs="Arial"/>
          <w:bCs/>
          <w:szCs w:val="22"/>
        </w:rPr>
        <w:t>даљем</w:t>
      </w:r>
      <w:r w:rsidRPr="008B779C">
        <w:rPr>
          <w:rFonts w:ascii="Calibri" w:hAnsi="Calibri" w:cs="Arial"/>
          <w:bCs/>
          <w:szCs w:val="22"/>
        </w:rPr>
        <w:t xml:space="preserve"> </w:t>
      </w:r>
      <w:r>
        <w:rPr>
          <w:rFonts w:ascii="Calibri" w:hAnsi="Calibri" w:cs="Arial"/>
          <w:bCs/>
          <w:szCs w:val="22"/>
        </w:rPr>
        <w:t>тексту</w:t>
      </w:r>
      <w:r w:rsidRPr="008B779C">
        <w:rPr>
          <w:rFonts w:ascii="Calibri" w:hAnsi="Calibri" w:cs="Arial"/>
          <w:bCs/>
          <w:szCs w:val="22"/>
        </w:rPr>
        <w:t xml:space="preserve">: </w:t>
      </w:r>
      <w:r>
        <w:rPr>
          <w:rFonts w:ascii="Calibri" w:hAnsi="Calibri" w:cs="Arial"/>
          <w:bCs/>
          <w:szCs w:val="22"/>
        </w:rPr>
        <w:t>КЗ</w:t>
      </w:r>
      <w:r w:rsidRPr="008B779C">
        <w:rPr>
          <w:rFonts w:ascii="Calibri" w:hAnsi="Calibri" w:cs="Arial"/>
          <w:bCs/>
          <w:szCs w:val="22"/>
        </w:rPr>
        <w:t xml:space="preserve">), </w:t>
      </w:r>
      <w:r>
        <w:rPr>
          <w:rFonts w:ascii="Calibri" w:hAnsi="Calibri" w:cs="Arial"/>
          <w:bCs/>
          <w:szCs w:val="22"/>
        </w:rPr>
        <w:t>уништење</w:t>
      </w:r>
      <w:r w:rsidRPr="008B779C">
        <w:rPr>
          <w:rFonts w:ascii="Calibri" w:hAnsi="Calibri" w:cs="Arial"/>
          <w:bCs/>
          <w:szCs w:val="22"/>
        </w:rPr>
        <w:t xml:space="preserve"> </w:t>
      </w:r>
      <w:r>
        <w:rPr>
          <w:rFonts w:ascii="Calibri" w:hAnsi="Calibri" w:cs="Arial"/>
          <w:bCs/>
          <w:szCs w:val="22"/>
        </w:rPr>
        <w:t>и</w:t>
      </w:r>
      <w:r w:rsidRPr="008B779C">
        <w:rPr>
          <w:rFonts w:ascii="Calibri" w:hAnsi="Calibri" w:cs="Arial"/>
          <w:bCs/>
          <w:szCs w:val="22"/>
        </w:rPr>
        <w:t xml:space="preserve"> </w:t>
      </w:r>
      <w:r>
        <w:rPr>
          <w:rFonts w:ascii="Calibri" w:hAnsi="Calibri" w:cs="Arial"/>
          <w:bCs/>
          <w:szCs w:val="22"/>
        </w:rPr>
        <w:t>оштећење</w:t>
      </w:r>
      <w:r w:rsidRPr="008B779C">
        <w:rPr>
          <w:rFonts w:ascii="Calibri" w:hAnsi="Calibri" w:cs="Arial"/>
          <w:bCs/>
          <w:szCs w:val="22"/>
        </w:rPr>
        <w:t xml:space="preserve"> </w:t>
      </w:r>
      <w:r>
        <w:rPr>
          <w:rFonts w:ascii="Calibri" w:hAnsi="Calibri" w:cs="Arial"/>
          <w:bCs/>
          <w:szCs w:val="22"/>
        </w:rPr>
        <w:t>туђе</w:t>
      </w:r>
      <w:r w:rsidRPr="008B779C">
        <w:rPr>
          <w:rFonts w:ascii="Calibri" w:hAnsi="Calibri" w:cs="Arial"/>
          <w:bCs/>
          <w:szCs w:val="22"/>
        </w:rPr>
        <w:t xml:space="preserve"> </w:t>
      </w:r>
      <w:r>
        <w:rPr>
          <w:rFonts w:ascii="Calibri" w:hAnsi="Calibri" w:cs="Arial"/>
          <w:bCs/>
          <w:szCs w:val="22"/>
        </w:rPr>
        <w:t>ствари</w:t>
      </w:r>
      <w:r w:rsidRPr="008B779C">
        <w:rPr>
          <w:rFonts w:ascii="Calibri" w:hAnsi="Calibri" w:cs="Arial"/>
          <w:bCs/>
          <w:szCs w:val="22"/>
        </w:rPr>
        <w:t xml:space="preserve"> </w:t>
      </w:r>
      <w:r>
        <w:rPr>
          <w:rFonts w:ascii="Calibri" w:hAnsi="Calibri" w:cs="Arial"/>
          <w:bCs/>
          <w:szCs w:val="22"/>
        </w:rPr>
        <w:t>из</w:t>
      </w:r>
      <w:r w:rsidRPr="008B779C">
        <w:rPr>
          <w:rFonts w:ascii="Calibri" w:hAnsi="Calibri" w:cs="Arial"/>
          <w:bCs/>
          <w:szCs w:val="22"/>
        </w:rPr>
        <w:t xml:space="preserve"> </w:t>
      </w:r>
      <w:r>
        <w:rPr>
          <w:rFonts w:ascii="Calibri" w:hAnsi="Calibri" w:cs="Arial"/>
          <w:bCs/>
          <w:szCs w:val="22"/>
        </w:rPr>
        <w:t>члана</w:t>
      </w:r>
      <w:r w:rsidRPr="008B779C">
        <w:rPr>
          <w:rFonts w:ascii="Calibri" w:hAnsi="Calibri" w:cs="Arial"/>
          <w:bCs/>
          <w:szCs w:val="22"/>
        </w:rPr>
        <w:t xml:space="preserve"> 212. </w:t>
      </w:r>
      <w:proofErr w:type="gramStart"/>
      <w:r>
        <w:rPr>
          <w:rFonts w:ascii="Calibri" w:hAnsi="Calibri" w:cs="Arial"/>
          <w:bCs/>
          <w:szCs w:val="22"/>
        </w:rPr>
        <w:t>КЗ</w:t>
      </w:r>
      <w:r w:rsidRPr="008B779C">
        <w:rPr>
          <w:rFonts w:ascii="Calibri" w:hAnsi="Calibri" w:cs="Arial"/>
          <w:bCs/>
          <w:szCs w:val="22"/>
        </w:rPr>
        <w:t xml:space="preserve">, </w:t>
      </w:r>
      <w:r>
        <w:rPr>
          <w:rFonts w:ascii="Calibri" w:hAnsi="Calibri" w:cs="Arial"/>
          <w:bCs/>
          <w:szCs w:val="22"/>
        </w:rPr>
        <w:t>неовлашћено</w:t>
      </w:r>
      <w:r w:rsidRPr="008B779C">
        <w:rPr>
          <w:rFonts w:ascii="Calibri" w:hAnsi="Calibri" w:cs="Arial"/>
          <w:bCs/>
          <w:szCs w:val="22"/>
        </w:rPr>
        <w:t xml:space="preserve"> </w:t>
      </w:r>
      <w:r>
        <w:rPr>
          <w:rFonts w:ascii="Calibri" w:hAnsi="Calibri" w:cs="Arial"/>
          <w:bCs/>
          <w:szCs w:val="22"/>
        </w:rPr>
        <w:t>коришћење</w:t>
      </w:r>
      <w:r w:rsidRPr="008B779C">
        <w:rPr>
          <w:rFonts w:ascii="Calibri" w:hAnsi="Calibri" w:cs="Arial"/>
          <w:bCs/>
          <w:szCs w:val="22"/>
        </w:rPr>
        <w:t xml:space="preserve"> </w:t>
      </w:r>
      <w:r>
        <w:rPr>
          <w:rFonts w:ascii="Calibri" w:hAnsi="Calibri" w:cs="Arial"/>
          <w:bCs/>
          <w:szCs w:val="22"/>
        </w:rPr>
        <w:t>туђег</w:t>
      </w:r>
      <w:r w:rsidRPr="008B779C">
        <w:rPr>
          <w:rFonts w:ascii="Calibri" w:hAnsi="Calibri" w:cs="Arial"/>
          <w:bCs/>
          <w:szCs w:val="22"/>
        </w:rPr>
        <w:t xml:space="preserve"> </w:t>
      </w:r>
      <w:r>
        <w:rPr>
          <w:rFonts w:ascii="Calibri" w:hAnsi="Calibri" w:cs="Arial"/>
          <w:bCs/>
          <w:szCs w:val="22"/>
        </w:rPr>
        <w:t>возила</w:t>
      </w:r>
      <w:r w:rsidRPr="008B779C">
        <w:rPr>
          <w:rFonts w:ascii="Calibri" w:hAnsi="Calibri" w:cs="Arial"/>
          <w:bCs/>
          <w:szCs w:val="22"/>
        </w:rPr>
        <w:t xml:space="preserve"> </w:t>
      </w:r>
      <w:r>
        <w:rPr>
          <w:rFonts w:ascii="Calibri" w:hAnsi="Calibri" w:cs="Arial"/>
          <w:bCs/>
          <w:szCs w:val="22"/>
        </w:rPr>
        <w:t>из</w:t>
      </w:r>
      <w:r w:rsidRPr="008B779C">
        <w:rPr>
          <w:rFonts w:ascii="Calibri" w:hAnsi="Calibri" w:cs="Arial"/>
          <w:bCs/>
          <w:szCs w:val="22"/>
        </w:rPr>
        <w:t xml:space="preserve"> </w:t>
      </w:r>
      <w:r>
        <w:rPr>
          <w:rFonts w:ascii="Calibri" w:hAnsi="Calibri" w:cs="Arial"/>
          <w:bCs/>
          <w:szCs w:val="22"/>
        </w:rPr>
        <w:t>члана</w:t>
      </w:r>
      <w:r w:rsidRPr="008B779C">
        <w:rPr>
          <w:rFonts w:ascii="Calibri" w:hAnsi="Calibri" w:cs="Arial"/>
          <w:bCs/>
          <w:szCs w:val="22"/>
        </w:rPr>
        <w:t xml:space="preserve"> 213.</w:t>
      </w:r>
      <w:proofErr w:type="gramEnd"/>
      <w:r w:rsidRPr="008B779C">
        <w:rPr>
          <w:rFonts w:ascii="Calibri" w:hAnsi="Calibri" w:cs="Arial"/>
          <w:bCs/>
          <w:szCs w:val="22"/>
        </w:rPr>
        <w:t xml:space="preserve"> </w:t>
      </w:r>
      <w:proofErr w:type="gramStart"/>
      <w:r>
        <w:rPr>
          <w:rFonts w:ascii="Calibri" w:hAnsi="Calibri" w:cs="Arial"/>
          <w:bCs/>
          <w:szCs w:val="22"/>
        </w:rPr>
        <w:t>КЗ</w:t>
      </w:r>
      <w:r w:rsidRPr="008B779C">
        <w:rPr>
          <w:rFonts w:ascii="Calibri" w:hAnsi="Calibri" w:cs="Arial"/>
          <w:bCs/>
          <w:szCs w:val="22"/>
        </w:rPr>
        <w:t xml:space="preserve"> </w:t>
      </w:r>
      <w:r>
        <w:rPr>
          <w:rFonts w:ascii="Calibri" w:hAnsi="Calibri" w:cs="Arial"/>
          <w:bCs/>
          <w:szCs w:val="22"/>
        </w:rPr>
        <w:t>и</w:t>
      </w:r>
      <w:r w:rsidRPr="008B779C">
        <w:rPr>
          <w:rFonts w:ascii="Calibri" w:hAnsi="Calibri" w:cs="Arial"/>
          <w:bCs/>
          <w:szCs w:val="22"/>
        </w:rPr>
        <w:t xml:space="preserve"> </w:t>
      </w:r>
      <w:r>
        <w:rPr>
          <w:rFonts w:ascii="Calibri" w:hAnsi="Calibri" w:cs="Arial"/>
          <w:bCs/>
          <w:szCs w:val="22"/>
        </w:rPr>
        <w:t>злоупотреба</w:t>
      </w:r>
      <w:r w:rsidRPr="008B779C">
        <w:rPr>
          <w:rFonts w:ascii="Calibri" w:hAnsi="Calibri" w:cs="Arial"/>
          <w:bCs/>
          <w:szCs w:val="22"/>
        </w:rPr>
        <w:t xml:space="preserve"> </w:t>
      </w:r>
      <w:r>
        <w:rPr>
          <w:rFonts w:ascii="Calibri" w:hAnsi="Calibri" w:cs="Arial"/>
          <w:bCs/>
          <w:szCs w:val="22"/>
        </w:rPr>
        <w:t>поверења</w:t>
      </w:r>
      <w:r w:rsidRPr="008B779C">
        <w:rPr>
          <w:rFonts w:ascii="Calibri" w:hAnsi="Calibri" w:cs="Arial"/>
          <w:bCs/>
          <w:szCs w:val="22"/>
        </w:rPr>
        <w:t xml:space="preserve"> </w:t>
      </w:r>
      <w:r>
        <w:rPr>
          <w:rFonts w:ascii="Calibri" w:hAnsi="Calibri" w:cs="Arial"/>
          <w:bCs/>
          <w:szCs w:val="22"/>
        </w:rPr>
        <w:t>из</w:t>
      </w:r>
      <w:r w:rsidRPr="008B779C">
        <w:rPr>
          <w:rFonts w:ascii="Calibri" w:hAnsi="Calibri" w:cs="Arial"/>
          <w:bCs/>
          <w:szCs w:val="22"/>
        </w:rPr>
        <w:t xml:space="preserve"> </w:t>
      </w:r>
      <w:r>
        <w:rPr>
          <w:rFonts w:ascii="Calibri" w:hAnsi="Calibri" w:cs="Arial"/>
          <w:bCs/>
          <w:szCs w:val="22"/>
        </w:rPr>
        <w:t>члана</w:t>
      </w:r>
      <w:r w:rsidRPr="008B779C">
        <w:rPr>
          <w:rFonts w:ascii="Calibri" w:hAnsi="Calibri" w:cs="Arial"/>
          <w:bCs/>
          <w:szCs w:val="22"/>
        </w:rPr>
        <w:t xml:space="preserve"> 216.</w:t>
      </w:r>
      <w:proofErr w:type="gramEnd"/>
      <w:r w:rsidRPr="008B779C">
        <w:rPr>
          <w:rFonts w:ascii="Calibri" w:hAnsi="Calibri" w:cs="Arial"/>
          <w:bCs/>
          <w:szCs w:val="22"/>
        </w:rPr>
        <w:t xml:space="preserve"> </w:t>
      </w:r>
      <w:proofErr w:type="gramStart"/>
      <w:r>
        <w:rPr>
          <w:rFonts w:ascii="Calibri" w:hAnsi="Calibri" w:cs="Arial"/>
          <w:bCs/>
          <w:szCs w:val="22"/>
        </w:rPr>
        <w:t>КЗ</w:t>
      </w:r>
      <w:r w:rsidRPr="008B779C">
        <w:rPr>
          <w:rFonts w:ascii="Calibri" w:hAnsi="Calibri" w:cs="Arial"/>
          <w:bCs/>
          <w:szCs w:val="22"/>
        </w:rPr>
        <w:t>.</w:t>
      </w:r>
      <w:proofErr w:type="gramEnd"/>
      <w:r w:rsidRPr="008B779C">
        <w:rPr>
          <w:rFonts w:ascii="Calibri" w:hAnsi="Calibri" w:cs="Arial"/>
          <w:bCs/>
          <w:szCs w:val="22"/>
        </w:rPr>
        <w:t xml:space="preserve"> </w:t>
      </w:r>
      <w:r>
        <w:rPr>
          <w:rFonts w:ascii="Calibri" w:hAnsi="Calibri" w:cs="Arial"/>
          <w:bCs/>
          <w:szCs w:val="22"/>
        </w:rPr>
        <w:t>Разлика</w:t>
      </w:r>
      <w:r w:rsidRPr="008B779C">
        <w:rPr>
          <w:rFonts w:ascii="Calibri" w:hAnsi="Calibri" w:cs="Arial"/>
          <w:bCs/>
          <w:szCs w:val="22"/>
        </w:rPr>
        <w:t xml:space="preserve"> </w:t>
      </w:r>
      <w:r>
        <w:rPr>
          <w:rFonts w:ascii="Calibri" w:hAnsi="Calibri" w:cs="Arial"/>
          <w:bCs/>
          <w:szCs w:val="22"/>
        </w:rPr>
        <w:t>између</w:t>
      </w:r>
      <w:r w:rsidRPr="008B779C">
        <w:rPr>
          <w:rFonts w:ascii="Calibri" w:hAnsi="Calibri" w:cs="Arial"/>
          <w:bCs/>
          <w:szCs w:val="22"/>
        </w:rPr>
        <w:t xml:space="preserve"> </w:t>
      </w:r>
      <w:r>
        <w:rPr>
          <w:rFonts w:ascii="Calibri" w:hAnsi="Calibri" w:cs="Arial"/>
          <w:bCs/>
          <w:szCs w:val="22"/>
        </w:rPr>
        <w:t>ових</w:t>
      </w:r>
      <w:r w:rsidRPr="008B779C">
        <w:rPr>
          <w:rFonts w:ascii="Calibri" w:hAnsi="Calibri" w:cs="Arial"/>
          <w:bCs/>
          <w:szCs w:val="22"/>
        </w:rPr>
        <w:t xml:space="preserve"> </w:t>
      </w:r>
      <w:r>
        <w:rPr>
          <w:rFonts w:ascii="Calibri" w:hAnsi="Calibri" w:cs="Arial"/>
          <w:bCs/>
          <w:szCs w:val="22"/>
        </w:rPr>
        <w:t>кривичних</w:t>
      </w:r>
      <w:r w:rsidRPr="008B779C">
        <w:rPr>
          <w:rFonts w:ascii="Calibri" w:hAnsi="Calibri" w:cs="Arial"/>
          <w:bCs/>
          <w:szCs w:val="22"/>
        </w:rPr>
        <w:t xml:space="preserve"> </w:t>
      </w:r>
      <w:r>
        <w:rPr>
          <w:rFonts w:ascii="Calibri" w:hAnsi="Calibri" w:cs="Arial"/>
          <w:bCs/>
          <w:szCs w:val="22"/>
        </w:rPr>
        <w:t>дела</w:t>
      </w:r>
      <w:r w:rsidRPr="008B779C">
        <w:rPr>
          <w:rFonts w:ascii="Calibri" w:hAnsi="Calibri" w:cs="Arial"/>
          <w:bCs/>
          <w:szCs w:val="22"/>
        </w:rPr>
        <w:t xml:space="preserve"> </w:t>
      </w:r>
      <w:r>
        <w:rPr>
          <w:rFonts w:ascii="Calibri" w:hAnsi="Calibri" w:cs="Arial"/>
          <w:bCs/>
          <w:szCs w:val="22"/>
        </w:rPr>
        <w:t>и</w:t>
      </w:r>
      <w:r w:rsidRPr="008B779C">
        <w:rPr>
          <w:rFonts w:ascii="Calibri" w:hAnsi="Calibri" w:cs="Arial"/>
          <w:bCs/>
          <w:szCs w:val="22"/>
        </w:rPr>
        <w:t xml:space="preserve"> </w:t>
      </w:r>
      <w:r>
        <w:rPr>
          <w:rFonts w:ascii="Calibri" w:hAnsi="Calibri" w:cs="Arial"/>
          <w:bCs/>
          <w:szCs w:val="22"/>
        </w:rPr>
        <w:t>кривичног</w:t>
      </w:r>
      <w:r w:rsidRPr="008B779C">
        <w:rPr>
          <w:rFonts w:ascii="Calibri" w:hAnsi="Calibri" w:cs="Arial"/>
          <w:bCs/>
          <w:szCs w:val="22"/>
        </w:rPr>
        <w:t xml:space="preserve"> </w:t>
      </w:r>
      <w:r>
        <w:rPr>
          <w:rFonts w:ascii="Calibri" w:hAnsi="Calibri" w:cs="Arial"/>
          <w:bCs/>
          <w:szCs w:val="22"/>
        </w:rPr>
        <w:t>дела</w:t>
      </w:r>
      <w:r w:rsidRPr="008B779C">
        <w:rPr>
          <w:rFonts w:ascii="Calibri" w:hAnsi="Calibri" w:cs="Arial"/>
          <w:bCs/>
          <w:szCs w:val="22"/>
        </w:rPr>
        <w:t xml:space="preserve"> </w:t>
      </w:r>
      <w:r>
        <w:rPr>
          <w:rFonts w:ascii="Calibri" w:hAnsi="Calibri" w:cs="Arial"/>
          <w:bCs/>
          <w:szCs w:val="22"/>
        </w:rPr>
        <w:t>које</w:t>
      </w:r>
      <w:r w:rsidRPr="008B779C">
        <w:rPr>
          <w:rFonts w:ascii="Calibri" w:hAnsi="Calibri" w:cs="Arial"/>
          <w:bCs/>
          <w:szCs w:val="22"/>
        </w:rPr>
        <w:t xml:space="preserve"> </w:t>
      </w:r>
      <w:r>
        <w:rPr>
          <w:rFonts w:ascii="Calibri" w:hAnsi="Calibri" w:cs="Arial"/>
          <w:bCs/>
          <w:szCs w:val="22"/>
        </w:rPr>
        <w:t>овде</w:t>
      </w:r>
      <w:r w:rsidRPr="008B779C">
        <w:rPr>
          <w:rFonts w:ascii="Calibri" w:hAnsi="Calibri" w:cs="Arial"/>
          <w:bCs/>
          <w:szCs w:val="22"/>
        </w:rPr>
        <w:t xml:space="preserve"> </w:t>
      </w:r>
      <w:r>
        <w:rPr>
          <w:rFonts w:ascii="Calibri" w:hAnsi="Calibri" w:cs="Arial"/>
          <w:bCs/>
          <w:szCs w:val="22"/>
        </w:rPr>
        <w:t>иницирамо</w:t>
      </w:r>
      <w:r w:rsidRPr="008B779C">
        <w:rPr>
          <w:rFonts w:ascii="Calibri" w:hAnsi="Calibri" w:cs="Arial"/>
          <w:bCs/>
          <w:szCs w:val="22"/>
        </w:rPr>
        <w:t xml:space="preserve"> </w:t>
      </w:r>
      <w:r>
        <w:rPr>
          <w:rFonts w:ascii="Calibri" w:hAnsi="Calibri" w:cs="Arial"/>
          <w:bCs/>
          <w:szCs w:val="22"/>
        </w:rPr>
        <w:t>има</w:t>
      </w:r>
      <w:r w:rsidRPr="008B779C">
        <w:rPr>
          <w:rFonts w:ascii="Calibri" w:hAnsi="Calibri" w:cs="Arial"/>
          <w:bCs/>
          <w:szCs w:val="22"/>
        </w:rPr>
        <w:t xml:space="preserve"> </w:t>
      </w:r>
      <w:r>
        <w:rPr>
          <w:rFonts w:ascii="Calibri" w:hAnsi="Calibri" w:cs="Arial"/>
          <w:bCs/>
          <w:szCs w:val="22"/>
        </w:rPr>
        <w:t>више</w:t>
      </w:r>
      <w:r w:rsidRPr="008B779C">
        <w:rPr>
          <w:rFonts w:ascii="Calibri" w:hAnsi="Calibri" w:cs="Arial"/>
          <w:bCs/>
          <w:szCs w:val="22"/>
        </w:rPr>
        <w:t xml:space="preserve">, </w:t>
      </w:r>
      <w:r>
        <w:rPr>
          <w:rFonts w:ascii="Calibri" w:hAnsi="Calibri" w:cs="Arial"/>
          <w:bCs/>
          <w:szCs w:val="22"/>
        </w:rPr>
        <w:t>али</w:t>
      </w:r>
      <w:r w:rsidRPr="008B779C">
        <w:rPr>
          <w:rFonts w:ascii="Calibri" w:hAnsi="Calibri" w:cs="Arial"/>
          <w:bCs/>
          <w:szCs w:val="22"/>
        </w:rPr>
        <w:t xml:space="preserve"> </w:t>
      </w:r>
      <w:r>
        <w:rPr>
          <w:rFonts w:ascii="Calibri" w:hAnsi="Calibri" w:cs="Arial"/>
          <w:bCs/>
          <w:szCs w:val="22"/>
        </w:rPr>
        <w:t>је</w:t>
      </w:r>
      <w:r w:rsidRPr="008B779C">
        <w:rPr>
          <w:rFonts w:ascii="Calibri" w:hAnsi="Calibri" w:cs="Arial"/>
          <w:bCs/>
          <w:szCs w:val="22"/>
        </w:rPr>
        <w:t xml:space="preserve"> </w:t>
      </w:r>
      <w:r>
        <w:rPr>
          <w:rFonts w:ascii="Calibri" w:hAnsi="Calibri" w:cs="Arial"/>
          <w:bCs/>
          <w:szCs w:val="22"/>
        </w:rPr>
        <w:t>почетна</w:t>
      </w:r>
      <w:r w:rsidRPr="008B779C">
        <w:rPr>
          <w:rFonts w:ascii="Calibri" w:hAnsi="Calibri" w:cs="Arial"/>
          <w:bCs/>
          <w:szCs w:val="22"/>
        </w:rPr>
        <w:t xml:space="preserve"> </w:t>
      </w:r>
      <w:r>
        <w:rPr>
          <w:rFonts w:ascii="Calibri" w:hAnsi="Calibri" w:cs="Arial"/>
          <w:bCs/>
          <w:szCs w:val="22"/>
        </w:rPr>
        <w:t>разлика</w:t>
      </w:r>
      <w:r w:rsidRPr="008B779C">
        <w:rPr>
          <w:rFonts w:ascii="Calibri" w:hAnsi="Calibri" w:cs="Arial"/>
          <w:bCs/>
          <w:szCs w:val="22"/>
        </w:rPr>
        <w:t xml:space="preserve"> </w:t>
      </w:r>
      <w:r>
        <w:rPr>
          <w:rFonts w:ascii="Calibri" w:hAnsi="Calibri" w:cs="Arial"/>
          <w:bCs/>
          <w:szCs w:val="22"/>
        </w:rPr>
        <w:t>већ</w:t>
      </w:r>
      <w:r w:rsidRPr="008B779C">
        <w:rPr>
          <w:rFonts w:ascii="Calibri" w:hAnsi="Calibri" w:cs="Arial"/>
          <w:bCs/>
          <w:szCs w:val="22"/>
        </w:rPr>
        <w:t xml:space="preserve"> </w:t>
      </w:r>
      <w:r>
        <w:rPr>
          <w:rFonts w:ascii="Calibri" w:hAnsi="Calibri" w:cs="Arial"/>
          <w:bCs/>
          <w:szCs w:val="22"/>
        </w:rPr>
        <w:t>у</w:t>
      </w:r>
      <w:r w:rsidRPr="008B779C">
        <w:rPr>
          <w:rFonts w:ascii="Calibri" w:hAnsi="Calibri" w:cs="Arial"/>
          <w:bCs/>
          <w:szCs w:val="22"/>
        </w:rPr>
        <w:t xml:space="preserve"> </w:t>
      </w:r>
      <w:r>
        <w:rPr>
          <w:rFonts w:ascii="Calibri" w:hAnsi="Calibri" w:cs="Arial"/>
          <w:bCs/>
          <w:szCs w:val="22"/>
        </w:rPr>
        <w:t>самој</w:t>
      </w:r>
      <w:r w:rsidRPr="008B779C">
        <w:rPr>
          <w:rFonts w:ascii="Calibri" w:hAnsi="Calibri" w:cs="Arial"/>
          <w:bCs/>
          <w:szCs w:val="22"/>
        </w:rPr>
        <w:t xml:space="preserve"> </w:t>
      </w:r>
      <w:r>
        <w:rPr>
          <w:rFonts w:ascii="Calibri" w:hAnsi="Calibri" w:cs="Arial"/>
          <w:bCs/>
          <w:szCs w:val="22"/>
        </w:rPr>
        <w:t>радњи</w:t>
      </w:r>
      <w:r w:rsidRPr="008B779C">
        <w:rPr>
          <w:rFonts w:ascii="Calibri" w:hAnsi="Calibri" w:cs="Arial"/>
          <w:bCs/>
          <w:szCs w:val="22"/>
        </w:rPr>
        <w:t xml:space="preserve"> </w:t>
      </w:r>
      <w:r>
        <w:rPr>
          <w:rFonts w:ascii="Calibri" w:hAnsi="Calibri" w:cs="Arial"/>
          <w:bCs/>
          <w:szCs w:val="22"/>
        </w:rPr>
        <w:t>напуштања</w:t>
      </w:r>
      <w:r w:rsidRPr="008B779C">
        <w:rPr>
          <w:rFonts w:ascii="Calibri" w:hAnsi="Calibri" w:cs="Arial"/>
          <w:bCs/>
          <w:szCs w:val="22"/>
        </w:rPr>
        <w:t xml:space="preserve"> </w:t>
      </w:r>
      <w:r>
        <w:rPr>
          <w:rFonts w:ascii="Calibri" w:hAnsi="Calibri" w:cs="Arial"/>
          <w:bCs/>
          <w:szCs w:val="22"/>
        </w:rPr>
        <w:t>моторног</w:t>
      </w:r>
      <w:r w:rsidRPr="008B779C">
        <w:rPr>
          <w:rFonts w:ascii="Calibri" w:hAnsi="Calibri" w:cs="Arial"/>
          <w:bCs/>
          <w:szCs w:val="22"/>
        </w:rPr>
        <w:t xml:space="preserve"> </w:t>
      </w:r>
      <w:r>
        <w:rPr>
          <w:rFonts w:ascii="Calibri" w:hAnsi="Calibri" w:cs="Arial"/>
          <w:bCs/>
          <w:szCs w:val="22"/>
        </w:rPr>
        <w:t>возила</w:t>
      </w:r>
      <w:r w:rsidRPr="008B779C">
        <w:rPr>
          <w:rFonts w:ascii="Calibri" w:hAnsi="Calibri" w:cs="Arial"/>
          <w:bCs/>
          <w:szCs w:val="22"/>
        </w:rPr>
        <w:t xml:space="preserve">, </w:t>
      </w:r>
      <w:r>
        <w:rPr>
          <w:rFonts w:ascii="Calibri" w:hAnsi="Calibri" w:cs="Arial"/>
          <w:bCs/>
          <w:szCs w:val="22"/>
        </w:rPr>
        <w:t>која</w:t>
      </w:r>
      <w:r w:rsidRPr="008B779C">
        <w:rPr>
          <w:rFonts w:ascii="Calibri" w:hAnsi="Calibri" w:cs="Arial"/>
          <w:bCs/>
          <w:szCs w:val="22"/>
        </w:rPr>
        <w:t xml:space="preserve"> (</w:t>
      </w:r>
      <w:r>
        <w:rPr>
          <w:rFonts w:ascii="Calibri" w:hAnsi="Calibri" w:cs="Arial"/>
          <w:bCs/>
          <w:szCs w:val="22"/>
        </w:rPr>
        <w:t>радња</w:t>
      </w:r>
      <w:r w:rsidRPr="008B779C">
        <w:rPr>
          <w:rFonts w:ascii="Calibri" w:hAnsi="Calibri" w:cs="Arial"/>
          <w:bCs/>
          <w:szCs w:val="22"/>
        </w:rPr>
        <w:t xml:space="preserve">) </w:t>
      </w:r>
      <w:r>
        <w:rPr>
          <w:rFonts w:ascii="Calibri" w:hAnsi="Calibri" w:cs="Arial"/>
          <w:bCs/>
          <w:szCs w:val="22"/>
        </w:rPr>
        <w:t>у</w:t>
      </w:r>
      <w:r w:rsidRPr="008B779C">
        <w:rPr>
          <w:rFonts w:ascii="Calibri" w:hAnsi="Calibri" w:cs="Arial"/>
          <w:bCs/>
          <w:szCs w:val="22"/>
        </w:rPr>
        <w:t xml:space="preserve"> </w:t>
      </w:r>
      <w:r>
        <w:rPr>
          <w:rFonts w:ascii="Calibri" w:hAnsi="Calibri" w:cs="Arial"/>
          <w:bCs/>
          <w:szCs w:val="22"/>
        </w:rPr>
        <w:t>свом</w:t>
      </w:r>
      <w:r w:rsidRPr="008B779C">
        <w:rPr>
          <w:rFonts w:ascii="Calibri" w:hAnsi="Calibri" w:cs="Arial"/>
          <w:bCs/>
          <w:szCs w:val="22"/>
        </w:rPr>
        <w:t xml:space="preserve"> </w:t>
      </w:r>
      <w:r>
        <w:rPr>
          <w:rFonts w:ascii="Calibri" w:hAnsi="Calibri" w:cs="Arial"/>
          <w:bCs/>
          <w:szCs w:val="22"/>
        </w:rPr>
        <w:t>уобичајеном</w:t>
      </w:r>
      <w:r w:rsidRPr="008B779C">
        <w:rPr>
          <w:rFonts w:ascii="Calibri" w:hAnsi="Calibri" w:cs="Arial"/>
          <w:bCs/>
          <w:szCs w:val="22"/>
        </w:rPr>
        <w:t xml:space="preserve"> </w:t>
      </w:r>
      <w:r>
        <w:rPr>
          <w:rFonts w:ascii="Calibri" w:hAnsi="Calibri" w:cs="Arial"/>
          <w:bCs/>
          <w:szCs w:val="22"/>
        </w:rPr>
        <w:t>ужем</w:t>
      </w:r>
      <w:r w:rsidRPr="008B779C">
        <w:rPr>
          <w:rFonts w:ascii="Calibri" w:hAnsi="Calibri" w:cs="Arial"/>
          <w:bCs/>
          <w:szCs w:val="22"/>
        </w:rPr>
        <w:t xml:space="preserve"> </w:t>
      </w:r>
      <w:r>
        <w:rPr>
          <w:rFonts w:ascii="Calibri" w:hAnsi="Calibri" w:cs="Arial"/>
          <w:bCs/>
          <w:szCs w:val="22"/>
        </w:rPr>
        <w:t>значењу</w:t>
      </w:r>
      <w:r w:rsidRPr="008B779C">
        <w:rPr>
          <w:rFonts w:ascii="Calibri" w:hAnsi="Calibri" w:cs="Arial"/>
          <w:bCs/>
          <w:szCs w:val="22"/>
        </w:rPr>
        <w:t xml:space="preserve"> </w:t>
      </w:r>
      <w:r>
        <w:rPr>
          <w:rFonts w:ascii="Calibri" w:hAnsi="Calibri" w:cs="Arial"/>
          <w:bCs/>
          <w:szCs w:val="22"/>
        </w:rPr>
        <w:t>подразумева</w:t>
      </w:r>
      <w:r w:rsidRPr="008B779C">
        <w:rPr>
          <w:rFonts w:ascii="Calibri" w:hAnsi="Calibri" w:cs="Arial"/>
          <w:bCs/>
          <w:szCs w:val="22"/>
        </w:rPr>
        <w:t xml:space="preserve"> </w:t>
      </w:r>
      <w:r>
        <w:rPr>
          <w:rFonts w:ascii="Calibri" w:hAnsi="Calibri" w:cs="Arial"/>
          <w:bCs/>
          <w:szCs w:val="22"/>
        </w:rPr>
        <w:t>удаљавање</w:t>
      </w:r>
      <w:r w:rsidRPr="008B779C">
        <w:rPr>
          <w:rFonts w:ascii="Calibri" w:hAnsi="Calibri" w:cs="Arial"/>
          <w:bCs/>
          <w:szCs w:val="22"/>
        </w:rPr>
        <w:t xml:space="preserve">, </w:t>
      </w:r>
      <w:r>
        <w:rPr>
          <w:rFonts w:ascii="Calibri" w:hAnsi="Calibri" w:cs="Arial"/>
          <w:bCs/>
          <w:szCs w:val="22"/>
        </w:rPr>
        <w:t>односно</w:t>
      </w:r>
      <w:r w:rsidRPr="008B779C">
        <w:rPr>
          <w:rFonts w:ascii="Calibri" w:hAnsi="Calibri" w:cs="Arial"/>
          <w:bCs/>
          <w:szCs w:val="22"/>
        </w:rPr>
        <w:t xml:space="preserve"> </w:t>
      </w:r>
      <w:r>
        <w:rPr>
          <w:rFonts w:ascii="Calibri" w:hAnsi="Calibri" w:cs="Arial"/>
          <w:bCs/>
          <w:szCs w:val="22"/>
        </w:rPr>
        <w:t>физичко</w:t>
      </w:r>
      <w:r w:rsidRPr="008B779C">
        <w:rPr>
          <w:rFonts w:ascii="Calibri" w:hAnsi="Calibri" w:cs="Arial"/>
          <w:bCs/>
          <w:szCs w:val="22"/>
        </w:rPr>
        <w:t xml:space="preserve"> </w:t>
      </w:r>
      <w:r>
        <w:rPr>
          <w:rFonts w:ascii="Calibri" w:hAnsi="Calibri" w:cs="Arial"/>
          <w:bCs/>
          <w:szCs w:val="22"/>
        </w:rPr>
        <w:t>и</w:t>
      </w:r>
      <w:r w:rsidRPr="008B779C">
        <w:rPr>
          <w:rFonts w:ascii="Calibri" w:hAnsi="Calibri" w:cs="Arial"/>
          <w:bCs/>
          <w:szCs w:val="22"/>
        </w:rPr>
        <w:t xml:space="preserve"> </w:t>
      </w:r>
      <w:r>
        <w:rPr>
          <w:rFonts w:ascii="Calibri" w:hAnsi="Calibri" w:cs="Arial"/>
          <w:bCs/>
          <w:szCs w:val="22"/>
        </w:rPr>
        <w:t>просторно</w:t>
      </w:r>
      <w:r w:rsidRPr="008B779C">
        <w:rPr>
          <w:rFonts w:ascii="Calibri" w:hAnsi="Calibri" w:cs="Arial"/>
          <w:bCs/>
          <w:szCs w:val="22"/>
        </w:rPr>
        <w:t xml:space="preserve"> </w:t>
      </w:r>
      <w:r>
        <w:rPr>
          <w:rFonts w:ascii="Calibri" w:hAnsi="Calibri" w:cs="Arial"/>
          <w:bCs/>
          <w:szCs w:val="22"/>
        </w:rPr>
        <w:t>одвајање</w:t>
      </w:r>
      <w:r w:rsidRPr="008B779C">
        <w:rPr>
          <w:rFonts w:ascii="Calibri" w:hAnsi="Calibri" w:cs="Arial"/>
          <w:bCs/>
          <w:szCs w:val="22"/>
        </w:rPr>
        <w:t xml:space="preserve"> </w:t>
      </w:r>
      <w:r>
        <w:rPr>
          <w:rFonts w:ascii="Calibri" w:hAnsi="Calibri" w:cs="Arial"/>
          <w:bCs/>
          <w:szCs w:val="22"/>
        </w:rPr>
        <w:t>учиниоца</w:t>
      </w:r>
      <w:r w:rsidRPr="008B779C">
        <w:rPr>
          <w:rFonts w:ascii="Calibri" w:hAnsi="Calibri" w:cs="Arial"/>
          <w:bCs/>
          <w:szCs w:val="22"/>
        </w:rPr>
        <w:t xml:space="preserve"> </w:t>
      </w:r>
      <w:r>
        <w:rPr>
          <w:rFonts w:ascii="Calibri" w:hAnsi="Calibri" w:cs="Arial"/>
          <w:bCs/>
          <w:szCs w:val="22"/>
        </w:rPr>
        <w:t>од</w:t>
      </w:r>
      <w:r w:rsidRPr="008B779C">
        <w:rPr>
          <w:rFonts w:ascii="Calibri" w:hAnsi="Calibri" w:cs="Arial"/>
          <w:bCs/>
          <w:szCs w:val="22"/>
        </w:rPr>
        <w:t xml:space="preserve"> </w:t>
      </w:r>
      <w:r>
        <w:rPr>
          <w:rFonts w:ascii="Calibri" w:hAnsi="Calibri" w:cs="Arial"/>
          <w:bCs/>
          <w:szCs w:val="22"/>
        </w:rPr>
        <w:t>моторног</w:t>
      </w:r>
      <w:r w:rsidRPr="008B779C">
        <w:rPr>
          <w:rFonts w:ascii="Calibri" w:hAnsi="Calibri" w:cs="Arial"/>
          <w:bCs/>
          <w:szCs w:val="22"/>
        </w:rPr>
        <w:t xml:space="preserve"> </w:t>
      </w:r>
      <w:r>
        <w:rPr>
          <w:rFonts w:ascii="Calibri" w:hAnsi="Calibri" w:cs="Arial"/>
          <w:bCs/>
          <w:szCs w:val="22"/>
        </w:rPr>
        <w:t>возила</w:t>
      </w:r>
      <w:r w:rsidRPr="008B779C">
        <w:rPr>
          <w:rFonts w:ascii="Calibri" w:hAnsi="Calibri" w:cs="Arial"/>
          <w:bCs/>
          <w:szCs w:val="22"/>
        </w:rPr>
        <w:t xml:space="preserve"> </w:t>
      </w:r>
      <w:r>
        <w:rPr>
          <w:rFonts w:ascii="Calibri" w:hAnsi="Calibri" w:cs="Arial"/>
          <w:bCs/>
          <w:szCs w:val="22"/>
        </w:rPr>
        <w:t>којим</w:t>
      </w:r>
      <w:r w:rsidRPr="008B779C">
        <w:rPr>
          <w:rFonts w:ascii="Calibri" w:hAnsi="Calibri" w:cs="Arial"/>
          <w:bCs/>
          <w:szCs w:val="22"/>
        </w:rPr>
        <w:t xml:space="preserve"> </w:t>
      </w:r>
      <w:r>
        <w:rPr>
          <w:rFonts w:ascii="Calibri" w:hAnsi="Calibri" w:cs="Arial"/>
          <w:bCs/>
          <w:szCs w:val="22"/>
        </w:rPr>
        <w:t>треба</w:t>
      </w:r>
      <w:r w:rsidRPr="008B779C">
        <w:rPr>
          <w:rFonts w:ascii="Calibri" w:hAnsi="Calibri" w:cs="Arial"/>
          <w:bCs/>
          <w:szCs w:val="22"/>
        </w:rPr>
        <w:t xml:space="preserve"> </w:t>
      </w:r>
      <w:r>
        <w:rPr>
          <w:rFonts w:ascii="Calibri" w:hAnsi="Calibri" w:cs="Arial"/>
          <w:bCs/>
          <w:szCs w:val="22"/>
        </w:rPr>
        <w:t>да</w:t>
      </w:r>
      <w:r w:rsidRPr="008B779C">
        <w:rPr>
          <w:rFonts w:ascii="Calibri" w:hAnsi="Calibri" w:cs="Arial"/>
          <w:bCs/>
          <w:szCs w:val="22"/>
        </w:rPr>
        <w:t xml:space="preserve"> </w:t>
      </w:r>
      <w:r>
        <w:rPr>
          <w:rFonts w:ascii="Calibri" w:hAnsi="Calibri" w:cs="Arial"/>
          <w:bCs/>
          <w:szCs w:val="22"/>
        </w:rPr>
        <w:t>управља</w:t>
      </w:r>
      <w:r w:rsidRPr="008B779C">
        <w:rPr>
          <w:rFonts w:ascii="Calibri" w:hAnsi="Calibri" w:cs="Arial"/>
          <w:bCs/>
          <w:szCs w:val="22"/>
        </w:rPr>
        <w:t xml:space="preserve"> </w:t>
      </w:r>
      <w:r>
        <w:rPr>
          <w:rFonts w:ascii="Calibri" w:hAnsi="Calibri" w:cs="Arial"/>
          <w:bCs/>
          <w:szCs w:val="22"/>
        </w:rPr>
        <w:t>до</w:t>
      </w:r>
      <w:r w:rsidRPr="008B779C">
        <w:rPr>
          <w:rFonts w:ascii="Calibri" w:hAnsi="Calibri" w:cs="Arial"/>
          <w:bCs/>
          <w:szCs w:val="22"/>
        </w:rPr>
        <w:t xml:space="preserve"> </w:t>
      </w:r>
      <w:r>
        <w:rPr>
          <w:rFonts w:ascii="Calibri" w:hAnsi="Calibri" w:cs="Arial"/>
          <w:bCs/>
          <w:szCs w:val="22"/>
        </w:rPr>
        <w:t>одређеног</w:t>
      </w:r>
      <w:r w:rsidRPr="008B779C">
        <w:rPr>
          <w:rFonts w:ascii="Calibri" w:hAnsi="Calibri" w:cs="Arial"/>
          <w:bCs/>
          <w:szCs w:val="22"/>
        </w:rPr>
        <w:t xml:space="preserve"> </w:t>
      </w:r>
      <w:r>
        <w:rPr>
          <w:rFonts w:ascii="Calibri" w:hAnsi="Calibri" w:cs="Arial"/>
          <w:bCs/>
          <w:szCs w:val="22"/>
        </w:rPr>
        <w:t>места</w:t>
      </w:r>
      <w:r w:rsidRPr="008B779C">
        <w:rPr>
          <w:rFonts w:ascii="Calibri" w:hAnsi="Calibri" w:cs="Arial"/>
          <w:bCs/>
          <w:szCs w:val="22"/>
        </w:rPr>
        <w:t xml:space="preserve"> </w:t>
      </w:r>
      <w:r>
        <w:rPr>
          <w:rFonts w:ascii="Calibri" w:hAnsi="Calibri" w:cs="Arial"/>
          <w:bCs/>
          <w:szCs w:val="22"/>
        </w:rPr>
        <w:t>ради</w:t>
      </w:r>
      <w:r w:rsidRPr="008B779C">
        <w:rPr>
          <w:rFonts w:ascii="Calibri" w:hAnsi="Calibri" w:cs="Arial"/>
          <w:bCs/>
          <w:szCs w:val="22"/>
        </w:rPr>
        <w:t xml:space="preserve"> </w:t>
      </w:r>
      <w:r>
        <w:rPr>
          <w:rFonts w:ascii="Calibri" w:hAnsi="Calibri" w:cs="Arial"/>
          <w:bCs/>
          <w:szCs w:val="22"/>
        </w:rPr>
        <w:t>истовара</w:t>
      </w:r>
      <w:r w:rsidRPr="008B779C">
        <w:rPr>
          <w:rFonts w:ascii="Calibri" w:hAnsi="Calibri" w:cs="Arial"/>
          <w:bCs/>
          <w:szCs w:val="22"/>
        </w:rPr>
        <w:t>.</w:t>
      </w:r>
    </w:p>
    <w:p w:rsidR="00386596" w:rsidRPr="00620686" w:rsidRDefault="00386596" w:rsidP="00887CD2">
      <w:pPr>
        <w:pStyle w:val="NoSpacing"/>
        <w:spacing w:line="276" w:lineRule="auto"/>
        <w:ind w:firstLine="360"/>
        <w:jc w:val="both"/>
        <w:rPr>
          <w:rFonts w:asciiTheme="minorHAnsi" w:hAnsiTheme="minorHAnsi" w:cstheme="minorHAnsi"/>
          <w:b/>
          <w:szCs w:val="22"/>
        </w:rPr>
      </w:pPr>
      <w:r w:rsidRPr="00A55E08">
        <w:rPr>
          <w:rFonts w:asciiTheme="minorHAnsi" w:hAnsiTheme="minorHAnsi" w:cstheme="minorHAnsi"/>
          <w:b/>
          <w:szCs w:val="22"/>
          <w:lang w:val="de-DE"/>
        </w:rPr>
        <w:t xml:space="preserve">ПРЕДЛОГ РЕШЕЊА: </w:t>
      </w:r>
    </w:p>
    <w:p w:rsidR="00386596" w:rsidRPr="00386596" w:rsidRDefault="00386596" w:rsidP="00887CD2">
      <w:pPr>
        <w:pStyle w:val="ListParagraph"/>
        <w:numPr>
          <w:ilvl w:val="0"/>
          <w:numId w:val="2"/>
        </w:numPr>
        <w:spacing w:after="0"/>
        <w:contextualSpacing w:val="0"/>
        <w:jc w:val="both"/>
        <w:rPr>
          <w:rFonts w:ascii="Calibri" w:hAnsi="Calibri" w:cs="Calibri"/>
          <w:szCs w:val="22"/>
        </w:rPr>
      </w:pPr>
      <w:r w:rsidRPr="00386596">
        <w:rPr>
          <w:rFonts w:ascii="Calibri" w:hAnsi="Calibri" w:cs="Arial"/>
          <w:bCs/>
          <w:szCs w:val="22"/>
        </w:rPr>
        <w:t>Имајући у виду напред наведено, као и интерес српских превозника и корисника услуга у друмском међународном транспорту, потребно је да се КЗ допуни новим кривичним делом, тако што би се после члана 213. КЗ додао нови члан 213а, који би гласио:</w:t>
      </w:r>
    </w:p>
    <w:p w:rsidR="00386596" w:rsidRPr="00386596" w:rsidRDefault="00386596" w:rsidP="00887CD2">
      <w:pPr>
        <w:pStyle w:val="ListParagraph"/>
        <w:spacing w:before="120" w:after="120"/>
        <w:jc w:val="both"/>
        <w:rPr>
          <w:rFonts w:ascii="Calibri" w:hAnsi="Calibri"/>
          <w:b/>
          <w:lang w:val="sr-Cyrl-CS"/>
        </w:rPr>
      </w:pPr>
      <w:r w:rsidRPr="00386596">
        <w:rPr>
          <w:rFonts w:ascii="Calibri" w:hAnsi="Calibri"/>
          <w:b/>
        </w:rPr>
        <w:t>„</w:t>
      </w:r>
      <w:r w:rsidRPr="00386596">
        <w:rPr>
          <w:rFonts w:ascii="Calibri" w:hAnsi="Calibri"/>
          <w:b/>
          <w:lang w:val="sr-Cyrl-CS"/>
        </w:rPr>
        <w:t>Напуштање моторног возила</w:t>
      </w:r>
      <w:r>
        <w:rPr>
          <w:rFonts w:ascii="Calibri" w:hAnsi="Calibri"/>
          <w:b/>
          <w:lang w:val="sr-Cyrl-CS"/>
        </w:rPr>
        <w:t xml:space="preserve"> - </w:t>
      </w:r>
      <w:r w:rsidRPr="00386596">
        <w:rPr>
          <w:rFonts w:ascii="Calibri" w:hAnsi="Calibri"/>
          <w:b/>
          <w:lang w:val="sr-Cyrl-CS"/>
        </w:rPr>
        <w:t>Члан 213а</w:t>
      </w:r>
    </w:p>
    <w:p w:rsidR="00386596" w:rsidRPr="00386596" w:rsidRDefault="00386596" w:rsidP="00887CD2">
      <w:pPr>
        <w:pStyle w:val="ListParagraph"/>
        <w:spacing w:before="120" w:after="120"/>
        <w:jc w:val="both"/>
        <w:rPr>
          <w:rFonts w:ascii="Calibri" w:hAnsi="Calibri"/>
          <w:lang w:val="sr-Cyrl-CS"/>
        </w:rPr>
      </w:pPr>
      <w:r w:rsidRPr="00386596">
        <w:rPr>
          <w:rFonts w:ascii="Calibri" w:hAnsi="Calibri"/>
          <w:lang w:val="sr-Cyrl-CS"/>
        </w:rPr>
        <w:t>(1) Ко напусти моторно возило које му је поверено на управљање у намери да оштети власника односно корисника возила,</w:t>
      </w:r>
      <w:r w:rsidRPr="00386596">
        <w:rPr>
          <w:rFonts w:ascii="Calibri" w:hAnsi="Calibri"/>
        </w:rPr>
        <w:t xml:space="preserve"> </w:t>
      </w:r>
      <w:r w:rsidRPr="00386596">
        <w:rPr>
          <w:rFonts w:ascii="Calibri" w:hAnsi="Calibri"/>
          <w:lang w:val="sr-Cyrl-CS"/>
        </w:rPr>
        <w:t>казниће се новчаном казном или затвором до шест месеци.</w:t>
      </w:r>
    </w:p>
    <w:p w:rsidR="00386596" w:rsidRPr="00386596" w:rsidRDefault="00386596" w:rsidP="00887CD2">
      <w:pPr>
        <w:pStyle w:val="ListParagraph"/>
        <w:spacing w:before="120" w:after="120"/>
        <w:jc w:val="both"/>
        <w:rPr>
          <w:rFonts w:ascii="Calibri" w:hAnsi="Calibri"/>
          <w:lang w:val="sr-Cyrl-CS"/>
        </w:rPr>
      </w:pPr>
      <w:r w:rsidRPr="00386596">
        <w:rPr>
          <w:rFonts w:ascii="Calibri" w:hAnsi="Calibri"/>
          <w:lang w:val="sr-Cyrl-CS"/>
        </w:rPr>
        <w:t>(2) Ако је делом из става 1. овог члана проузрокована штета у износу који прелази четристопедесет хиљада динара,</w:t>
      </w:r>
      <w:r w:rsidRPr="00386596">
        <w:rPr>
          <w:rFonts w:ascii="Calibri" w:hAnsi="Calibri"/>
        </w:rPr>
        <w:t xml:space="preserve"> </w:t>
      </w:r>
      <w:r w:rsidRPr="00386596">
        <w:rPr>
          <w:rFonts w:ascii="Calibri" w:hAnsi="Calibri"/>
          <w:lang w:val="sr-Cyrl-CS"/>
        </w:rPr>
        <w:t>учинилац ће се казнити затвором од шест месеци до пет година.</w:t>
      </w:r>
    </w:p>
    <w:p w:rsidR="00386596" w:rsidRDefault="00386596" w:rsidP="00887CD2">
      <w:pPr>
        <w:pStyle w:val="ListParagraph"/>
        <w:spacing w:after="0"/>
        <w:jc w:val="both"/>
        <w:rPr>
          <w:rFonts w:ascii="Calibri" w:hAnsi="Calibri"/>
          <w:lang w:val="sr-Cyrl-CS"/>
        </w:rPr>
      </w:pPr>
      <w:r w:rsidRPr="00386596">
        <w:rPr>
          <w:rFonts w:ascii="Calibri" w:hAnsi="Calibri"/>
          <w:lang w:val="sr-Cyrl-CS"/>
        </w:rPr>
        <w:lastRenderedPageBreak/>
        <w:t xml:space="preserve">(3) Ако је делом из става 1. овог члана проузрокована штета у износу који прелази милион и петсто хиљада динара, учинилац ће се казнити затвором од једне до осам година.” </w:t>
      </w:r>
    </w:p>
    <w:p w:rsidR="00627451" w:rsidRPr="00386596" w:rsidRDefault="00627451" w:rsidP="00887CD2">
      <w:pPr>
        <w:pStyle w:val="ListParagraph"/>
        <w:spacing w:after="0"/>
        <w:jc w:val="both"/>
        <w:rPr>
          <w:rFonts w:ascii="Calibri" w:hAnsi="Calibri"/>
          <w:lang w:val="sr-Cyrl-CS"/>
        </w:rPr>
      </w:pPr>
    </w:p>
    <w:p w:rsidR="00386596" w:rsidRDefault="00386596" w:rsidP="00887CD2">
      <w:pPr>
        <w:spacing w:after="0"/>
        <w:ind w:left="360"/>
        <w:jc w:val="both"/>
        <w:rPr>
          <w:rFonts w:asciiTheme="minorHAnsi" w:hAnsiTheme="minorHAnsi" w:cstheme="minorHAnsi"/>
          <w:b/>
          <w:bCs/>
          <w:szCs w:val="22"/>
        </w:rPr>
      </w:pPr>
      <w:r w:rsidRPr="00804212">
        <w:rPr>
          <w:rFonts w:asciiTheme="minorHAnsi" w:hAnsiTheme="minorHAnsi" w:cstheme="minorHAnsi"/>
          <w:b/>
          <w:bCs/>
          <w:szCs w:val="22"/>
        </w:rPr>
        <w:t>ЕФЕКТИ ЗА ПРИВРЕДУ-БЕНЕФИТИ</w:t>
      </w:r>
    </w:p>
    <w:p w:rsidR="00386596" w:rsidRPr="00386596" w:rsidRDefault="00386596" w:rsidP="00887CD2">
      <w:pPr>
        <w:pStyle w:val="ListParagraph"/>
        <w:numPr>
          <w:ilvl w:val="0"/>
          <w:numId w:val="9"/>
        </w:numPr>
        <w:spacing w:after="0"/>
        <w:ind w:left="709"/>
        <w:contextualSpacing w:val="0"/>
        <w:jc w:val="both"/>
        <w:rPr>
          <w:rFonts w:asciiTheme="minorHAnsi" w:hAnsiTheme="minorHAnsi" w:cstheme="minorHAnsi"/>
          <w:szCs w:val="22"/>
        </w:rPr>
      </w:pPr>
      <w:r>
        <w:rPr>
          <w:rFonts w:ascii="Calibri" w:hAnsi="Calibri" w:cs="Arial"/>
          <w:bCs/>
          <w:szCs w:val="22"/>
        </w:rPr>
        <w:t>Креирање једнаких  услова пословања за све учеснике на тржишту</w:t>
      </w:r>
    </w:p>
    <w:p w:rsidR="00386596" w:rsidRPr="00FE01D5" w:rsidRDefault="00386596" w:rsidP="00887CD2">
      <w:pPr>
        <w:pStyle w:val="ListParagraph"/>
        <w:numPr>
          <w:ilvl w:val="0"/>
          <w:numId w:val="9"/>
        </w:numPr>
        <w:spacing w:after="0"/>
        <w:ind w:left="709"/>
        <w:contextualSpacing w:val="0"/>
        <w:jc w:val="both"/>
        <w:rPr>
          <w:rFonts w:asciiTheme="minorHAnsi" w:hAnsiTheme="minorHAnsi" w:cstheme="minorHAnsi"/>
          <w:szCs w:val="22"/>
        </w:rPr>
      </w:pPr>
      <w:r>
        <w:rPr>
          <w:rFonts w:ascii="Calibri" w:hAnsi="Calibri" w:cs="Arial"/>
          <w:bCs/>
          <w:szCs w:val="22"/>
        </w:rPr>
        <w:t>За</w:t>
      </w:r>
      <w:r w:rsidR="004867CB">
        <w:rPr>
          <w:rFonts w:ascii="Calibri" w:hAnsi="Calibri" w:cs="Arial"/>
          <w:bCs/>
          <w:szCs w:val="22"/>
        </w:rPr>
        <w:t>ш</w:t>
      </w:r>
      <w:r>
        <w:rPr>
          <w:rFonts w:ascii="Calibri" w:hAnsi="Calibri" w:cs="Arial"/>
          <w:bCs/>
          <w:szCs w:val="22"/>
        </w:rPr>
        <w:t>тита животне средине</w:t>
      </w:r>
    </w:p>
    <w:p w:rsidR="00386596" w:rsidRPr="00386596" w:rsidRDefault="00386596" w:rsidP="00887CD2">
      <w:pPr>
        <w:spacing w:after="0"/>
        <w:ind w:left="349"/>
        <w:jc w:val="both"/>
        <w:rPr>
          <w:rFonts w:asciiTheme="minorHAnsi" w:hAnsiTheme="minorHAnsi" w:cstheme="minorHAnsi"/>
          <w:szCs w:val="22"/>
        </w:rPr>
      </w:pPr>
    </w:p>
    <w:p w:rsidR="00386596" w:rsidRPr="00FE01D5" w:rsidRDefault="00386596" w:rsidP="00887CD2">
      <w:pPr>
        <w:spacing w:after="0"/>
        <w:ind w:left="349"/>
        <w:jc w:val="both"/>
        <w:rPr>
          <w:rFonts w:asciiTheme="minorHAnsi" w:hAnsiTheme="minorHAnsi" w:cstheme="minorHAnsi"/>
          <w:b/>
          <w:bCs/>
          <w:szCs w:val="22"/>
        </w:rPr>
      </w:pPr>
      <w:r w:rsidRPr="00FE01D5">
        <w:rPr>
          <w:rFonts w:asciiTheme="minorHAnsi" w:hAnsiTheme="minorHAnsi" w:cstheme="minorHAnsi"/>
          <w:b/>
          <w:bCs/>
          <w:szCs w:val="22"/>
        </w:rPr>
        <w:t xml:space="preserve">У НАДЛЕЖНОСТИ: </w:t>
      </w:r>
    </w:p>
    <w:p w:rsidR="00386596" w:rsidRDefault="00386596" w:rsidP="00887CD2">
      <w:pPr>
        <w:spacing w:after="0"/>
        <w:ind w:left="360"/>
        <w:jc w:val="both"/>
        <w:rPr>
          <w:rFonts w:asciiTheme="minorHAnsi" w:hAnsiTheme="minorHAnsi" w:cstheme="minorHAnsi"/>
          <w:bCs/>
          <w:szCs w:val="22"/>
        </w:rPr>
      </w:pPr>
      <w:r>
        <w:rPr>
          <w:rFonts w:asciiTheme="minorHAnsi" w:hAnsiTheme="minorHAnsi" w:cstheme="minorHAnsi"/>
          <w:bCs/>
          <w:szCs w:val="22"/>
        </w:rPr>
        <w:t xml:space="preserve">Министарство </w:t>
      </w:r>
      <w:r w:rsidR="009563F7">
        <w:rPr>
          <w:rFonts w:asciiTheme="minorHAnsi" w:hAnsiTheme="minorHAnsi" w:cstheme="minorHAnsi"/>
          <w:bCs/>
          <w:szCs w:val="22"/>
        </w:rPr>
        <w:t>правде</w:t>
      </w:r>
    </w:p>
    <w:p w:rsidR="00386596" w:rsidRPr="00FE01D5" w:rsidRDefault="00386596" w:rsidP="00887CD2">
      <w:pPr>
        <w:spacing w:after="0"/>
        <w:ind w:left="360"/>
        <w:jc w:val="both"/>
        <w:rPr>
          <w:rFonts w:asciiTheme="minorHAnsi" w:hAnsiTheme="minorHAnsi" w:cstheme="minorHAnsi"/>
          <w:bCs/>
          <w:szCs w:val="22"/>
        </w:rPr>
      </w:pPr>
    </w:p>
    <w:p w:rsidR="00386596" w:rsidRDefault="00386596" w:rsidP="00887CD2">
      <w:pPr>
        <w:spacing w:after="0"/>
        <w:ind w:firstLine="360"/>
        <w:jc w:val="both"/>
        <w:rPr>
          <w:rFonts w:asciiTheme="minorHAnsi" w:hAnsiTheme="minorHAnsi" w:cstheme="minorHAnsi"/>
          <w:bCs/>
          <w:szCs w:val="22"/>
        </w:rPr>
      </w:pPr>
      <w:r w:rsidRPr="00A55E08">
        <w:rPr>
          <w:rFonts w:asciiTheme="minorHAnsi" w:hAnsiTheme="minorHAnsi" w:cstheme="minorHAnsi"/>
          <w:b/>
          <w:bCs/>
          <w:szCs w:val="22"/>
          <w:lang w:val="de-DE"/>
        </w:rPr>
        <w:t>ПРЕДЛАГАЧ</w:t>
      </w:r>
      <w:r w:rsidRPr="00A55E08">
        <w:rPr>
          <w:rFonts w:asciiTheme="minorHAnsi" w:hAnsiTheme="minorHAnsi" w:cstheme="minorHAnsi"/>
          <w:bCs/>
          <w:szCs w:val="22"/>
          <w:lang w:val="de-DE"/>
        </w:rPr>
        <w:t xml:space="preserve">: </w:t>
      </w:r>
    </w:p>
    <w:p w:rsidR="00386596" w:rsidRDefault="00386596" w:rsidP="00887CD2">
      <w:pPr>
        <w:spacing w:after="0"/>
        <w:ind w:left="360"/>
        <w:jc w:val="both"/>
        <w:rPr>
          <w:rFonts w:ascii="Calibri" w:hAnsi="Calibri"/>
          <w:szCs w:val="22"/>
        </w:rPr>
      </w:pPr>
      <w:r>
        <w:rPr>
          <w:rFonts w:ascii="Calibri" w:hAnsi="Calibri"/>
          <w:szCs w:val="22"/>
        </w:rPr>
        <w:t xml:space="preserve">Мирослав Николић, </w:t>
      </w:r>
      <w:r w:rsidR="009563F7" w:rsidRPr="005D0D2E">
        <w:rPr>
          <w:rFonts w:ascii="Calibri" w:hAnsi="Calibri"/>
          <w:szCs w:val="22"/>
        </w:rPr>
        <w:t>K</w:t>
      </w:r>
      <w:r w:rsidR="009563F7">
        <w:rPr>
          <w:rFonts w:ascii="Calibri" w:hAnsi="Calibri"/>
          <w:szCs w:val="22"/>
        </w:rPr>
        <w:t>он</w:t>
      </w:r>
      <w:r w:rsidR="00E407D2">
        <w:rPr>
          <w:rFonts w:ascii="Calibri" w:hAnsi="Calibri"/>
          <w:szCs w:val="22"/>
        </w:rPr>
        <w:t>ц</w:t>
      </w:r>
      <w:r w:rsidR="009563F7">
        <w:rPr>
          <w:rFonts w:ascii="Calibri" w:hAnsi="Calibri"/>
          <w:szCs w:val="22"/>
        </w:rPr>
        <w:t>ерн</w:t>
      </w:r>
      <w:r w:rsidR="009563F7" w:rsidRPr="005D0D2E">
        <w:rPr>
          <w:rFonts w:ascii="Calibri" w:hAnsi="Calibri"/>
          <w:szCs w:val="22"/>
        </w:rPr>
        <w:t xml:space="preserve"> </w:t>
      </w:r>
      <w:r w:rsidR="009563F7">
        <w:rPr>
          <w:rFonts w:ascii="Calibri" w:hAnsi="Calibri"/>
          <w:szCs w:val="22"/>
        </w:rPr>
        <w:t>Србое</w:t>
      </w:r>
      <w:r w:rsidR="00E407D2">
        <w:rPr>
          <w:rFonts w:ascii="Calibri" w:hAnsi="Calibri"/>
          <w:szCs w:val="22"/>
        </w:rPr>
        <w:t>кс</w:t>
      </w:r>
      <w:r w:rsidR="009563F7">
        <w:rPr>
          <w:rFonts w:ascii="Calibri" w:hAnsi="Calibri"/>
          <w:szCs w:val="22"/>
        </w:rPr>
        <w:t>порт</w:t>
      </w:r>
      <w:r w:rsidR="009563F7" w:rsidRPr="005D0D2E">
        <w:rPr>
          <w:rFonts w:ascii="Calibri" w:hAnsi="Calibri"/>
          <w:szCs w:val="22"/>
        </w:rPr>
        <w:t xml:space="preserve"> </w:t>
      </w:r>
      <w:r w:rsidR="009563F7">
        <w:rPr>
          <w:rFonts w:ascii="Calibri" w:hAnsi="Calibri"/>
          <w:szCs w:val="22"/>
        </w:rPr>
        <w:t>доо</w:t>
      </w:r>
      <w:r w:rsidR="009563F7" w:rsidRPr="005D0D2E">
        <w:rPr>
          <w:rFonts w:ascii="Calibri" w:hAnsi="Calibri"/>
          <w:szCs w:val="22"/>
        </w:rPr>
        <w:t xml:space="preserve"> </w:t>
      </w:r>
      <w:r w:rsidR="009563F7">
        <w:rPr>
          <w:rFonts w:ascii="Calibri" w:hAnsi="Calibri"/>
          <w:szCs w:val="22"/>
        </w:rPr>
        <w:t>Београд</w:t>
      </w:r>
      <w:proofErr w:type="gramStart"/>
      <w:r w:rsidR="009563F7" w:rsidRPr="005D0D2E">
        <w:rPr>
          <w:rFonts w:ascii="Calibri" w:hAnsi="Calibri"/>
          <w:szCs w:val="22"/>
        </w:rPr>
        <w:t>,</w:t>
      </w:r>
      <w:r w:rsidR="009563F7">
        <w:rPr>
          <w:rFonts w:ascii="Calibri" w:hAnsi="Calibri"/>
          <w:szCs w:val="22"/>
        </w:rPr>
        <w:t>Обренова</w:t>
      </w:r>
      <w:r w:rsidR="00E407D2">
        <w:rPr>
          <w:rFonts w:ascii="Calibri" w:hAnsi="Calibri"/>
          <w:szCs w:val="22"/>
        </w:rPr>
        <w:t>ц</w:t>
      </w:r>
      <w:proofErr w:type="gramEnd"/>
      <w:r w:rsidR="009563F7" w:rsidRPr="005D0D2E">
        <w:rPr>
          <w:rFonts w:ascii="Calibri" w:hAnsi="Calibri"/>
          <w:szCs w:val="22"/>
        </w:rPr>
        <w:t>-</w:t>
      </w:r>
      <w:r w:rsidR="009563F7">
        <w:rPr>
          <w:rFonts w:ascii="Calibri" w:hAnsi="Calibri"/>
          <w:szCs w:val="22"/>
        </w:rPr>
        <w:t>Забрежје</w:t>
      </w:r>
    </w:p>
    <w:p w:rsidR="00627451" w:rsidRDefault="00627451" w:rsidP="00887CD2">
      <w:pPr>
        <w:spacing w:after="0"/>
        <w:ind w:left="360"/>
        <w:jc w:val="both"/>
        <w:rPr>
          <w:rFonts w:ascii="Calibri" w:hAnsi="Calibri" w:cs="Calibri"/>
          <w:bCs/>
          <w:szCs w:val="22"/>
        </w:rPr>
      </w:pPr>
    </w:p>
    <w:p w:rsidR="005317DA" w:rsidRPr="00627451" w:rsidRDefault="005317DA" w:rsidP="00887CD2">
      <w:pPr>
        <w:spacing w:after="0"/>
        <w:ind w:left="360"/>
        <w:jc w:val="both"/>
        <w:rPr>
          <w:rFonts w:ascii="Calibri" w:hAnsi="Calibri" w:cs="Calibri"/>
          <w:bCs/>
          <w:szCs w:val="22"/>
        </w:rPr>
      </w:pPr>
    </w:p>
    <w:p w:rsidR="009563F7" w:rsidRPr="000251F2" w:rsidRDefault="009563F7" w:rsidP="00887CD2">
      <w:pPr>
        <w:pStyle w:val="ListParagraph"/>
        <w:numPr>
          <w:ilvl w:val="0"/>
          <w:numId w:val="3"/>
        </w:numPr>
        <w:spacing w:after="0"/>
        <w:jc w:val="both"/>
        <w:rPr>
          <w:rFonts w:asciiTheme="minorHAnsi" w:hAnsiTheme="minorHAnsi" w:cstheme="minorHAnsi"/>
          <w:szCs w:val="22"/>
        </w:rPr>
      </w:pPr>
      <w:r w:rsidRPr="00A55E08">
        <w:rPr>
          <w:rFonts w:asciiTheme="minorHAnsi" w:hAnsiTheme="minorHAnsi" w:cstheme="minorHAnsi"/>
          <w:b/>
          <w:bCs/>
          <w:szCs w:val="22"/>
          <w:lang w:val="de-DE"/>
        </w:rPr>
        <w:t>ПРОБЛЕМ</w:t>
      </w:r>
      <w:r w:rsidRPr="00A55E08">
        <w:rPr>
          <w:rFonts w:asciiTheme="minorHAnsi" w:hAnsiTheme="minorHAnsi" w:cstheme="minorHAnsi"/>
          <w:bCs/>
          <w:szCs w:val="22"/>
          <w:lang w:val="de-DE"/>
        </w:rPr>
        <w:t>:</w:t>
      </w:r>
      <w:r w:rsidRPr="00A55E08">
        <w:rPr>
          <w:rFonts w:asciiTheme="minorHAnsi" w:hAnsiTheme="minorHAnsi" w:cstheme="minorHAnsi"/>
          <w:bCs/>
          <w:szCs w:val="22"/>
        </w:rPr>
        <w:t xml:space="preserve"> </w:t>
      </w:r>
    </w:p>
    <w:p w:rsidR="009563F7" w:rsidRPr="00467A0E" w:rsidRDefault="009563F7" w:rsidP="00887CD2">
      <w:pPr>
        <w:spacing w:after="0"/>
        <w:ind w:firstLine="360"/>
        <w:jc w:val="both"/>
        <w:rPr>
          <w:rFonts w:ascii="Calibri" w:hAnsi="Calibri" w:cs="Arial"/>
          <w:bCs/>
          <w:szCs w:val="22"/>
          <w:lang w:val="de-DE"/>
        </w:rPr>
      </w:pPr>
      <w:r>
        <w:rPr>
          <w:rFonts w:ascii="Calibri" w:hAnsi="Calibri" w:cs="Arial"/>
          <w:bCs/>
          <w:szCs w:val="22"/>
        </w:rPr>
        <w:t>Привредници који су претрпели штету у поплавама</w:t>
      </w:r>
    </w:p>
    <w:p w:rsidR="009563F7" w:rsidRDefault="009563F7" w:rsidP="00887CD2">
      <w:pPr>
        <w:spacing w:after="0"/>
        <w:ind w:left="360"/>
        <w:jc w:val="both"/>
        <w:rPr>
          <w:rFonts w:ascii="Calibri" w:hAnsi="Calibri" w:cs="Arial"/>
          <w:bCs/>
          <w:szCs w:val="22"/>
        </w:rPr>
      </w:pPr>
      <w:proofErr w:type="gramStart"/>
      <w:r>
        <w:rPr>
          <w:rFonts w:ascii="Calibri" w:hAnsi="Calibri" w:cs="Arial"/>
          <w:bCs/>
          <w:szCs w:val="22"/>
        </w:rPr>
        <w:t>Одређен број привредника претрпео је штету у поплавама које су задесиле нашу земљу.</w:t>
      </w:r>
      <w:proofErr w:type="gramEnd"/>
      <w:r>
        <w:rPr>
          <w:rFonts w:ascii="Calibri" w:hAnsi="Calibri" w:cs="Arial"/>
          <w:bCs/>
          <w:szCs w:val="22"/>
        </w:rPr>
        <w:t xml:space="preserve"> </w:t>
      </w:r>
      <w:proofErr w:type="gramStart"/>
      <w:r>
        <w:rPr>
          <w:rFonts w:ascii="Calibri" w:hAnsi="Calibri" w:cs="Arial"/>
          <w:bCs/>
          <w:szCs w:val="22"/>
        </w:rPr>
        <w:t>Како би им се помогло да лакше превазиђу последице и врате се на ниво пословања који су имали пре поплава, држава им мора помоћи.</w:t>
      </w:r>
      <w:proofErr w:type="gramEnd"/>
    </w:p>
    <w:p w:rsidR="009563F7" w:rsidRPr="00467A0E" w:rsidRDefault="009563F7" w:rsidP="00887CD2">
      <w:pPr>
        <w:spacing w:after="0"/>
        <w:ind w:left="360"/>
        <w:jc w:val="both"/>
        <w:rPr>
          <w:rFonts w:ascii="Calibri" w:hAnsi="Calibri" w:cs="Arial"/>
          <w:bCs/>
          <w:szCs w:val="22"/>
          <w:lang w:val="de-DE"/>
        </w:rPr>
      </w:pPr>
    </w:p>
    <w:p w:rsidR="009563F7" w:rsidRPr="00620686" w:rsidRDefault="009563F7" w:rsidP="00887CD2">
      <w:pPr>
        <w:pStyle w:val="NoSpacing"/>
        <w:spacing w:line="276" w:lineRule="auto"/>
        <w:ind w:firstLine="360"/>
        <w:jc w:val="both"/>
        <w:rPr>
          <w:rFonts w:asciiTheme="minorHAnsi" w:hAnsiTheme="minorHAnsi" w:cstheme="minorHAnsi"/>
          <w:b/>
          <w:szCs w:val="22"/>
        </w:rPr>
      </w:pPr>
      <w:r w:rsidRPr="00A55E08">
        <w:rPr>
          <w:rFonts w:asciiTheme="minorHAnsi" w:hAnsiTheme="minorHAnsi" w:cstheme="minorHAnsi"/>
          <w:b/>
          <w:szCs w:val="22"/>
          <w:lang w:val="de-DE"/>
        </w:rPr>
        <w:t xml:space="preserve">ПРЕДЛОГ РЕШЕЊА: </w:t>
      </w:r>
    </w:p>
    <w:p w:rsidR="009563F7" w:rsidRPr="009563F7" w:rsidRDefault="009563F7" w:rsidP="00887CD2">
      <w:pPr>
        <w:pStyle w:val="ListParagraph"/>
        <w:numPr>
          <w:ilvl w:val="0"/>
          <w:numId w:val="2"/>
        </w:numPr>
        <w:spacing w:after="0"/>
        <w:contextualSpacing w:val="0"/>
        <w:jc w:val="both"/>
        <w:rPr>
          <w:rFonts w:ascii="Calibri" w:hAnsi="Calibri" w:cs="Calibri"/>
          <w:szCs w:val="22"/>
        </w:rPr>
      </w:pPr>
      <w:r w:rsidRPr="009563F7">
        <w:rPr>
          <w:rFonts w:ascii="Calibri" w:hAnsi="Calibri" w:cs="Arial"/>
          <w:bCs/>
          <w:szCs w:val="22"/>
        </w:rPr>
        <w:t>Привреднике који су претрпели штету у поплавама треба ослободити од плаћања пореза на имовину у наредне три године и треба им се дати попуст од 50% на пор</w:t>
      </w:r>
      <w:r w:rsidR="004867CB">
        <w:rPr>
          <w:rFonts w:ascii="Calibri" w:hAnsi="Calibri" w:cs="Arial"/>
          <w:bCs/>
          <w:szCs w:val="22"/>
        </w:rPr>
        <w:t>е</w:t>
      </w:r>
      <w:r w:rsidRPr="009563F7">
        <w:rPr>
          <w:rFonts w:ascii="Calibri" w:hAnsi="Calibri" w:cs="Arial"/>
          <w:bCs/>
          <w:szCs w:val="22"/>
        </w:rPr>
        <w:t>зе и доприн</w:t>
      </w:r>
      <w:r w:rsidR="004867CB">
        <w:rPr>
          <w:rFonts w:ascii="Calibri" w:hAnsi="Calibri" w:cs="Arial"/>
          <w:bCs/>
          <w:szCs w:val="22"/>
        </w:rPr>
        <w:t>осе</w:t>
      </w:r>
      <w:r w:rsidRPr="009563F7">
        <w:rPr>
          <w:rFonts w:ascii="Calibri" w:hAnsi="Calibri" w:cs="Arial"/>
          <w:bCs/>
          <w:szCs w:val="22"/>
        </w:rPr>
        <w:t xml:space="preserve"> највише за онај број запослених који су имали на дан поплаве.</w:t>
      </w:r>
    </w:p>
    <w:p w:rsidR="009563F7" w:rsidRDefault="009563F7" w:rsidP="00887CD2">
      <w:pPr>
        <w:spacing w:after="0"/>
        <w:ind w:left="360"/>
        <w:jc w:val="both"/>
        <w:rPr>
          <w:rFonts w:asciiTheme="minorHAnsi" w:hAnsiTheme="minorHAnsi" w:cstheme="minorHAnsi"/>
          <w:b/>
          <w:bCs/>
          <w:szCs w:val="22"/>
        </w:rPr>
      </w:pPr>
    </w:p>
    <w:p w:rsidR="009563F7" w:rsidRDefault="009563F7" w:rsidP="00887CD2">
      <w:pPr>
        <w:spacing w:after="0"/>
        <w:ind w:left="360"/>
        <w:jc w:val="both"/>
        <w:rPr>
          <w:rFonts w:asciiTheme="minorHAnsi" w:hAnsiTheme="minorHAnsi" w:cstheme="minorHAnsi"/>
          <w:b/>
          <w:bCs/>
          <w:szCs w:val="22"/>
        </w:rPr>
      </w:pPr>
      <w:r w:rsidRPr="00804212">
        <w:rPr>
          <w:rFonts w:asciiTheme="minorHAnsi" w:hAnsiTheme="minorHAnsi" w:cstheme="minorHAnsi"/>
          <w:b/>
          <w:bCs/>
          <w:szCs w:val="22"/>
        </w:rPr>
        <w:t>ЕФЕКТИ ЗА ПРИВРЕДУ-БЕНЕФИТИ</w:t>
      </w:r>
    </w:p>
    <w:p w:rsidR="009563F7" w:rsidRPr="00FE01D5" w:rsidRDefault="009563F7" w:rsidP="00887CD2">
      <w:pPr>
        <w:pStyle w:val="ListParagraph"/>
        <w:numPr>
          <w:ilvl w:val="0"/>
          <w:numId w:val="9"/>
        </w:numPr>
        <w:spacing w:after="0"/>
        <w:ind w:left="709"/>
        <w:contextualSpacing w:val="0"/>
        <w:jc w:val="both"/>
        <w:rPr>
          <w:rFonts w:asciiTheme="minorHAnsi" w:hAnsiTheme="minorHAnsi" w:cstheme="minorHAnsi"/>
          <w:szCs w:val="22"/>
        </w:rPr>
      </w:pPr>
      <w:r>
        <w:rPr>
          <w:rFonts w:ascii="Calibri" w:hAnsi="Calibri" w:cs="Arial"/>
          <w:bCs/>
          <w:szCs w:val="22"/>
        </w:rPr>
        <w:t xml:space="preserve">Превазилажење последице и враћање се на ниво пословања који су имали пре поплава </w:t>
      </w:r>
    </w:p>
    <w:p w:rsidR="009563F7" w:rsidRPr="00386596" w:rsidRDefault="009563F7" w:rsidP="00887CD2">
      <w:pPr>
        <w:spacing w:after="0"/>
        <w:ind w:left="349"/>
        <w:jc w:val="both"/>
        <w:rPr>
          <w:rFonts w:asciiTheme="minorHAnsi" w:hAnsiTheme="minorHAnsi" w:cstheme="minorHAnsi"/>
          <w:szCs w:val="22"/>
        </w:rPr>
      </w:pPr>
    </w:p>
    <w:p w:rsidR="009563F7" w:rsidRPr="00FE01D5" w:rsidRDefault="009563F7" w:rsidP="00887CD2">
      <w:pPr>
        <w:spacing w:after="0"/>
        <w:ind w:left="349"/>
        <w:jc w:val="both"/>
        <w:rPr>
          <w:rFonts w:asciiTheme="minorHAnsi" w:hAnsiTheme="minorHAnsi" w:cstheme="minorHAnsi"/>
          <w:b/>
          <w:bCs/>
          <w:szCs w:val="22"/>
        </w:rPr>
      </w:pPr>
      <w:r w:rsidRPr="00FE01D5">
        <w:rPr>
          <w:rFonts w:asciiTheme="minorHAnsi" w:hAnsiTheme="minorHAnsi" w:cstheme="minorHAnsi"/>
          <w:b/>
          <w:bCs/>
          <w:szCs w:val="22"/>
        </w:rPr>
        <w:t xml:space="preserve">У НАДЛЕЖНОСТИ: </w:t>
      </w:r>
    </w:p>
    <w:p w:rsidR="009563F7" w:rsidRDefault="009563F7" w:rsidP="00887CD2">
      <w:pPr>
        <w:spacing w:after="0"/>
        <w:ind w:left="360"/>
        <w:jc w:val="both"/>
        <w:rPr>
          <w:rFonts w:asciiTheme="minorHAnsi" w:hAnsiTheme="minorHAnsi" w:cstheme="minorHAnsi"/>
          <w:bCs/>
          <w:szCs w:val="22"/>
        </w:rPr>
      </w:pPr>
      <w:r>
        <w:rPr>
          <w:rFonts w:asciiTheme="minorHAnsi" w:hAnsiTheme="minorHAnsi" w:cstheme="minorHAnsi"/>
          <w:bCs/>
          <w:szCs w:val="22"/>
        </w:rPr>
        <w:t>Министарство финансија</w:t>
      </w:r>
    </w:p>
    <w:p w:rsidR="009563F7" w:rsidRDefault="009563F7" w:rsidP="00887CD2">
      <w:pPr>
        <w:spacing w:after="0"/>
        <w:ind w:left="360"/>
        <w:jc w:val="both"/>
        <w:rPr>
          <w:rFonts w:asciiTheme="minorHAnsi" w:hAnsiTheme="minorHAnsi" w:cstheme="minorHAnsi"/>
          <w:bCs/>
          <w:szCs w:val="22"/>
        </w:rPr>
      </w:pPr>
    </w:p>
    <w:p w:rsidR="00A03DCC" w:rsidRPr="00A03DCC" w:rsidRDefault="00A03DCC" w:rsidP="00887CD2">
      <w:pPr>
        <w:spacing w:after="0"/>
        <w:ind w:left="360"/>
        <w:jc w:val="both"/>
        <w:rPr>
          <w:rFonts w:asciiTheme="minorHAnsi" w:hAnsiTheme="minorHAnsi" w:cstheme="minorHAnsi"/>
          <w:bCs/>
          <w:szCs w:val="22"/>
        </w:rPr>
      </w:pPr>
    </w:p>
    <w:p w:rsidR="009563F7" w:rsidRDefault="009563F7" w:rsidP="00887CD2">
      <w:pPr>
        <w:spacing w:after="0"/>
        <w:ind w:firstLine="360"/>
        <w:jc w:val="both"/>
        <w:rPr>
          <w:rFonts w:asciiTheme="minorHAnsi" w:hAnsiTheme="minorHAnsi" w:cstheme="minorHAnsi"/>
          <w:bCs/>
          <w:szCs w:val="22"/>
        </w:rPr>
      </w:pPr>
      <w:r w:rsidRPr="00A55E08">
        <w:rPr>
          <w:rFonts w:asciiTheme="minorHAnsi" w:hAnsiTheme="minorHAnsi" w:cstheme="minorHAnsi"/>
          <w:b/>
          <w:bCs/>
          <w:szCs w:val="22"/>
          <w:lang w:val="de-DE"/>
        </w:rPr>
        <w:t>ПРЕДЛАГАЧ</w:t>
      </w:r>
      <w:r w:rsidRPr="00A55E08">
        <w:rPr>
          <w:rFonts w:asciiTheme="minorHAnsi" w:hAnsiTheme="minorHAnsi" w:cstheme="minorHAnsi"/>
          <w:bCs/>
          <w:szCs w:val="22"/>
          <w:lang w:val="de-DE"/>
        </w:rPr>
        <w:t xml:space="preserve">: </w:t>
      </w:r>
    </w:p>
    <w:p w:rsidR="009563F7" w:rsidRDefault="009563F7" w:rsidP="00887CD2">
      <w:pPr>
        <w:spacing w:after="0"/>
        <w:ind w:left="360"/>
        <w:jc w:val="both"/>
        <w:rPr>
          <w:rFonts w:ascii="Calibri" w:hAnsi="Calibri"/>
          <w:szCs w:val="22"/>
        </w:rPr>
      </w:pPr>
      <w:r>
        <w:rPr>
          <w:rFonts w:ascii="Calibri" w:hAnsi="Calibri"/>
          <w:szCs w:val="22"/>
        </w:rPr>
        <w:t xml:space="preserve">Мирослав Николић, </w:t>
      </w:r>
      <w:r w:rsidRPr="005D0D2E">
        <w:rPr>
          <w:rFonts w:ascii="Calibri" w:hAnsi="Calibri"/>
          <w:szCs w:val="22"/>
        </w:rPr>
        <w:t>K</w:t>
      </w:r>
      <w:r>
        <w:rPr>
          <w:rFonts w:ascii="Calibri" w:hAnsi="Calibri"/>
          <w:szCs w:val="22"/>
        </w:rPr>
        <w:t>он</w:t>
      </w:r>
      <w:r w:rsidRPr="005D0D2E">
        <w:rPr>
          <w:rFonts w:ascii="Calibri" w:hAnsi="Calibri"/>
          <w:szCs w:val="22"/>
        </w:rPr>
        <w:t>c</w:t>
      </w:r>
      <w:r>
        <w:rPr>
          <w:rFonts w:ascii="Calibri" w:hAnsi="Calibri"/>
          <w:szCs w:val="22"/>
        </w:rPr>
        <w:t>ерн</w:t>
      </w:r>
      <w:r w:rsidRPr="005D0D2E">
        <w:rPr>
          <w:rFonts w:ascii="Calibri" w:hAnsi="Calibri"/>
          <w:szCs w:val="22"/>
        </w:rPr>
        <w:t xml:space="preserve"> </w:t>
      </w:r>
      <w:r>
        <w:rPr>
          <w:rFonts w:ascii="Calibri" w:hAnsi="Calibri"/>
          <w:szCs w:val="22"/>
        </w:rPr>
        <w:t>Србое</w:t>
      </w:r>
      <w:r w:rsidRPr="005D0D2E">
        <w:rPr>
          <w:rFonts w:ascii="Calibri" w:hAnsi="Calibri"/>
          <w:szCs w:val="22"/>
        </w:rPr>
        <w:t>x</w:t>
      </w:r>
      <w:r>
        <w:rPr>
          <w:rFonts w:ascii="Calibri" w:hAnsi="Calibri"/>
          <w:szCs w:val="22"/>
        </w:rPr>
        <w:t>порт</w:t>
      </w:r>
      <w:r w:rsidRPr="005D0D2E">
        <w:rPr>
          <w:rFonts w:ascii="Calibri" w:hAnsi="Calibri"/>
          <w:szCs w:val="22"/>
        </w:rPr>
        <w:t xml:space="preserve"> </w:t>
      </w:r>
      <w:r>
        <w:rPr>
          <w:rFonts w:ascii="Calibri" w:hAnsi="Calibri"/>
          <w:szCs w:val="22"/>
        </w:rPr>
        <w:t>доо</w:t>
      </w:r>
      <w:r w:rsidRPr="005D0D2E">
        <w:rPr>
          <w:rFonts w:ascii="Calibri" w:hAnsi="Calibri"/>
          <w:szCs w:val="22"/>
        </w:rPr>
        <w:t xml:space="preserve"> </w:t>
      </w:r>
      <w:r>
        <w:rPr>
          <w:rFonts w:ascii="Calibri" w:hAnsi="Calibri"/>
          <w:szCs w:val="22"/>
        </w:rPr>
        <w:t>Београд</w:t>
      </w:r>
      <w:proofErr w:type="gramStart"/>
      <w:r w:rsidRPr="005D0D2E">
        <w:rPr>
          <w:rFonts w:ascii="Calibri" w:hAnsi="Calibri"/>
          <w:szCs w:val="22"/>
        </w:rPr>
        <w:t>,</w:t>
      </w:r>
      <w:r>
        <w:rPr>
          <w:rFonts w:ascii="Calibri" w:hAnsi="Calibri"/>
          <w:szCs w:val="22"/>
        </w:rPr>
        <w:t>Обренова</w:t>
      </w:r>
      <w:r w:rsidRPr="005D0D2E">
        <w:rPr>
          <w:rFonts w:ascii="Calibri" w:hAnsi="Calibri"/>
          <w:szCs w:val="22"/>
        </w:rPr>
        <w:t>c</w:t>
      </w:r>
      <w:proofErr w:type="gramEnd"/>
      <w:r w:rsidRPr="005D0D2E">
        <w:rPr>
          <w:rFonts w:ascii="Calibri" w:hAnsi="Calibri"/>
          <w:szCs w:val="22"/>
        </w:rPr>
        <w:t>-</w:t>
      </w:r>
      <w:r>
        <w:rPr>
          <w:rFonts w:ascii="Calibri" w:hAnsi="Calibri"/>
          <w:szCs w:val="22"/>
        </w:rPr>
        <w:t>Забрежје</w:t>
      </w:r>
    </w:p>
    <w:p w:rsidR="00A03DCC" w:rsidRDefault="00A03DCC" w:rsidP="00887CD2">
      <w:pPr>
        <w:spacing w:after="0"/>
        <w:ind w:left="360"/>
        <w:jc w:val="both"/>
        <w:rPr>
          <w:rFonts w:ascii="Calibri" w:hAnsi="Calibri"/>
          <w:szCs w:val="22"/>
        </w:rPr>
      </w:pPr>
    </w:p>
    <w:p w:rsidR="005317DA" w:rsidRPr="00A03DCC" w:rsidRDefault="005317DA" w:rsidP="00887CD2">
      <w:pPr>
        <w:spacing w:after="0"/>
        <w:ind w:left="360"/>
        <w:jc w:val="both"/>
        <w:rPr>
          <w:rFonts w:ascii="Calibri" w:hAnsi="Calibri"/>
          <w:szCs w:val="22"/>
        </w:rPr>
      </w:pPr>
    </w:p>
    <w:p w:rsidR="00A03DCC" w:rsidRPr="000251F2" w:rsidRDefault="00A03DCC" w:rsidP="00887CD2">
      <w:pPr>
        <w:pStyle w:val="ListParagraph"/>
        <w:numPr>
          <w:ilvl w:val="0"/>
          <w:numId w:val="3"/>
        </w:numPr>
        <w:spacing w:after="0"/>
        <w:jc w:val="both"/>
        <w:rPr>
          <w:rFonts w:asciiTheme="minorHAnsi" w:hAnsiTheme="minorHAnsi" w:cstheme="minorHAnsi"/>
          <w:szCs w:val="22"/>
        </w:rPr>
      </w:pPr>
      <w:r w:rsidRPr="00A55E08">
        <w:rPr>
          <w:rFonts w:asciiTheme="minorHAnsi" w:hAnsiTheme="minorHAnsi" w:cstheme="minorHAnsi"/>
          <w:b/>
          <w:bCs/>
          <w:szCs w:val="22"/>
          <w:lang w:val="de-DE"/>
        </w:rPr>
        <w:t>ПРОБЛЕМ</w:t>
      </w:r>
      <w:r w:rsidRPr="00A55E08">
        <w:rPr>
          <w:rFonts w:asciiTheme="minorHAnsi" w:hAnsiTheme="minorHAnsi" w:cstheme="minorHAnsi"/>
          <w:bCs/>
          <w:szCs w:val="22"/>
          <w:lang w:val="de-DE"/>
        </w:rPr>
        <w:t>:</w:t>
      </w:r>
      <w:r w:rsidRPr="00A55E08">
        <w:rPr>
          <w:rFonts w:asciiTheme="minorHAnsi" w:hAnsiTheme="minorHAnsi" w:cstheme="minorHAnsi"/>
          <w:bCs/>
          <w:szCs w:val="22"/>
        </w:rPr>
        <w:t xml:space="preserve"> </w:t>
      </w:r>
    </w:p>
    <w:p w:rsidR="00627451" w:rsidRDefault="00A03DCC" w:rsidP="00887CD2">
      <w:pPr>
        <w:spacing w:after="0"/>
        <w:ind w:left="360"/>
        <w:jc w:val="both"/>
        <w:rPr>
          <w:rFonts w:ascii="Calibri" w:hAnsi="Calibri"/>
          <w:szCs w:val="22"/>
        </w:rPr>
      </w:pPr>
      <w:r>
        <w:rPr>
          <w:rFonts w:ascii="Calibri" w:hAnsi="Calibri"/>
          <w:szCs w:val="22"/>
        </w:rPr>
        <w:t>Предузећа са страним оснивачким капиталом, субвенционисана од стране Републике Србије, за задовољавање својих потреба за транспортом не узимају у обзир понуде домаћих превозника директно, већ се превоз реализује преко страних шпедитерских кућа и агената где су домаћи превозници у статусу „подизвођача“.</w:t>
      </w:r>
    </w:p>
    <w:p w:rsidR="00A03DCC" w:rsidRDefault="00A03DCC" w:rsidP="00887CD2">
      <w:pPr>
        <w:pStyle w:val="NoSpacing"/>
        <w:spacing w:line="276" w:lineRule="auto"/>
        <w:ind w:firstLine="360"/>
        <w:jc w:val="both"/>
        <w:rPr>
          <w:rFonts w:asciiTheme="minorHAnsi" w:hAnsiTheme="minorHAnsi" w:cstheme="minorHAnsi"/>
          <w:b/>
          <w:szCs w:val="22"/>
        </w:rPr>
      </w:pPr>
    </w:p>
    <w:p w:rsidR="005317DA" w:rsidRDefault="005317DA" w:rsidP="00887CD2">
      <w:pPr>
        <w:pStyle w:val="NoSpacing"/>
        <w:spacing w:line="276" w:lineRule="auto"/>
        <w:ind w:firstLine="360"/>
        <w:jc w:val="both"/>
        <w:rPr>
          <w:rFonts w:asciiTheme="minorHAnsi" w:hAnsiTheme="minorHAnsi" w:cstheme="minorHAnsi"/>
          <w:b/>
          <w:szCs w:val="22"/>
        </w:rPr>
      </w:pPr>
    </w:p>
    <w:p w:rsidR="00A03DCC" w:rsidRPr="00620686" w:rsidRDefault="00A03DCC" w:rsidP="00887CD2">
      <w:pPr>
        <w:pStyle w:val="NoSpacing"/>
        <w:spacing w:line="276" w:lineRule="auto"/>
        <w:ind w:firstLine="360"/>
        <w:jc w:val="both"/>
        <w:rPr>
          <w:rFonts w:asciiTheme="minorHAnsi" w:hAnsiTheme="minorHAnsi" w:cstheme="minorHAnsi"/>
          <w:b/>
          <w:szCs w:val="22"/>
        </w:rPr>
      </w:pPr>
      <w:r w:rsidRPr="00A55E08">
        <w:rPr>
          <w:rFonts w:asciiTheme="minorHAnsi" w:hAnsiTheme="minorHAnsi" w:cstheme="minorHAnsi"/>
          <w:b/>
          <w:szCs w:val="22"/>
          <w:lang w:val="de-DE"/>
        </w:rPr>
        <w:lastRenderedPageBreak/>
        <w:t xml:space="preserve">ПРЕДЛОГ РЕШЕЊА: </w:t>
      </w:r>
    </w:p>
    <w:p w:rsidR="00A03DCC" w:rsidRPr="00A03DCC" w:rsidRDefault="00A03DCC" w:rsidP="00887CD2">
      <w:pPr>
        <w:pStyle w:val="ListParagraph"/>
        <w:numPr>
          <w:ilvl w:val="0"/>
          <w:numId w:val="2"/>
        </w:numPr>
        <w:spacing w:after="0"/>
        <w:contextualSpacing w:val="0"/>
        <w:jc w:val="both"/>
        <w:rPr>
          <w:rFonts w:ascii="Calibri" w:hAnsi="Calibri" w:cs="Calibri"/>
          <w:szCs w:val="22"/>
        </w:rPr>
      </w:pPr>
      <w:r>
        <w:rPr>
          <w:rFonts w:ascii="Calibri" w:hAnsi="Calibri" w:cs="Arial"/>
          <w:bCs/>
          <w:szCs w:val="22"/>
        </w:rPr>
        <w:t>Република Србија приликом уговарања страних инвестиција треба да услови или бар препоручи да се у процесу реализације задовољења потреба за транспортом у разматрање узму и понуде домаћих транспортних компанија</w:t>
      </w:r>
    </w:p>
    <w:p w:rsidR="00A03DCC" w:rsidRDefault="00A03DCC" w:rsidP="00887CD2">
      <w:pPr>
        <w:spacing w:after="0"/>
        <w:ind w:left="360"/>
        <w:jc w:val="both"/>
        <w:rPr>
          <w:rFonts w:asciiTheme="minorHAnsi" w:hAnsiTheme="minorHAnsi" w:cstheme="minorHAnsi"/>
          <w:b/>
          <w:bCs/>
          <w:szCs w:val="22"/>
        </w:rPr>
      </w:pPr>
    </w:p>
    <w:p w:rsidR="00A03DCC" w:rsidRDefault="00A03DCC" w:rsidP="00887CD2">
      <w:pPr>
        <w:spacing w:after="0"/>
        <w:ind w:left="360"/>
        <w:jc w:val="both"/>
        <w:rPr>
          <w:rFonts w:asciiTheme="minorHAnsi" w:hAnsiTheme="minorHAnsi" w:cstheme="minorHAnsi"/>
          <w:b/>
          <w:bCs/>
          <w:szCs w:val="22"/>
        </w:rPr>
      </w:pPr>
      <w:r w:rsidRPr="00804212">
        <w:rPr>
          <w:rFonts w:asciiTheme="minorHAnsi" w:hAnsiTheme="minorHAnsi" w:cstheme="minorHAnsi"/>
          <w:b/>
          <w:bCs/>
          <w:szCs w:val="22"/>
        </w:rPr>
        <w:t>ЕФЕКТИ ЗА ПРИВРЕДУ-БЕНЕФИТИ</w:t>
      </w:r>
    </w:p>
    <w:p w:rsidR="00A03DCC" w:rsidRPr="00A03DCC" w:rsidRDefault="00A03DCC" w:rsidP="00887CD2">
      <w:pPr>
        <w:pStyle w:val="ListParagraph"/>
        <w:numPr>
          <w:ilvl w:val="0"/>
          <w:numId w:val="9"/>
        </w:numPr>
        <w:spacing w:after="0"/>
        <w:ind w:left="709"/>
        <w:contextualSpacing w:val="0"/>
        <w:jc w:val="both"/>
        <w:rPr>
          <w:rFonts w:asciiTheme="minorHAnsi" w:hAnsiTheme="minorHAnsi" w:cstheme="minorHAnsi"/>
          <w:szCs w:val="22"/>
        </w:rPr>
      </w:pPr>
      <w:r>
        <w:rPr>
          <w:rFonts w:ascii="Calibri" w:hAnsi="Calibri" w:cs="Arial"/>
          <w:bCs/>
          <w:szCs w:val="22"/>
        </w:rPr>
        <w:t>Изједначавање услова пословања са страним транспортним компранијама</w:t>
      </w:r>
    </w:p>
    <w:p w:rsidR="00A03DCC" w:rsidRPr="00FE01D5" w:rsidRDefault="00A03DCC" w:rsidP="00887CD2">
      <w:pPr>
        <w:pStyle w:val="ListParagraph"/>
        <w:numPr>
          <w:ilvl w:val="0"/>
          <w:numId w:val="9"/>
        </w:numPr>
        <w:spacing w:after="0"/>
        <w:ind w:left="709"/>
        <w:contextualSpacing w:val="0"/>
        <w:jc w:val="both"/>
        <w:rPr>
          <w:rFonts w:asciiTheme="minorHAnsi" w:hAnsiTheme="minorHAnsi" w:cstheme="minorHAnsi"/>
          <w:szCs w:val="22"/>
        </w:rPr>
      </w:pPr>
      <w:r>
        <w:rPr>
          <w:rFonts w:ascii="Calibri" w:hAnsi="Calibri" w:cs="Arial"/>
          <w:bCs/>
          <w:szCs w:val="22"/>
        </w:rPr>
        <w:t>Упошљавање домаћих транспортних капацитета</w:t>
      </w:r>
    </w:p>
    <w:p w:rsidR="00A03DCC" w:rsidRDefault="00A03DCC" w:rsidP="00887CD2">
      <w:pPr>
        <w:spacing w:after="0"/>
        <w:jc w:val="both"/>
        <w:rPr>
          <w:rFonts w:ascii="Calibri" w:hAnsi="Calibri" w:cs="Calibri"/>
          <w:szCs w:val="22"/>
        </w:rPr>
      </w:pPr>
    </w:p>
    <w:p w:rsidR="00A03DCC" w:rsidRDefault="00A03DCC" w:rsidP="00887CD2">
      <w:pPr>
        <w:spacing w:after="0"/>
        <w:ind w:firstLine="360"/>
        <w:jc w:val="both"/>
        <w:rPr>
          <w:rFonts w:asciiTheme="minorHAnsi" w:hAnsiTheme="minorHAnsi" w:cstheme="minorHAnsi"/>
          <w:bCs/>
          <w:szCs w:val="22"/>
        </w:rPr>
      </w:pPr>
      <w:r w:rsidRPr="00A55E08">
        <w:rPr>
          <w:rFonts w:asciiTheme="minorHAnsi" w:hAnsiTheme="minorHAnsi" w:cstheme="minorHAnsi"/>
          <w:b/>
          <w:bCs/>
          <w:szCs w:val="22"/>
          <w:lang w:val="de-DE"/>
        </w:rPr>
        <w:t>ПРЕДЛАГАЧ</w:t>
      </w:r>
      <w:r w:rsidRPr="00A55E08">
        <w:rPr>
          <w:rFonts w:asciiTheme="minorHAnsi" w:hAnsiTheme="minorHAnsi" w:cstheme="minorHAnsi"/>
          <w:bCs/>
          <w:szCs w:val="22"/>
          <w:lang w:val="de-DE"/>
        </w:rPr>
        <w:t xml:space="preserve">: </w:t>
      </w:r>
    </w:p>
    <w:p w:rsidR="00A03DCC" w:rsidRPr="00A03DCC" w:rsidRDefault="00A03DCC" w:rsidP="00887CD2">
      <w:pPr>
        <w:spacing w:after="0"/>
        <w:ind w:firstLine="360"/>
        <w:jc w:val="both"/>
        <w:rPr>
          <w:rFonts w:ascii="Calibri" w:hAnsi="Calibri" w:cs="Calibri"/>
          <w:szCs w:val="22"/>
        </w:rPr>
      </w:pPr>
      <w:r>
        <w:rPr>
          <w:rFonts w:ascii="Calibri" w:hAnsi="Calibri"/>
          <w:szCs w:val="22"/>
        </w:rPr>
        <w:t xml:space="preserve">Мирослав Николић, </w:t>
      </w:r>
      <w:r w:rsidRPr="005D0D2E">
        <w:rPr>
          <w:rFonts w:ascii="Calibri" w:hAnsi="Calibri"/>
          <w:szCs w:val="22"/>
        </w:rPr>
        <w:t>K</w:t>
      </w:r>
      <w:r>
        <w:rPr>
          <w:rFonts w:ascii="Calibri" w:hAnsi="Calibri"/>
          <w:szCs w:val="22"/>
        </w:rPr>
        <w:t>он</w:t>
      </w:r>
      <w:r w:rsidRPr="005D0D2E">
        <w:rPr>
          <w:rFonts w:ascii="Calibri" w:hAnsi="Calibri"/>
          <w:szCs w:val="22"/>
        </w:rPr>
        <w:t>c</w:t>
      </w:r>
      <w:r>
        <w:rPr>
          <w:rFonts w:ascii="Calibri" w:hAnsi="Calibri"/>
          <w:szCs w:val="22"/>
        </w:rPr>
        <w:t>ерн</w:t>
      </w:r>
      <w:r w:rsidRPr="005D0D2E">
        <w:rPr>
          <w:rFonts w:ascii="Calibri" w:hAnsi="Calibri"/>
          <w:szCs w:val="22"/>
        </w:rPr>
        <w:t xml:space="preserve"> </w:t>
      </w:r>
      <w:r>
        <w:rPr>
          <w:rFonts w:ascii="Calibri" w:hAnsi="Calibri"/>
          <w:szCs w:val="22"/>
        </w:rPr>
        <w:t>Србое</w:t>
      </w:r>
      <w:r w:rsidRPr="005D0D2E">
        <w:rPr>
          <w:rFonts w:ascii="Calibri" w:hAnsi="Calibri"/>
          <w:szCs w:val="22"/>
        </w:rPr>
        <w:t>x</w:t>
      </w:r>
      <w:r>
        <w:rPr>
          <w:rFonts w:ascii="Calibri" w:hAnsi="Calibri"/>
          <w:szCs w:val="22"/>
        </w:rPr>
        <w:t>порт</w:t>
      </w:r>
      <w:r w:rsidRPr="005D0D2E">
        <w:rPr>
          <w:rFonts w:ascii="Calibri" w:hAnsi="Calibri"/>
          <w:szCs w:val="22"/>
        </w:rPr>
        <w:t xml:space="preserve"> </w:t>
      </w:r>
      <w:r>
        <w:rPr>
          <w:rFonts w:ascii="Calibri" w:hAnsi="Calibri"/>
          <w:szCs w:val="22"/>
        </w:rPr>
        <w:t>доо</w:t>
      </w:r>
      <w:r w:rsidRPr="005D0D2E">
        <w:rPr>
          <w:rFonts w:ascii="Calibri" w:hAnsi="Calibri"/>
          <w:szCs w:val="22"/>
        </w:rPr>
        <w:t xml:space="preserve"> </w:t>
      </w:r>
      <w:r>
        <w:rPr>
          <w:rFonts w:ascii="Calibri" w:hAnsi="Calibri"/>
          <w:szCs w:val="22"/>
        </w:rPr>
        <w:t>Београд</w:t>
      </w:r>
      <w:r w:rsidRPr="005D0D2E">
        <w:rPr>
          <w:rFonts w:ascii="Calibri" w:hAnsi="Calibri"/>
          <w:szCs w:val="22"/>
        </w:rPr>
        <w:t>,</w:t>
      </w:r>
      <w:r>
        <w:rPr>
          <w:rFonts w:ascii="Calibri" w:hAnsi="Calibri"/>
          <w:szCs w:val="22"/>
        </w:rPr>
        <w:t xml:space="preserve"> Обренова</w:t>
      </w:r>
      <w:r w:rsidRPr="005D0D2E">
        <w:rPr>
          <w:rFonts w:ascii="Calibri" w:hAnsi="Calibri"/>
          <w:szCs w:val="22"/>
        </w:rPr>
        <w:t>c-</w:t>
      </w:r>
      <w:r>
        <w:rPr>
          <w:rFonts w:ascii="Calibri" w:hAnsi="Calibri"/>
          <w:szCs w:val="22"/>
        </w:rPr>
        <w:t>Забрежје</w:t>
      </w:r>
    </w:p>
    <w:p w:rsidR="00A03DCC" w:rsidRDefault="00A03DCC" w:rsidP="00887CD2">
      <w:pPr>
        <w:spacing w:after="0"/>
        <w:ind w:left="360"/>
        <w:jc w:val="both"/>
        <w:rPr>
          <w:rFonts w:ascii="Calibri" w:hAnsi="Calibri"/>
          <w:szCs w:val="22"/>
        </w:rPr>
      </w:pPr>
    </w:p>
    <w:p w:rsidR="005317DA" w:rsidRPr="00A03DCC" w:rsidRDefault="005317DA" w:rsidP="00887CD2">
      <w:pPr>
        <w:spacing w:after="0"/>
        <w:ind w:left="360"/>
        <w:jc w:val="both"/>
        <w:rPr>
          <w:rFonts w:ascii="Calibri" w:hAnsi="Calibri"/>
          <w:szCs w:val="22"/>
        </w:rPr>
      </w:pPr>
    </w:p>
    <w:p w:rsidR="00ED746F" w:rsidRPr="000251F2" w:rsidRDefault="00ED746F" w:rsidP="00887CD2">
      <w:pPr>
        <w:pStyle w:val="ListParagraph"/>
        <w:numPr>
          <w:ilvl w:val="0"/>
          <w:numId w:val="3"/>
        </w:numPr>
        <w:spacing w:after="0"/>
        <w:jc w:val="both"/>
        <w:rPr>
          <w:rFonts w:asciiTheme="minorHAnsi" w:hAnsiTheme="minorHAnsi" w:cstheme="minorHAnsi"/>
          <w:szCs w:val="22"/>
        </w:rPr>
      </w:pPr>
      <w:r w:rsidRPr="00A55E08">
        <w:rPr>
          <w:rFonts w:asciiTheme="minorHAnsi" w:hAnsiTheme="minorHAnsi" w:cstheme="minorHAnsi"/>
          <w:b/>
          <w:bCs/>
          <w:szCs w:val="22"/>
          <w:lang w:val="de-DE"/>
        </w:rPr>
        <w:t>ПРОБЛЕМ</w:t>
      </w:r>
      <w:r w:rsidRPr="00A55E08">
        <w:rPr>
          <w:rFonts w:asciiTheme="minorHAnsi" w:hAnsiTheme="minorHAnsi" w:cstheme="minorHAnsi"/>
          <w:bCs/>
          <w:szCs w:val="22"/>
          <w:lang w:val="de-DE"/>
        </w:rPr>
        <w:t>:</w:t>
      </w:r>
      <w:r w:rsidRPr="00A55E08">
        <w:rPr>
          <w:rFonts w:asciiTheme="minorHAnsi" w:hAnsiTheme="minorHAnsi" w:cstheme="minorHAnsi"/>
          <w:bCs/>
          <w:szCs w:val="22"/>
        </w:rPr>
        <w:t xml:space="preserve"> </w:t>
      </w:r>
    </w:p>
    <w:p w:rsidR="00ED746F" w:rsidRDefault="00ED746F" w:rsidP="00887CD2">
      <w:pPr>
        <w:spacing w:after="0"/>
        <w:ind w:left="360"/>
        <w:jc w:val="both"/>
        <w:rPr>
          <w:rFonts w:asciiTheme="minorHAnsi" w:hAnsiTheme="minorHAnsi" w:cstheme="minorHAnsi"/>
          <w:szCs w:val="22"/>
        </w:rPr>
      </w:pPr>
      <w:r w:rsidRPr="00ED746F">
        <w:rPr>
          <w:rFonts w:asciiTheme="minorHAnsi" w:hAnsiTheme="minorHAnsi" w:cstheme="minorHAnsi"/>
          <w:szCs w:val="22"/>
        </w:rPr>
        <w:t>Ограничен број дана боравка у Шенген зони са аспекта професионалних возача</w:t>
      </w:r>
    </w:p>
    <w:p w:rsidR="00ED746F" w:rsidRDefault="00ED746F" w:rsidP="00887CD2">
      <w:pPr>
        <w:spacing w:after="0"/>
        <w:ind w:left="360"/>
        <w:jc w:val="both"/>
        <w:rPr>
          <w:rFonts w:asciiTheme="minorHAnsi" w:hAnsiTheme="minorHAnsi" w:cstheme="minorHAnsi"/>
          <w:szCs w:val="22"/>
        </w:rPr>
      </w:pPr>
    </w:p>
    <w:p w:rsidR="00ED746F" w:rsidRDefault="00ED746F" w:rsidP="00887CD2">
      <w:pPr>
        <w:spacing w:after="0"/>
        <w:ind w:left="360"/>
        <w:jc w:val="both"/>
        <w:rPr>
          <w:rFonts w:asciiTheme="minorHAnsi" w:hAnsiTheme="minorHAnsi" w:cstheme="minorHAnsi"/>
          <w:szCs w:val="22"/>
        </w:rPr>
      </w:pPr>
      <w:proofErr w:type="gramStart"/>
      <w:r w:rsidRPr="00ED64BD">
        <w:rPr>
          <w:rFonts w:asciiTheme="minorHAnsi" w:hAnsiTheme="minorHAnsi" w:cstheme="minorHAnsi"/>
          <w:szCs w:val="22"/>
        </w:rPr>
        <w:t>Чланом 1.</w:t>
      </w:r>
      <w:proofErr w:type="gramEnd"/>
      <w:r w:rsidRPr="00ED64BD">
        <w:rPr>
          <w:rFonts w:asciiTheme="minorHAnsi" w:hAnsiTheme="minorHAnsi" w:cstheme="minorHAnsi"/>
          <w:szCs w:val="22"/>
        </w:rPr>
        <w:t xml:space="preserve"> Закона о потврђивању споразума између Европске уније и Републике Србије о олакшеној процедури за издавање виза („Службени гласник РС-међународни уговори“ бр. 103/2007) прописан је период боравка за грађане Републике Србије који износи најдуже 90 дана у периоду од 180 дана.</w:t>
      </w:r>
    </w:p>
    <w:p w:rsidR="00ED746F" w:rsidRDefault="00ED746F" w:rsidP="00887CD2">
      <w:pPr>
        <w:spacing w:after="0"/>
        <w:ind w:left="360"/>
        <w:jc w:val="both"/>
        <w:rPr>
          <w:rFonts w:asciiTheme="minorHAnsi" w:hAnsiTheme="minorHAnsi" w:cstheme="minorHAnsi"/>
          <w:szCs w:val="22"/>
        </w:rPr>
      </w:pPr>
      <w:r w:rsidRPr="00ED64BD">
        <w:rPr>
          <w:rFonts w:asciiTheme="minorHAnsi" w:hAnsiTheme="minorHAnsi" w:cstheme="minorHAnsi"/>
          <w:szCs w:val="22"/>
        </w:rPr>
        <w:t xml:space="preserve">Прописани период боравка од најдуже 90 дана за велики број српских возача (око 80%) је недовољан за свакодневно нормално функционисање транспортних предузећа јер возачи врло брзо достигну број дана на територији Шенген зоне нарочито ако се узме у обзир и чињеница да је просечна дужина боравка возача у међународном друмском транспорту око 10 дана током једне вожње, као и да период боравка отпочиње самим изласком из земље (Србија се граничи са земљама Шенген зоне). </w:t>
      </w:r>
      <w:proofErr w:type="gramStart"/>
      <w:r w:rsidRPr="00ED64BD">
        <w:rPr>
          <w:rFonts w:asciiTheme="minorHAnsi" w:hAnsiTheme="minorHAnsi" w:cstheme="minorHAnsi"/>
          <w:szCs w:val="22"/>
        </w:rPr>
        <w:t xml:space="preserve">Оваквим третманом возачи су врло често ускраћени када из приватних разлога (годишњи одмори, посете) желе </w:t>
      </w:r>
      <w:r>
        <w:rPr>
          <w:rFonts w:asciiTheme="minorHAnsi" w:hAnsiTheme="minorHAnsi" w:cstheme="minorHAnsi"/>
          <w:szCs w:val="22"/>
        </w:rPr>
        <w:t>да бораве у земљама Шенген зоне.</w:t>
      </w:r>
      <w:proofErr w:type="gramEnd"/>
    </w:p>
    <w:p w:rsidR="00ED746F" w:rsidRPr="00ED64BD" w:rsidRDefault="00ED746F" w:rsidP="00887CD2">
      <w:pPr>
        <w:spacing w:after="0"/>
        <w:ind w:left="360"/>
        <w:jc w:val="both"/>
        <w:rPr>
          <w:rFonts w:asciiTheme="minorHAnsi" w:hAnsiTheme="minorHAnsi" w:cstheme="minorHAnsi"/>
          <w:szCs w:val="22"/>
        </w:rPr>
      </w:pPr>
      <w:proofErr w:type="gramStart"/>
      <w:r w:rsidRPr="00ED64BD">
        <w:rPr>
          <w:rFonts w:asciiTheme="minorHAnsi" w:hAnsiTheme="minorHAnsi" w:cstheme="minorHAnsi"/>
          <w:szCs w:val="22"/>
        </w:rPr>
        <w:t>Превозници су се у новембру прошле године обратили надлежнима са захтевом да се приступи решавању проблема ограниченог броја дана боравка у Шенген зони.</w:t>
      </w:r>
      <w:proofErr w:type="gramEnd"/>
      <w:r w:rsidRPr="00ED64BD">
        <w:rPr>
          <w:rFonts w:asciiTheme="minorHAnsi" w:hAnsiTheme="minorHAnsi" w:cstheme="minorHAnsi"/>
          <w:szCs w:val="22"/>
        </w:rPr>
        <w:t xml:space="preserve"> </w:t>
      </w:r>
      <w:proofErr w:type="gramStart"/>
      <w:r w:rsidRPr="00ED64BD">
        <w:rPr>
          <w:rFonts w:asciiTheme="minorHAnsi" w:hAnsiTheme="minorHAnsi" w:cstheme="minorHAnsi"/>
          <w:szCs w:val="22"/>
        </w:rPr>
        <w:t>Од свих надлежних само је министарство надлежно за саобраћај на састанку Првог ЕУ-СРБ Пододбора за транспорт, енергетику, животну средину, климатске поромене и регионалну сарадњу, одржаног 8 -9 јула указало на овај проблем.</w:t>
      </w:r>
      <w:proofErr w:type="gramEnd"/>
      <w:r w:rsidRPr="00ED64BD">
        <w:rPr>
          <w:rFonts w:asciiTheme="minorHAnsi" w:hAnsiTheme="minorHAnsi" w:cstheme="minorHAnsi"/>
          <w:szCs w:val="22"/>
        </w:rPr>
        <w:t xml:space="preserve"> </w:t>
      </w:r>
      <w:proofErr w:type="gramStart"/>
      <w:r w:rsidRPr="00ED64BD">
        <w:rPr>
          <w:rFonts w:asciiTheme="minorHAnsi" w:hAnsiTheme="minorHAnsi" w:cstheme="minorHAnsi"/>
          <w:szCs w:val="22"/>
        </w:rPr>
        <w:t>Тада је од представника ЕУ добијен одговор да Генерални директорат унутрашњих послова припрема решења за овај проблем али нема информација докле се са тим стигло.</w:t>
      </w:r>
      <w:proofErr w:type="gramEnd"/>
    </w:p>
    <w:p w:rsidR="00ED746F" w:rsidRPr="00ED64BD" w:rsidRDefault="00ED746F" w:rsidP="00887CD2">
      <w:pPr>
        <w:pStyle w:val="western"/>
        <w:spacing w:before="0" w:after="0" w:line="276" w:lineRule="auto"/>
        <w:ind w:left="360"/>
        <w:jc w:val="both"/>
        <w:rPr>
          <w:rFonts w:asciiTheme="minorHAnsi" w:hAnsiTheme="minorHAnsi" w:cstheme="minorHAnsi"/>
          <w:sz w:val="22"/>
          <w:szCs w:val="22"/>
        </w:rPr>
      </w:pPr>
      <w:proofErr w:type="gramStart"/>
      <w:r w:rsidRPr="00ED64BD">
        <w:rPr>
          <w:rFonts w:asciiTheme="minorHAnsi" w:hAnsiTheme="minorHAnsi" w:cstheme="minorHAnsi"/>
          <w:sz w:val="22"/>
          <w:szCs w:val="22"/>
        </w:rPr>
        <w:t>Превозници и њихови возачи су проблем решавали проглашавајући пасоше неважећим и вађењем нових пасоша.</w:t>
      </w:r>
      <w:proofErr w:type="gramEnd"/>
      <w:r w:rsidRPr="00ED64BD">
        <w:rPr>
          <w:rFonts w:asciiTheme="minorHAnsi" w:hAnsiTheme="minorHAnsi" w:cstheme="minorHAnsi"/>
          <w:sz w:val="22"/>
          <w:szCs w:val="22"/>
        </w:rPr>
        <w:t xml:space="preserve"> </w:t>
      </w:r>
      <w:proofErr w:type="gramStart"/>
      <w:r w:rsidRPr="00ED64BD">
        <w:rPr>
          <w:rFonts w:asciiTheme="minorHAnsi" w:hAnsiTheme="minorHAnsi" w:cstheme="minorHAnsi"/>
          <w:sz w:val="22"/>
          <w:szCs w:val="22"/>
        </w:rPr>
        <w:t>Међутим, од недавно, мађарски контролни органи променили су начин провере броја дана боравка у Шенген зони тако да се провера сада врши електронски, преко јединственог матичног броја грађана а не бројањем дана у пасошу.</w:t>
      </w:r>
      <w:proofErr w:type="gramEnd"/>
      <w:r w:rsidRPr="00ED64BD">
        <w:rPr>
          <w:rFonts w:asciiTheme="minorHAnsi" w:hAnsiTheme="minorHAnsi" w:cstheme="minorHAnsi"/>
          <w:sz w:val="22"/>
          <w:szCs w:val="22"/>
        </w:rPr>
        <w:t xml:space="preserve"> </w:t>
      </w:r>
      <w:proofErr w:type="gramStart"/>
      <w:r w:rsidRPr="00ED64BD">
        <w:rPr>
          <w:rFonts w:asciiTheme="minorHAnsi" w:hAnsiTheme="minorHAnsi" w:cstheme="minorHAnsi"/>
          <w:sz w:val="22"/>
          <w:szCs w:val="22"/>
        </w:rPr>
        <w:t>Ово је условило повећање број српских возача који су због прекорачења броја дана боравка у Шенген зони враћени са Мађарске границе у Србију.</w:t>
      </w:r>
      <w:proofErr w:type="gramEnd"/>
      <w:r w:rsidRPr="00ED64BD">
        <w:rPr>
          <w:rFonts w:asciiTheme="minorHAnsi" w:hAnsiTheme="minorHAnsi" w:cstheme="minorHAnsi"/>
          <w:sz w:val="22"/>
          <w:szCs w:val="22"/>
        </w:rPr>
        <w:t xml:space="preserve"> </w:t>
      </w:r>
    </w:p>
    <w:p w:rsidR="00ED746F" w:rsidRDefault="00ED746F" w:rsidP="00887CD2">
      <w:pPr>
        <w:spacing w:after="0"/>
        <w:ind w:left="360"/>
        <w:jc w:val="both"/>
        <w:rPr>
          <w:rFonts w:ascii="Calibri" w:hAnsi="Calibri" w:cs="Arial"/>
          <w:bCs/>
          <w:szCs w:val="22"/>
          <w:lang w:val="de-DE"/>
        </w:rPr>
      </w:pPr>
    </w:p>
    <w:p w:rsidR="005317DA" w:rsidRDefault="005317DA" w:rsidP="00887CD2">
      <w:pPr>
        <w:spacing w:after="0"/>
        <w:ind w:left="360"/>
        <w:jc w:val="both"/>
        <w:rPr>
          <w:rFonts w:ascii="Calibri" w:hAnsi="Calibri" w:cs="Arial"/>
          <w:bCs/>
          <w:szCs w:val="22"/>
          <w:lang w:val="de-DE"/>
        </w:rPr>
      </w:pPr>
    </w:p>
    <w:p w:rsidR="005317DA" w:rsidRPr="00467A0E" w:rsidRDefault="005317DA" w:rsidP="00887CD2">
      <w:pPr>
        <w:spacing w:after="0"/>
        <w:ind w:left="360"/>
        <w:jc w:val="both"/>
        <w:rPr>
          <w:rFonts w:ascii="Calibri" w:hAnsi="Calibri" w:cs="Arial"/>
          <w:bCs/>
          <w:szCs w:val="22"/>
          <w:lang w:val="de-DE"/>
        </w:rPr>
      </w:pPr>
    </w:p>
    <w:p w:rsidR="00ED746F" w:rsidRPr="00620686" w:rsidRDefault="00ED746F" w:rsidP="00887CD2">
      <w:pPr>
        <w:pStyle w:val="NoSpacing"/>
        <w:spacing w:line="276" w:lineRule="auto"/>
        <w:ind w:firstLine="426"/>
        <w:jc w:val="both"/>
        <w:rPr>
          <w:rFonts w:asciiTheme="minorHAnsi" w:hAnsiTheme="minorHAnsi" w:cstheme="minorHAnsi"/>
          <w:b/>
          <w:szCs w:val="22"/>
        </w:rPr>
      </w:pPr>
      <w:r w:rsidRPr="00A55E08">
        <w:rPr>
          <w:rFonts w:asciiTheme="minorHAnsi" w:hAnsiTheme="minorHAnsi" w:cstheme="minorHAnsi"/>
          <w:b/>
          <w:szCs w:val="22"/>
          <w:lang w:val="de-DE"/>
        </w:rPr>
        <w:lastRenderedPageBreak/>
        <w:t xml:space="preserve">ПРЕДЛОГ РЕШЕЊА: </w:t>
      </w:r>
    </w:p>
    <w:p w:rsidR="00ED746F" w:rsidRPr="00627451" w:rsidRDefault="00ED746F" w:rsidP="00887CD2">
      <w:pPr>
        <w:pStyle w:val="ListParagraph"/>
        <w:numPr>
          <w:ilvl w:val="0"/>
          <w:numId w:val="18"/>
        </w:numPr>
        <w:spacing w:after="0"/>
        <w:ind w:left="709" w:hanging="283"/>
        <w:jc w:val="both"/>
        <w:rPr>
          <w:rFonts w:asciiTheme="minorHAnsi" w:hAnsiTheme="minorHAnsi" w:cstheme="minorHAnsi"/>
          <w:b/>
          <w:bCs/>
          <w:szCs w:val="22"/>
        </w:rPr>
      </w:pPr>
      <w:r w:rsidRPr="00ED746F">
        <w:rPr>
          <w:rFonts w:asciiTheme="minorHAnsi" w:hAnsiTheme="minorHAnsi" w:cstheme="minorHAnsi"/>
          <w:szCs w:val="22"/>
        </w:rPr>
        <w:t>Решење овог проблема би могло бити да се за српске возаче (евидентиране у Министарству саобраћаја) период боравка у државама Шенген зоне продужи са 90 на 150 дана у периоду од 180 дана уз услов да постоји најмање десет улазака (у 180 дана) на територију Шенген зоне.</w:t>
      </w:r>
    </w:p>
    <w:p w:rsidR="00627451" w:rsidRPr="00ED746F" w:rsidRDefault="00627451" w:rsidP="00887CD2">
      <w:pPr>
        <w:pStyle w:val="ListParagraph"/>
        <w:spacing w:after="0"/>
        <w:ind w:left="709"/>
        <w:jc w:val="both"/>
        <w:rPr>
          <w:rFonts w:asciiTheme="minorHAnsi" w:hAnsiTheme="minorHAnsi" w:cstheme="minorHAnsi"/>
          <w:b/>
          <w:bCs/>
          <w:szCs w:val="22"/>
        </w:rPr>
      </w:pPr>
    </w:p>
    <w:p w:rsidR="00ED746F" w:rsidRDefault="00ED746F" w:rsidP="00887CD2">
      <w:pPr>
        <w:spacing w:after="0"/>
        <w:ind w:left="360"/>
        <w:jc w:val="both"/>
        <w:rPr>
          <w:rFonts w:asciiTheme="minorHAnsi" w:hAnsiTheme="minorHAnsi" w:cstheme="minorHAnsi"/>
          <w:b/>
          <w:bCs/>
          <w:szCs w:val="22"/>
        </w:rPr>
      </w:pPr>
      <w:r w:rsidRPr="00804212">
        <w:rPr>
          <w:rFonts w:asciiTheme="minorHAnsi" w:hAnsiTheme="minorHAnsi" w:cstheme="minorHAnsi"/>
          <w:b/>
          <w:bCs/>
          <w:szCs w:val="22"/>
        </w:rPr>
        <w:t>ЕФЕКТИ ЗА ПРИВРЕДУ-БЕНЕФИТИ</w:t>
      </w:r>
    </w:p>
    <w:p w:rsidR="00ED746F" w:rsidRPr="00ED746F" w:rsidRDefault="00ED746F" w:rsidP="00887CD2">
      <w:pPr>
        <w:pStyle w:val="western"/>
        <w:numPr>
          <w:ilvl w:val="0"/>
          <w:numId w:val="18"/>
        </w:numPr>
        <w:spacing w:before="0" w:after="0" w:line="276" w:lineRule="auto"/>
        <w:ind w:left="709"/>
        <w:jc w:val="both"/>
        <w:rPr>
          <w:rFonts w:asciiTheme="minorHAnsi" w:hAnsiTheme="minorHAnsi" w:cstheme="minorHAnsi"/>
          <w:sz w:val="22"/>
          <w:szCs w:val="22"/>
        </w:rPr>
      </w:pPr>
      <w:r>
        <w:rPr>
          <w:rFonts w:asciiTheme="minorHAnsi" w:hAnsiTheme="minorHAnsi" w:cstheme="minorHAnsi"/>
          <w:sz w:val="22"/>
          <w:szCs w:val="22"/>
        </w:rPr>
        <w:t>Б</w:t>
      </w:r>
      <w:r w:rsidRPr="00ED64BD">
        <w:rPr>
          <w:rFonts w:asciiTheme="minorHAnsi" w:hAnsiTheme="minorHAnsi" w:cstheme="minorHAnsi"/>
          <w:sz w:val="22"/>
          <w:szCs w:val="22"/>
        </w:rPr>
        <w:t xml:space="preserve">езбедност саобраћаја на путевима </w:t>
      </w:r>
      <w:r>
        <w:rPr>
          <w:rFonts w:asciiTheme="minorHAnsi" w:hAnsiTheme="minorHAnsi" w:cstheme="minorHAnsi"/>
          <w:sz w:val="22"/>
          <w:szCs w:val="22"/>
        </w:rPr>
        <w:t>–</w:t>
      </w:r>
      <w:r w:rsidRPr="00ED64BD">
        <w:rPr>
          <w:rFonts w:asciiTheme="minorHAnsi" w:hAnsiTheme="minorHAnsi" w:cstheme="minorHAnsi"/>
          <w:sz w:val="22"/>
          <w:szCs w:val="22"/>
        </w:rPr>
        <w:t xml:space="preserve"> </w:t>
      </w:r>
      <w:r>
        <w:rPr>
          <w:rFonts w:asciiTheme="minorHAnsi" w:hAnsiTheme="minorHAnsi" w:cstheme="minorHAnsi"/>
          <w:sz w:val="22"/>
          <w:szCs w:val="22"/>
        </w:rPr>
        <w:t xml:space="preserve">решењем овог проблеме превозници не би морали да </w:t>
      </w:r>
      <w:proofErr w:type="gramStart"/>
      <w:r>
        <w:rPr>
          <w:rFonts w:asciiTheme="minorHAnsi" w:hAnsiTheme="minorHAnsi" w:cstheme="minorHAnsi"/>
          <w:sz w:val="22"/>
          <w:szCs w:val="22"/>
        </w:rPr>
        <w:t>ангажују  слабије</w:t>
      </w:r>
      <w:proofErr w:type="gramEnd"/>
      <w:r>
        <w:rPr>
          <w:rFonts w:asciiTheme="minorHAnsi" w:hAnsiTheme="minorHAnsi" w:cstheme="minorHAnsi"/>
          <w:sz w:val="22"/>
          <w:szCs w:val="22"/>
        </w:rPr>
        <w:t xml:space="preserve"> обучене</w:t>
      </w:r>
      <w:r w:rsidRPr="00ED64BD">
        <w:rPr>
          <w:rFonts w:asciiTheme="minorHAnsi" w:hAnsiTheme="minorHAnsi" w:cstheme="minorHAnsi"/>
          <w:sz w:val="22"/>
          <w:szCs w:val="22"/>
        </w:rPr>
        <w:t xml:space="preserve"> и мање искусни возач</w:t>
      </w:r>
      <w:r>
        <w:rPr>
          <w:rFonts w:asciiTheme="minorHAnsi" w:hAnsiTheme="minorHAnsi" w:cstheme="minorHAnsi"/>
          <w:sz w:val="22"/>
          <w:szCs w:val="22"/>
        </w:rPr>
        <w:t>е ненавикнуте</w:t>
      </w:r>
      <w:r w:rsidRPr="00ED64BD">
        <w:rPr>
          <w:rFonts w:asciiTheme="minorHAnsi" w:hAnsiTheme="minorHAnsi" w:cstheme="minorHAnsi"/>
          <w:sz w:val="22"/>
          <w:szCs w:val="22"/>
        </w:rPr>
        <w:t xml:space="preserve"> на велики интензитет саобраћаја на путевима Европе </w:t>
      </w:r>
      <w:r>
        <w:rPr>
          <w:rFonts w:asciiTheme="minorHAnsi" w:hAnsiTheme="minorHAnsi" w:cstheme="minorHAnsi"/>
          <w:sz w:val="22"/>
          <w:szCs w:val="22"/>
        </w:rPr>
        <w:t>и који не познају</w:t>
      </w:r>
      <w:r w:rsidRPr="00ED64BD">
        <w:rPr>
          <w:rFonts w:asciiTheme="minorHAnsi" w:hAnsiTheme="minorHAnsi" w:cstheme="minorHAnsi"/>
          <w:sz w:val="22"/>
          <w:szCs w:val="22"/>
        </w:rPr>
        <w:t xml:space="preserve"> </w:t>
      </w:r>
      <w:r>
        <w:rPr>
          <w:rFonts w:asciiTheme="minorHAnsi" w:hAnsiTheme="minorHAnsi" w:cstheme="minorHAnsi"/>
          <w:sz w:val="22"/>
          <w:szCs w:val="22"/>
        </w:rPr>
        <w:t xml:space="preserve">компликоване </w:t>
      </w:r>
      <w:r w:rsidRPr="00ED64BD">
        <w:rPr>
          <w:rFonts w:asciiTheme="minorHAnsi" w:hAnsiTheme="minorHAnsi" w:cstheme="minorHAnsi"/>
          <w:sz w:val="22"/>
          <w:szCs w:val="22"/>
        </w:rPr>
        <w:t>царинске/граничне процедуре</w:t>
      </w:r>
      <w:r>
        <w:rPr>
          <w:rFonts w:asciiTheme="minorHAnsi" w:hAnsiTheme="minorHAnsi" w:cstheme="minorHAnsi"/>
          <w:sz w:val="22"/>
          <w:szCs w:val="22"/>
        </w:rPr>
        <w:t>нити</w:t>
      </w:r>
      <w:r w:rsidRPr="00ED64BD">
        <w:rPr>
          <w:rFonts w:asciiTheme="minorHAnsi" w:hAnsiTheme="minorHAnsi" w:cstheme="minorHAnsi"/>
          <w:sz w:val="22"/>
          <w:szCs w:val="22"/>
        </w:rPr>
        <w:t xml:space="preserve"> </w:t>
      </w:r>
      <w:r>
        <w:rPr>
          <w:rFonts w:asciiTheme="minorHAnsi" w:hAnsiTheme="minorHAnsi" w:cstheme="minorHAnsi"/>
          <w:sz w:val="22"/>
          <w:szCs w:val="22"/>
        </w:rPr>
        <w:t>стране језике</w:t>
      </w:r>
      <w:r w:rsidRPr="00ED64BD">
        <w:rPr>
          <w:rFonts w:asciiTheme="minorHAnsi" w:hAnsiTheme="minorHAnsi" w:cstheme="minorHAnsi"/>
          <w:sz w:val="22"/>
          <w:szCs w:val="22"/>
        </w:rPr>
        <w:t>.</w:t>
      </w:r>
    </w:p>
    <w:p w:rsidR="00F45437" w:rsidRPr="00F45437" w:rsidRDefault="00F45437" w:rsidP="00887CD2">
      <w:pPr>
        <w:pStyle w:val="western"/>
        <w:numPr>
          <w:ilvl w:val="0"/>
          <w:numId w:val="18"/>
        </w:numPr>
        <w:spacing w:before="0" w:after="0" w:line="276" w:lineRule="auto"/>
        <w:ind w:left="709"/>
        <w:jc w:val="both"/>
        <w:rPr>
          <w:rFonts w:asciiTheme="minorHAnsi" w:hAnsiTheme="minorHAnsi" w:cstheme="minorHAnsi"/>
          <w:sz w:val="22"/>
          <w:szCs w:val="22"/>
        </w:rPr>
      </w:pPr>
      <w:r>
        <w:rPr>
          <w:rFonts w:asciiTheme="minorHAnsi" w:hAnsiTheme="minorHAnsi" w:cstheme="minorHAnsi"/>
          <w:sz w:val="22"/>
          <w:szCs w:val="22"/>
        </w:rPr>
        <w:t>П</w:t>
      </w:r>
      <w:r w:rsidR="00ED746F" w:rsidRPr="00ED746F">
        <w:rPr>
          <w:rFonts w:asciiTheme="minorHAnsi" w:hAnsiTheme="minorHAnsi" w:cstheme="minorHAnsi"/>
          <w:sz w:val="22"/>
          <w:szCs w:val="22"/>
        </w:rPr>
        <w:t xml:space="preserve">ослодавца-превозника </w:t>
      </w:r>
      <w:r w:rsidR="00ED746F">
        <w:rPr>
          <w:rFonts w:asciiTheme="minorHAnsi" w:hAnsiTheme="minorHAnsi" w:cstheme="minorHAnsi"/>
          <w:sz w:val="22"/>
          <w:szCs w:val="22"/>
        </w:rPr>
        <w:t>–</w:t>
      </w:r>
      <w:r w:rsidR="00ED746F" w:rsidRPr="00ED746F">
        <w:rPr>
          <w:rFonts w:asciiTheme="minorHAnsi" w:hAnsiTheme="minorHAnsi" w:cstheme="minorHAnsi"/>
          <w:sz w:val="22"/>
          <w:szCs w:val="22"/>
        </w:rPr>
        <w:t xml:space="preserve"> </w:t>
      </w:r>
      <w:r w:rsidR="00ED746F">
        <w:rPr>
          <w:rFonts w:asciiTheme="minorHAnsi" w:hAnsiTheme="minorHAnsi" w:cstheme="minorHAnsi"/>
          <w:sz w:val="22"/>
          <w:szCs w:val="22"/>
        </w:rPr>
        <w:t xml:space="preserve"> елиминисао би се проблем неангажовања возача у износу </w:t>
      </w:r>
      <w:r w:rsidR="00ED746F" w:rsidRPr="00ED746F">
        <w:rPr>
          <w:rFonts w:asciiTheme="minorHAnsi" w:hAnsiTheme="minorHAnsi" w:cstheme="minorHAnsi"/>
          <w:sz w:val="22"/>
          <w:szCs w:val="22"/>
        </w:rPr>
        <w:t>140 дана</w:t>
      </w:r>
      <w:r w:rsidR="00ED746F">
        <w:rPr>
          <w:rFonts w:asciiTheme="minorHAnsi" w:hAnsiTheme="minorHAnsi" w:cstheme="minorHAnsi"/>
          <w:sz w:val="22"/>
          <w:szCs w:val="22"/>
        </w:rPr>
        <w:t xml:space="preserve"> на </w:t>
      </w:r>
      <w:r w:rsidR="00ED746F" w:rsidRPr="00ED746F">
        <w:rPr>
          <w:rFonts w:asciiTheme="minorHAnsi" w:hAnsiTheme="minorHAnsi" w:cstheme="minorHAnsi"/>
          <w:sz w:val="22"/>
          <w:szCs w:val="22"/>
        </w:rPr>
        <w:t xml:space="preserve">годишњем нивоу </w:t>
      </w:r>
    </w:p>
    <w:p w:rsidR="00ED746F" w:rsidRPr="00F45437" w:rsidRDefault="00F45437" w:rsidP="00887CD2">
      <w:pPr>
        <w:pStyle w:val="western"/>
        <w:numPr>
          <w:ilvl w:val="0"/>
          <w:numId w:val="18"/>
        </w:numPr>
        <w:spacing w:before="0" w:after="0" w:line="276" w:lineRule="auto"/>
        <w:ind w:left="709"/>
        <w:jc w:val="both"/>
        <w:rPr>
          <w:rFonts w:asciiTheme="minorHAnsi" w:hAnsiTheme="minorHAnsi" w:cstheme="minorHAnsi"/>
          <w:sz w:val="22"/>
          <w:szCs w:val="22"/>
        </w:rPr>
      </w:pPr>
      <w:r>
        <w:rPr>
          <w:rFonts w:asciiTheme="minorHAnsi" w:hAnsiTheme="minorHAnsi" w:cstheme="minorHAnsi"/>
          <w:sz w:val="22"/>
          <w:szCs w:val="22"/>
        </w:rPr>
        <w:t>П</w:t>
      </w:r>
      <w:r w:rsidR="00ED746F" w:rsidRPr="00F45437">
        <w:rPr>
          <w:rFonts w:asciiTheme="minorHAnsi" w:hAnsiTheme="minorHAnsi" w:cstheme="minorHAnsi"/>
          <w:sz w:val="22"/>
          <w:szCs w:val="22"/>
        </w:rPr>
        <w:t xml:space="preserve">ривреднике како из Србије тако и из ЕУ (извознике и увознике) </w:t>
      </w:r>
      <w:r>
        <w:rPr>
          <w:rFonts w:asciiTheme="minorHAnsi" w:hAnsiTheme="minorHAnsi" w:cstheme="minorHAnsi"/>
          <w:sz w:val="22"/>
          <w:szCs w:val="22"/>
        </w:rPr>
        <w:t>–</w:t>
      </w:r>
      <w:r w:rsidR="00ED746F" w:rsidRPr="00F45437">
        <w:rPr>
          <w:rFonts w:asciiTheme="minorHAnsi" w:hAnsiTheme="minorHAnsi" w:cstheme="minorHAnsi"/>
          <w:sz w:val="22"/>
          <w:szCs w:val="22"/>
        </w:rPr>
        <w:t xml:space="preserve"> </w:t>
      </w:r>
      <w:r>
        <w:rPr>
          <w:rFonts w:asciiTheme="minorHAnsi" w:hAnsiTheme="minorHAnsi" w:cstheme="minorHAnsi"/>
          <w:sz w:val="22"/>
          <w:szCs w:val="22"/>
        </w:rPr>
        <w:t>елиминисала би се баријера</w:t>
      </w:r>
      <w:r w:rsidR="00ED746F" w:rsidRPr="00F45437">
        <w:rPr>
          <w:rFonts w:asciiTheme="minorHAnsi" w:hAnsiTheme="minorHAnsi" w:cstheme="minorHAnsi"/>
          <w:sz w:val="22"/>
          <w:szCs w:val="22"/>
        </w:rPr>
        <w:t xml:space="preserve"> </w:t>
      </w:r>
      <w:proofErr w:type="gramStart"/>
      <w:r w:rsidR="00ED746F" w:rsidRPr="00F45437">
        <w:rPr>
          <w:rFonts w:asciiTheme="minorHAnsi" w:hAnsiTheme="minorHAnsi" w:cstheme="minorHAnsi"/>
          <w:sz w:val="22"/>
          <w:szCs w:val="22"/>
        </w:rPr>
        <w:t>отежан</w:t>
      </w:r>
      <w:r>
        <w:rPr>
          <w:rFonts w:asciiTheme="minorHAnsi" w:hAnsiTheme="minorHAnsi" w:cstheme="minorHAnsi"/>
          <w:sz w:val="22"/>
          <w:szCs w:val="22"/>
        </w:rPr>
        <w:t xml:space="preserve">е </w:t>
      </w:r>
      <w:r w:rsidR="00ED746F" w:rsidRPr="00F45437">
        <w:rPr>
          <w:rFonts w:asciiTheme="minorHAnsi" w:hAnsiTheme="minorHAnsi" w:cstheme="minorHAnsi"/>
          <w:sz w:val="22"/>
          <w:szCs w:val="22"/>
        </w:rPr>
        <w:t xml:space="preserve"> испорук</w:t>
      </w:r>
      <w:r>
        <w:rPr>
          <w:rFonts w:asciiTheme="minorHAnsi" w:hAnsiTheme="minorHAnsi" w:cstheme="minorHAnsi"/>
          <w:sz w:val="22"/>
          <w:szCs w:val="22"/>
        </w:rPr>
        <w:t>е</w:t>
      </w:r>
      <w:proofErr w:type="gramEnd"/>
      <w:r>
        <w:rPr>
          <w:rFonts w:asciiTheme="minorHAnsi" w:hAnsiTheme="minorHAnsi" w:cstheme="minorHAnsi"/>
          <w:sz w:val="22"/>
          <w:szCs w:val="22"/>
        </w:rPr>
        <w:t xml:space="preserve"> </w:t>
      </w:r>
      <w:r w:rsidR="00ED746F" w:rsidRPr="00F45437">
        <w:rPr>
          <w:rFonts w:asciiTheme="minorHAnsi" w:hAnsiTheme="minorHAnsi" w:cstheme="minorHAnsi"/>
          <w:sz w:val="22"/>
          <w:szCs w:val="22"/>
        </w:rPr>
        <w:t xml:space="preserve">робе док превозник не обезбеди возача који није прекорачио дозвољени период боравка. </w:t>
      </w:r>
    </w:p>
    <w:p w:rsidR="00ED746F" w:rsidRPr="00386596" w:rsidRDefault="00ED746F" w:rsidP="00887CD2">
      <w:pPr>
        <w:spacing w:after="0"/>
        <w:ind w:left="349"/>
        <w:jc w:val="both"/>
        <w:rPr>
          <w:rFonts w:asciiTheme="minorHAnsi" w:hAnsiTheme="minorHAnsi" w:cstheme="minorHAnsi"/>
          <w:szCs w:val="22"/>
        </w:rPr>
      </w:pPr>
    </w:p>
    <w:p w:rsidR="00ED746F" w:rsidRPr="00FE01D5" w:rsidRDefault="00ED746F" w:rsidP="00887CD2">
      <w:pPr>
        <w:spacing w:after="0"/>
        <w:ind w:left="349"/>
        <w:jc w:val="both"/>
        <w:rPr>
          <w:rFonts w:asciiTheme="minorHAnsi" w:hAnsiTheme="minorHAnsi" w:cstheme="minorHAnsi"/>
          <w:b/>
          <w:bCs/>
          <w:szCs w:val="22"/>
        </w:rPr>
      </w:pPr>
      <w:r w:rsidRPr="00FE01D5">
        <w:rPr>
          <w:rFonts w:asciiTheme="minorHAnsi" w:hAnsiTheme="minorHAnsi" w:cstheme="minorHAnsi"/>
          <w:b/>
          <w:bCs/>
          <w:szCs w:val="22"/>
        </w:rPr>
        <w:t xml:space="preserve">У НАДЛЕЖНОСТИ: </w:t>
      </w:r>
    </w:p>
    <w:p w:rsidR="00ED746F" w:rsidRPr="00F45437" w:rsidRDefault="00ED746F" w:rsidP="00887CD2">
      <w:pPr>
        <w:spacing w:after="0"/>
        <w:ind w:left="360"/>
        <w:jc w:val="both"/>
        <w:rPr>
          <w:rFonts w:asciiTheme="minorHAnsi" w:hAnsiTheme="minorHAnsi" w:cstheme="minorHAnsi"/>
          <w:bCs/>
          <w:szCs w:val="22"/>
        </w:rPr>
      </w:pPr>
      <w:r>
        <w:rPr>
          <w:rFonts w:asciiTheme="minorHAnsi" w:hAnsiTheme="minorHAnsi" w:cstheme="minorHAnsi"/>
          <w:bCs/>
          <w:szCs w:val="22"/>
        </w:rPr>
        <w:t xml:space="preserve">Министарство </w:t>
      </w:r>
      <w:r w:rsidR="00F45437">
        <w:rPr>
          <w:rFonts w:asciiTheme="minorHAnsi" w:hAnsiTheme="minorHAnsi" w:cstheme="minorHAnsi"/>
          <w:bCs/>
          <w:szCs w:val="22"/>
        </w:rPr>
        <w:t>спољних послова</w:t>
      </w:r>
    </w:p>
    <w:p w:rsidR="00ED746F" w:rsidRPr="00FE01D5" w:rsidRDefault="00ED746F" w:rsidP="00887CD2">
      <w:pPr>
        <w:spacing w:after="0"/>
        <w:ind w:left="360"/>
        <w:jc w:val="both"/>
        <w:rPr>
          <w:rFonts w:asciiTheme="minorHAnsi" w:hAnsiTheme="minorHAnsi" w:cstheme="minorHAnsi"/>
          <w:bCs/>
          <w:szCs w:val="22"/>
        </w:rPr>
      </w:pPr>
    </w:p>
    <w:p w:rsidR="00ED746F" w:rsidRDefault="00ED746F" w:rsidP="00887CD2">
      <w:pPr>
        <w:spacing w:after="0"/>
        <w:ind w:firstLine="360"/>
        <w:jc w:val="both"/>
        <w:rPr>
          <w:rFonts w:asciiTheme="minorHAnsi" w:hAnsiTheme="minorHAnsi" w:cstheme="minorHAnsi"/>
          <w:bCs/>
          <w:szCs w:val="22"/>
        </w:rPr>
      </w:pPr>
      <w:r w:rsidRPr="00A55E08">
        <w:rPr>
          <w:rFonts w:asciiTheme="minorHAnsi" w:hAnsiTheme="minorHAnsi" w:cstheme="minorHAnsi"/>
          <w:b/>
          <w:bCs/>
          <w:szCs w:val="22"/>
          <w:lang w:val="de-DE"/>
        </w:rPr>
        <w:t>ПРЕДЛАГАЧ</w:t>
      </w:r>
      <w:r w:rsidRPr="00A55E08">
        <w:rPr>
          <w:rFonts w:asciiTheme="minorHAnsi" w:hAnsiTheme="minorHAnsi" w:cstheme="minorHAnsi"/>
          <w:bCs/>
          <w:szCs w:val="22"/>
          <w:lang w:val="de-DE"/>
        </w:rPr>
        <w:t xml:space="preserve">: </w:t>
      </w:r>
    </w:p>
    <w:p w:rsidR="00F45437" w:rsidRPr="00ED64BD" w:rsidRDefault="00F45437" w:rsidP="00887CD2">
      <w:pPr>
        <w:pStyle w:val="western"/>
        <w:spacing w:before="0" w:after="0" w:line="276" w:lineRule="auto"/>
        <w:ind w:left="-181" w:firstLine="541"/>
        <w:jc w:val="both"/>
        <w:rPr>
          <w:rFonts w:ascii="Calibri" w:hAnsi="Calibri" w:cs="Calibri"/>
          <w:sz w:val="22"/>
          <w:szCs w:val="22"/>
        </w:rPr>
      </w:pPr>
      <w:r w:rsidRPr="00ED64BD">
        <w:rPr>
          <w:rFonts w:ascii="Calibri" w:hAnsi="Calibri" w:cs="Calibri"/>
          <w:sz w:val="22"/>
          <w:szCs w:val="22"/>
        </w:rPr>
        <w:t>Душан Николић</w:t>
      </w:r>
      <w:r w:rsidRPr="00ED64BD">
        <w:rPr>
          <w:rFonts w:asciiTheme="minorHAnsi" w:hAnsiTheme="minorHAnsi" w:cstheme="minorHAnsi"/>
          <w:sz w:val="22"/>
          <w:szCs w:val="22"/>
        </w:rPr>
        <w:t xml:space="preserve">, </w:t>
      </w:r>
      <w:r>
        <w:rPr>
          <w:rFonts w:asciiTheme="minorHAnsi" w:hAnsiTheme="minorHAnsi" w:cstheme="minorHAnsi"/>
          <w:sz w:val="22"/>
          <w:szCs w:val="22"/>
        </w:rPr>
        <w:t>Унитраг</w:t>
      </w:r>
      <w:r w:rsidRPr="00ED64BD">
        <w:rPr>
          <w:rFonts w:asciiTheme="minorHAnsi" w:hAnsiTheme="minorHAnsi" w:cstheme="minorHAnsi"/>
          <w:sz w:val="22"/>
          <w:szCs w:val="22"/>
        </w:rPr>
        <w:t xml:space="preserve"> </w:t>
      </w:r>
      <w:r>
        <w:rPr>
          <w:rFonts w:asciiTheme="minorHAnsi" w:hAnsiTheme="minorHAnsi" w:cstheme="minorHAnsi"/>
          <w:sz w:val="22"/>
          <w:szCs w:val="22"/>
        </w:rPr>
        <w:t>Пижон</w:t>
      </w:r>
      <w:r w:rsidRPr="00ED64BD">
        <w:rPr>
          <w:rFonts w:asciiTheme="minorHAnsi" w:hAnsiTheme="minorHAnsi" w:cstheme="minorHAnsi"/>
          <w:sz w:val="22"/>
          <w:szCs w:val="22"/>
        </w:rPr>
        <w:t xml:space="preserve">, </w:t>
      </w:r>
      <w:r>
        <w:rPr>
          <w:rFonts w:asciiTheme="minorHAnsi" w:hAnsiTheme="minorHAnsi" w:cstheme="minorHAnsi"/>
          <w:sz w:val="22"/>
          <w:szCs w:val="22"/>
        </w:rPr>
        <w:t>Београд</w:t>
      </w:r>
    </w:p>
    <w:p w:rsidR="00ED746F" w:rsidRDefault="00ED746F" w:rsidP="00887CD2">
      <w:pPr>
        <w:spacing w:after="0"/>
        <w:ind w:left="360"/>
        <w:jc w:val="both"/>
        <w:rPr>
          <w:rFonts w:ascii="Calibri" w:hAnsi="Calibri" w:cs="Calibri"/>
          <w:bCs/>
          <w:szCs w:val="22"/>
        </w:rPr>
      </w:pPr>
    </w:p>
    <w:p w:rsidR="005317DA" w:rsidRDefault="005317DA" w:rsidP="00887CD2">
      <w:pPr>
        <w:spacing w:after="0"/>
        <w:ind w:left="360"/>
        <w:jc w:val="both"/>
        <w:rPr>
          <w:rFonts w:ascii="Calibri" w:hAnsi="Calibri" w:cs="Calibri"/>
          <w:bCs/>
          <w:szCs w:val="22"/>
        </w:rPr>
      </w:pPr>
    </w:p>
    <w:p w:rsidR="00F45437" w:rsidRPr="000251F2" w:rsidRDefault="00F45437" w:rsidP="00887CD2">
      <w:pPr>
        <w:pStyle w:val="ListParagraph"/>
        <w:numPr>
          <w:ilvl w:val="0"/>
          <w:numId w:val="3"/>
        </w:numPr>
        <w:spacing w:after="0"/>
        <w:jc w:val="both"/>
        <w:rPr>
          <w:rFonts w:asciiTheme="minorHAnsi" w:hAnsiTheme="minorHAnsi" w:cstheme="minorHAnsi"/>
          <w:szCs w:val="22"/>
        </w:rPr>
      </w:pPr>
      <w:r w:rsidRPr="00A55E08">
        <w:rPr>
          <w:rFonts w:asciiTheme="minorHAnsi" w:hAnsiTheme="minorHAnsi" w:cstheme="minorHAnsi"/>
          <w:b/>
          <w:bCs/>
          <w:szCs w:val="22"/>
          <w:lang w:val="de-DE"/>
        </w:rPr>
        <w:t>ПРОБЛЕМ</w:t>
      </w:r>
      <w:r w:rsidRPr="00A55E08">
        <w:rPr>
          <w:rFonts w:asciiTheme="minorHAnsi" w:hAnsiTheme="minorHAnsi" w:cstheme="minorHAnsi"/>
          <w:bCs/>
          <w:szCs w:val="22"/>
          <w:lang w:val="de-DE"/>
        </w:rPr>
        <w:t>:</w:t>
      </w:r>
      <w:r w:rsidRPr="00A55E08">
        <w:rPr>
          <w:rFonts w:asciiTheme="minorHAnsi" w:hAnsiTheme="minorHAnsi" w:cstheme="minorHAnsi"/>
          <w:bCs/>
          <w:szCs w:val="22"/>
        </w:rPr>
        <w:t xml:space="preserve"> </w:t>
      </w:r>
    </w:p>
    <w:p w:rsidR="00F45437" w:rsidRPr="003D6408" w:rsidRDefault="00F45437" w:rsidP="00887CD2">
      <w:pPr>
        <w:spacing w:after="0"/>
        <w:ind w:left="360"/>
        <w:jc w:val="both"/>
        <w:rPr>
          <w:rFonts w:ascii="Calibri" w:hAnsi="Calibri" w:cs="Arial"/>
          <w:bCs/>
          <w:szCs w:val="22"/>
          <w:lang w:val="de-DE"/>
        </w:rPr>
      </w:pPr>
      <w:r>
        <w:rPr>
          <w:rFonts w:ascii="Calibri" w:hAnsi="Calibri"/>
          <w:szCs w:val="22"/>
        </w:rPr>
        <w:t>Наплата паркирања на царинским терминалима</w:t>
      </w:r>
    </w:p>
    <w:p w:rsidR="00F45437" w:rsidRPr="00116CCB" w:rsidRDefault="00F45437" w:rsidP="00887CD2">
      <w:pPr>
        <w:spacing w:after="0"/>
        <w:ind w:left="360"/>
        <w:jc w:val="both"/>
        <w:rPr>
          <w:rFonts w:ascii="Calibri" w:hAnsi="Calibri" w:cs="Arial"/>
          <w:bCs/>
          <w:szCs w:val="22"/>
        </w:rPr>
      </w:pPr>
      <w:proofErr w:type="gramStart"/>
      <w:r>
        <w:rPr>
          <w:rFonts w:ascii="Calibri" w:hAnsi="Calibri" w:cs="Arial"/>
          <w:bCs/>
          <w:szCs w:val="22"/>
        </w:rPr>
        <w:t>Проблем</w:t>
      </w:r>
      <w:r w:rsidRPr="00116CCB">
        <w:rPr>
          <w:rFonts w:ascii="Calibri" w:hAnsi="Calibri" w:cs="Arial"/>
          <w:bCs/>
          <w:szCs w:val="22"/>
        </w:rPr>
        <w:t xml:space="preserve"> </w:t>
      </w:r>
      <w:r>
        <w:rPr>
          <w:rFonts w:ascii="Calibri" w:hAnsi="Calibri" w:cs="Arial"/>
          <w:bCs/>
          <w:szCs w:val="22"/>
        </w:rPr>
        <w:t>чије</w:t>
      </w:r>
      <w:r w:rsidRPr="00116CCB">
        <w:rPr>
          <w:rFonts w:ascii="Calibri" w:hAnsi="Calibri" w:cs="Arial"/>
          <w:bCs/>
          <w:szCs w:val="22"/>
        </w:rPr>
        <w:t xml:space="preserve"> </w:t>
      </w:r>
      <w:r>
        <w:rPr>
          <w:rFonts w:ascii="Calibri" w:hAnsi="Calibri" w:cs="Arial"/>
          <w:bCs/>
          <w:szCs w:val="22"/>
        </w:rPr>
        <w:t>решавање</w:t>
      </w:r>
      <w:r w:rsidRPr="00116CCB">
        <w:rPr>
          <w:rFonts w:ascii="Calibri" w:hAnsi="Calibri" w:cs="Arial"/>
          <w:bCs/>
          <w:szCs w:val="22"/>
        </w:rPr>
        <w:t xml:space="preserve"> </w:t>
      </w:r>
      <w:r>
        <w:rPr>
          <w:rFonts w:ascii="Calibri" w:hAnsi="Calibri" w:cs="Arial"/>
          <w:bCs/>
          <w:szCs w:val="22"/>
        </w:rPr>
        <w:t>превозници</w:t>
      </w:r>
      <w:r w:rsidRPr="00116CCB">
        <w:rPr>
          <w:rFonts w:ascii="Calibri" w:hAnsi="Calibri" w:cs="Arial"/>
          <w:bCs/>
          <w:szCs w:val="22"/>
        </w:rPr>
        <w:t xml:space="preserve"> </w:t>
      </w:r>
      <w:r>
        <w:rPr>
          <w:rFonts w:ascii="Calibri" w:hAnsi="Calibri" w:cs="Arial"/>
          <w:bCs/>
          <w:szCs w:val="22"/>
        </w:rPr>
        <w:t>иницирају већ више од деценију</w:t>
      </w:r>
      <w:r w:rsidRPr="00116CCB">
        <w:rPr>
          <w:rFonts w:ascii="Calibri" w:hAnsi="Calibri" w:cs="Arial"/>
          <w:bCs/>
          <w:szCs w:val="22"/>
        </w:rPr>
        <w:t xml:space="preserve"> </w:t>
      </w:r>
      <w:r>
        <w:rPr>
          <w:rFonts w:ascii="Calibri" w:hAnsi="Calibri" w:cs="Arial"/>
          <w:bCs/>
          <w:szCs w:val="22"/>
        </w:rPr>
        <w:t>и</w:t>
      </w:r>
      <w:r w:rsidRPr="00116CCB">
        <w:rPr>
          <w:rFonts w:ascii="Calibri" w:hAnsi="Calibri" w:cs="Arial"/>
          <w:bCs/>
          <w:szCs w:val="22"/>
        </w:rPr>
        <w:t xml:space="preserve"> </w:t>
      </w:r>
      <w:r>
        <w:rPr>
          <w:rFonts w:ascii="Calibri" w:hAnsi="Calibri" w:cs="Arial"/>
          <w:bCs/>
          <w:szCs w:val="22"/>
        </w:rPr>
        <w:t>који</w:t>
      </w:r>
      <w:r w:rsidRPr="00116CCB">
        <w:rPr>
          <w:rFonts w:ascii="Calibri" w:hAnsi="Calibri" w:cs="Arial"/>
          <w:bCs/>
          <w:szCs w:val="22"/>
        </w:rPr>
        <w:t xml:space="preserve"> </w:t>
      </w:r>
      <w:r>
        <w:rPr>
          <w:rFonts w:ascii="Calibri" w:hAnsi="Calibri" w:cs="Arial"/>
          <w:bCs/>
          <w:szCs w:val="22"/>
        </w:rPr>
        <w:t>су</w:t>
      </w:r>
      <w:r w:rsidRPr="00116CCB">
        <w:rPr>
          <w:rFonts w:ascii="Calibri" w:hAnsi="Calibri" w:cs="Arial"/>
          <w:bCs/>
          <w:szCs w:val="22"/>
        </w:rPr>
        <w:t xml:space="preserve"> </w:t>
      </w:r>
      <w:r>
        <w:rPr>
          <w:rFonts w:ascii="Calibri" w:hAnsi="Calibri" w:cs="Arial"/>
          <w:bCs/>
          <w:szCs w:val="22"/>
        </w:rPr>
        <w:t>решавали</w:t>
      </w:r>
      <w:r w:rsidRPr="00116CCB">
        <w:rPr>
          <w:rFonts w:ascii="Calibri" w:hAnsi="Calibri" w:cs="Arial"/>
          <w:bCs/>
          <w:szCs w:val="22"/>
        </w:rPr>
        <w:t xml:space="preserve"> </w:t>
      </w:r>
      <w:r>
        <w:rPr>
          <w:rFonts w:ascii="Calibri" w:hAnsi="Calibri" w:cs="Arial"/>
          <w:bCs/>
          <w:szCs w:val="22"/>
        </w:rPr>
        <w:t>сви</w:t>
      </w:r>
      <w:r w:rsidRPr="00116CCB">
        <w:rPr>
          <w:rFonts w:ascii="Calibri" w:hAnsi="Calibri" w:cs="Arial"/>
          <w:bCs/>
          <w:szCs w:val="22"/>
        </w:rPr>
        <w:t xml:space="preserve"> </w:t>
      </w:r>
      <w:r>
        <w:rPr>
          <w:rFonts w:ascii="Calibri" w:hAnsi="Calibri" w:cs="Arial"/>
          <w:bCs/>
          <w:szCs w:val="22"/>
        </w:rPr>
        <w:t>надлежни</w:t>
      </w:r>
      <w:r w:rsidRPr="00116CCB">
        <w:rPr>
          <w:rFonts w:ascii="Calibri" w:hAnsi="Calibri" w:cs="Arial"/>
          <w:bCs/>
          <w:szCs w:val="22"/>
        </w:rPr>
        <w:t xml:space="preserve"> </w:t>
      </w:r>
      <w:r>
        <w:rPr>
          <w:rFonts w:ascii="Calibri" w:hAnsi="Calibri" w:cs="Arial"/>
          <w:bCs/>
          <w:szCs w:val="22"/>
        </w:rPr>
        <w:t>министри</w:t>
      </w:r>
      <w:r w:rsidRPr="00116CCB">
        <w:rPr>
          <w:rFonts w:ascii="Calibri" w:hAnsi="Calibri" w:cs="Arial"/>
          <w:bCs/>
          <w:szCs w:val="22"/>
        </w:rPr>
        <w:t xml:space="preserve"> </w:t>
      </w:r>
      <w:r>
        <w:rPr>
          <w:rFonts w:ascii="Calibri" w:hAnsi="Calibri" w:cs="Arial"/>
          <w:bCs/>
          <w:szCs w:val="22"/>
        </w:rPr>
        <w:t>још</w:t>
      </w:r>
      <w:r w:rsidRPr="00116CCB">
        <w:rPr>
          <w:rFonts w:ascii="Calibri" w:hAnsi="Calibri" w:cs="Arial"/>
          <w:bCs/>
          <w:szCs w:val="22"/>
        </w:rPr>
        <w:t xml:space="preserve"> </w:t>
      </w:r>
      <w:r>
        <w:rPr>
          <w:rFonts w:ascii="Calibri" w:hAnsi="Calibri" w:cs="Arial"/>
          <w:bCs/>
          <w:szCs w:val="22"/>
        </w:rPr>
        <w:t>од</w:t>
      </w:r>
      <w:r w:rsidRPr="00116CCB">
        <w:rPr>
          <w:rFonts w:ascii="Calibri" w:hAnsi="Calibri" w:cs="Arial"/>
          <w:bCs/>
          <w:szCs w:val="22"/>
        </w:rPr>
        <w:t xml:space="preserve"> 2001.</w:t>
      </w:r>
      <w:proofErr w:type="gramEnd"/>
      <w:r w:rsidRPr="00116CCB">
        <w:rPr>
          <w:rFonts w:ascii="Calibri" w:hAnsi="Calibri" w:cs="Arial"/>
          <w:bCs/>
          <w:szCs w:val="22"/>
        </w:rPr>
        <w:t xml:space="preserve"> </w:t>
      </w:r>
      <w:proofErr w:type="gramStart"/>
      <w:r>
        <w:rPr>
          <w:rFonts w:ascii="Calibri" w:hAnsi="Calibri" w:cs="Arial"/>
          <w:bCs/>
          <w:szCs w:val="22"/>
        </w:rPr>
        <w:t>године</w:t>
      </w:r>
      <w:proofErr w:type="gramEnd"/>
      <w:r w:rsidRPr="00116CCB">
        <w:rPr>
          <w:rFonts w:ascii="Calibri" w:hAnsi="Calibri" w:cs="Arial"/>
          <w:bCs/>
          <w:szCs w:val="22"/>
        </w:rPr>
        <w:t xml:space="preserve"> </w:t>
      </w:r>
      <w:r>
        <w:rPr>
          <w:rFonts w:ascii="Calibri" w:hAnsi="Calibri" w:cs="Arial"/>
          <w:bCs/>
          <w:szCs w:val="22"/>
        </w:rPr>
        <w:t>а</w:t>
      </w:r>
      <w:r w:rsidRPr="00116CCB">
        <w:rPr>
          <w:rFonts w:ascii="Calibri" w:hAnsi="Calibri" w:cs="Arial"/>
          <w:bCs/>
          <w:szCs w:val="22"/>
        </w:rPr>
        <w:t xml:space="preserve"> </w:t>
      </w:r>
      <w:r>
        <w:rPr>
          <w:rFonts w:ascii="Calibri" w:hAnsi="Calibri" w:cs="Arial"/>
          <w:bCs/>
          <w:szCs w:val="22"/>
        </w:rPr>
        <w:t>који</w:t>
      </w:r>
      <w:r w:rsidRPr="00116CCB">
        <w:rPr>
          <w:rFonts w:ascii="Calibri" w:hAnsi="Calibri" w:cs="Arial"/>
          <w:bCs/>
          <w:szCs w:val="22"/>
        </w:rPr>
        <w:t xml:space="preserve"> </w:t>
      </w:r>
      <w:r>
        <w:rPr>
          <w:rFonts w:ascii="Calibri" w:hAnsi="Calibri" w:cs="Arial"/>
          <w:bCs/>
          <w:szCs w:val="22"/>
        </w:rPr>
        <w:t>је</w:t>
      </w:r>
      <w:r w:rsidRPr="00116CCB">
        <w:rPr>
          <w:rFonts w:ascii="Calibri" w:hAnsi="Calibri" w:cs="Arial"/>
          <w:bCs/>
          <w:szCs w:val="22"/>
        </w:rPr>
        <w:t xml:space="preserve"> </w:t>
      </w:r>
      <w:r>
        <w:rPr>
          <w:rFonts w:ascii="Calibri" w:hAnsi="Calibri" w:cs="Arial"/>
          <w:bCs/>
          <w:szCs w:val="22"/>
        </w:rPr>
        <w:t>до</w:t>
      </w:r>
      <w:r w:rsidRPr="00116CCB">
        <w:rPr>
          <w:rFonts w:ascii="Calibri" w:hAnsi="Calibri" w:cs="Arial"/>
          <w:bCs/>
          <w:szCs w:val="22"/>
        </w:rPr>
        <w:t xml:space="preserve"> </w:t>
      </w:r>
      <w:r>
        <w:rPr>
          <w:rFonts w:ascii="Calibri" w:hAnsi="Calibri" w:cs="Arial"/>
          <w:bCs/>
          <w:szCs w:val="22"/>
        </w:rPr>
        <w:t>данас</w:t>
      </w:r>
      <w:r w:rsidRPr="00116CCB">
        <w:rPr>
          <w:rFonts w:ascii="Calibri" w:hAnsi="Calibri" w:cs="Arial"/>
          <w:bCs/>
          <w:szCs w:val="22"/>
        </w:rPr>
        <w:t xml:space="preserve"> </w:t>
      </w:r>
      <w:r>
        <w:rPr>
          <w:rFonts w:ascii="Calibri" w:hAnsi="Calibri" w:cs="Arial"/>
          <w:bCs/>
          <w:szCs w:val="22"/>
        </w:rPr>
        <w:t>остао</w:t>
      </w:r>
      <w:r w:rsidRPr="00116CCB">
        <w:rPr>
          <w:rFonts w:ascii="Calibri" w:hAnsi="Calibri" w:cs="Arial"/>
          <w:bCs/>
          <w:szCs w:val="22"/>
        </w:rPr>
        <w:t xml:space="preserve"> </w:t>
      </w:r>
      <w:r>
        <w:rPr>
          <w:rFonts w:ascii="Calibri" w:hAnsi="Calibri" w:cs="Arial"/>
          <w:bCs/>
          <w:szCs w:val="22"/>
        </w:rPr>
        <w:t>нерешен</w:t>
      </w:r>
      <w:r w:rsidRPr="00116CCB">
        <w:rPr>
          <w:rFonts w:ascii="Calibri" w:hAnsi="Calibri" w:cs="Arial"/>
          <w:bCs/>
          <w:szCs w:val="22"/>
        </w:rPr>
        <w:t xml:space="preserve"> </w:t>
      </w:r>
      <w:r>
        <w:rPr>
          <w:rFonts w:ascii="Calibri" w:hAnsi="Calibri" w:cs="Arial"/>
          <w:bCs/>
          <w:szCs w:val="22"/>
        </w:rPr>
        <w:t>јесте</w:t>
      </w:r>
      <w:r w:rsidRPr="00116CCB">
        <w:rPr>
          <w:rFonts w:ascii="Calibri" w:hAnsi="Calibri" w:cs="Arial"/>
          <w:bCs/>
          <w:szCs w:val="22"/>
        </w:rPr>
        <w:t xml:space="preserve"> </w:t>
      </w:r>
      <w:r>
        <w:rPr>
          <w:rFonts w:ascii="Calibri" w:hAnsi="Calibri" w:cs="Arial"/>
          <w:bCs/>
          <w:szCs w:val="22"/>
        </w:rPr>
        <w:t>проблем</w:t>
      </w:r>
      <w:r w:rsidRPr="00116CCB">
        <w:rPr>
          <w:rFonts w:ascii="Calibri" w:hAnsi="Calibri" w:cs="Arial"/>
          <w:bCs/>
          <w:szCs w:val="22"/>
        </w:rPr>
        <w:t xml:space="preserve"> </w:t>
      </w:r>
      <w:r>
        <w:rPr>
          <w:rFonts w:ascii="Calibri" w:hAnsi="Calibri" w:cs="Arial"/>
          <w:bCs/>
          <w:szCs w:val="22"/>
        </w:rPr>
        <w:t>наплате</w:t>
      </w:r>
      <w:r w:rsidRPr="00116CCB">
        <w:rPr>
          <w:rFonts w:ascii="Calibri" w:hAnsi="Calibri" w:cs="Arial"/>
          <w:bCs/>
          <w:szCs w:val="22"/>
        </w:rPr>
        <w:t xml:space="preserve"> </w:t>
      </w:r>
      <w:r>
        <w:rPr>
          <w:rFonts w:ascii="Calibri" w:hAnsi="Calibri" w:cs="Arial"/>
          <w:bCs/>
          <w:szCs w:val="22"/>
        </w:rPr>
        <w:t>паркирања</w:t>
      </w:r>
      <w:r w:rsidRPr="00116CCB">
        <w:rPr>
          <w:rFonts w:ascii="Calibri" w:hAnsi="Calibri" w:cs="Arial"/>
          <w:bCs/>
          <w:szCs w:val="22"/>
        </w:rPr>
        <w:t xml:space="preserve"> </w:t>
      </w:r>
      <w:r>
        <w:rPr>
          <w:rFonts w:ascii="Calibri" w:hAnsi="Calibri" w:cs="Arial"/>
          <w:bCs/>
          <w:szCs w:val="22"/>
        </w:rPr>
        <w:t>камиона</w:t>
      </w:r>
      <w:r w:rsidRPr="00116CCB">
        <w:rPr>
          <w:rFonts w:ascii="Calibri" w:hAnsi="Calibri" w:cs="Arial"/>
          <w:bCs/>
          <w:szCs w:val="22"/>
        </w:rPr>
        <w:t xml:space="preserve"> </w:t>
      </w:r>
      <w:r>
        <w:rPr>
          <w:rFonts w:ascii="Calibri" w:hAnsi="Calibri" w:cs="Arial"/>
          <w:bCs/>
          <w:szCs w:val="22"/>
        </w:rPr>
        <w:t>у</w:t>
      </w:r>
      <w:r w:rsidRPr="00116CCB">
        <w:rPr>
          <w:rFonts w:ascii="Calibri" w:hAnsi="Calibri" w:cs="Arial"/>
          <w:bCs/>
          <w:szCs w:val="22"/>
        </w:rPr>
        <w:t xml:space="preserve"> </w:t>
      </w:r>
      <w:r>
        <w:rPr>
          <w:rFonts w:ascii="Calibri" w:hAnsi="Calibri" w:cs="Arial"/>
          <w:bCs/>
          <w:szCs w:val="22"/>
        </w:rPr>
        <w:t>царинском</w:t>
      </w:r>
      <w:r w:rsidRPr="00116CCB">
        <w:rPr>
          <w:rFonts w:ascii="Calibri" w:hAnsi="Calibri" w:cs="Arial"/>
          <w:bCs/>
          <w:szCs w:val="22"/>
        </w:rPr>
        <w:t xml:space="preserve"> </w:t>
      </w:r>
      <w:r>
        <w:rPr>
          <w:rFonts w:ascii="Calibri" w:hAnsi="Calibri" w:cs="Arial"/>
          <w:bCs/>
          <w:szCs w:val="22"/>
        </w:rPr>
        <w:t>поступку</w:t>
      </w:r>
      <w:r w:rsidRPr="00116CCB">
        <w:rPr>
          <w:rFonts w:ascii="Calibri" w:hAnsi="Calibri" w:cs="Arial"/>
          <w:bCs/>
          <w:szCs w:val="22"/>
        </w:rPr>
        <w:t xml:space="preserve">, </w:t>
      </w:r>
      <w:r>
        <w:rPr>
          <w:rFonts w:ascii="Calibri" w:hAnsi="Calibri" w:cs="Arial"/>
          <w:bCs/>
          <w:szCs w:val="22"/>
        </w:rPr>
        <w:t>конкретно</w:t>
      </w:r>
      <w:r w:rsidRPr="00116CCB">
        <w:rPr>
          <w:rFonts w:ascii="Calibri" w:hAnsi="Calibri" w:cs="Arial"/>
          <w:bCs/>
          <w:szCs w:val="22"/>
        </w:rPr>
        <w:t xml:space="preserve"> </w:t>
      </w:r>
      <w:r>
        <w:rPr>
          <w:rFonts w:ascii="Calibri" w:hAnsi="Calibri" w:cs="Arial"/>
          <w:bCs/>
          <w:szCs w:val="22"/>
        </w:rPr>
        <w:t>проблем</w:t>
      </w:r>
      <w:r w:rsidRPr="00116CCB">
        <w:rPr>
          <w:rFonts w:ascii="Calibri" w:hAnsi="Calibri" w:cs="Arial"/>
          <w:bCs/>
          <w:szCs w:val="22"/>
        </w:rPr>
        <w:t xml:space="preserve">: </w:t>
      </w:r>
      <w:r>
        <w:rPr>
          <w:rFonts w:ascii="Calibri" w:hAnsi="Calibri" w:cs="Arial"/>
          <w:bCs/>
          <w:szCs w:val="22"/>
        </w:rPr>
        <w:t>шта</w:t>
      </w:r>
      <w:r w:rsidRPr="00116CCB">
        <w:rPr>
          <w:rFonts w:ascii="Calibri" w:hAnsi="Calibri" w:cs="Arial"/>
          <w:bCs/>
          <w:szCs w:val="22"/>
        </w:rPr>
        <w:t xml:space="preserve">, </w:t>
      </w:r>
      <w:r>
        <w:rPr>
          <w:rFonts w:ascii="Calibri" w:hAnsi="Calibri" w:cs="Arial"/>
          <w:bCs/>
          <w:szCs w:val="22"/>
        </w:rPr>
        <w:t>ко</w:t>
      </w:r>
      <w:r w:rsidRPr="00116CCB">
        <w:rPr>
          <w:rFonts w:ascii="Calibri" w:hAnsi="Calibri" w:cs="Arial"/>
          <w:bCs/>
          <w:szCs w:val="22"/>
        </w:rPr>
        <w:t xml:space="preserve">, </w:t>
      </w:r>
      <w:r>
        <w:rPr>
          <w:rFonts w:ascii="Calibri" w:hAnsi="Calibri" w:cs="Arial"/>
          <w:bCs/>
          <w:szCs w:val="22"/>
        </w:rPr>
        <w:t>коме</w:t>
      </w:r>
      <w:r w:rsidRPr="00116CCB">
        <w:rPr>
          <w:rFonts w:ascii="Calibri" w:hAnsi="Calibri" w:cs="Arial"/>
          <w:bCs/>
          <w:szCs w:val="22"/>
        </w:rPr>
        <w:t xml:space="preserve"> </w:t>
      </w:r>
      <w:r>
        <w:rPr>
          <w:rFonts w:ascii="Calibri" w:hAnsi="Calibri" w:cs="Arial"/>
          <w:bCs/>
          <w:szCs w:val="22"/>
        </w:rPr>
        <w:t>и</w:t>
      </w:r>
      <w:r w:rsidRPr="00116CCB">
        <w:rPr>
          <w:rFonts w:ascii="Calibri" w:hAnsi="Calibri" w:cs="Arial"/>
          <w:bCs/>
          <w:szCs w:val="22"/>
        </w:rPr>
        <w:t xml:space="preserve"> </w:t>
      </w:r>
      <w:r>
        <w:rPr>
          <w:rFonts w:ascii="Calibri" w:hAnsi="Calibri" w:cs="Arial"/>
          <w:bCs/>
          <w:szCs w:val="22"/>
        </w:rPr>
        <w:t>колико</w:t>
      </w:r>
      <w:r w:rsidRPr="00116CCB">
        <w:rPr>
          <w:rFonts w:ascii="Calibri" w:hAnsi="Calibri" w:cs="Arial"/>
          <w:bCs/>
          <w:szCs w:val="22"/>
        </w:rPr>
        <w:t xml:space="preserve"> </w:t>
      </w:r>
      <w:r>
        <w:rPr>
          <w:rFonts w:ascii="Calibri" w:hAnsi="Calibri" w:cs="Arial"/>
          <w:bCs/>
          <w:szCs w:val="22"/>
        </w:rPr>
        <w:t>плаћа</w:t>
      </w:r>
      <w:r w:rsidRPr="00116CCB">
        <w:rPr>
          <w:rFonts w:ascii="Calibri" w:hAnsi="Calibri" w:cs="Arial"/>
          <w:bCs/>
          <w:szCs w:val="22"/>
        </w:rPr>
        <w:t>.</w:t>
      </w:r>
    </w:p>
    <w:p w:rsidR="00F45437" w:rsidRDefault="00F45437" w:rsidP="00887CD2">
      <w:pPr>
        <w:spacing w:after="0"/>
        <w:ind w:left="360"/>
        <w:jc w:val="both"/>
        <w:rPr>
          <w:rFonts w:ascii="Calibri" w:hAnsi="Calibri" w:cs="Arial"/>
          <w:bCs/>
          <w:szCs w:val="22"/>
        </w:rPr>
      </w:pPr>
      <w:proofErr w:type="gramStart"/>
      <w:r>
        <w:rPr>
          <w:rFonts w:ascii="Calibri" w:hAnsi="Calibri" w:cs="Arial"/>
          <w:bCs/>
          <w:szCs w:val="22"/>
        </w:rPr>
        <w:t>Превозници</w:t>
      </w:r>
      <w:r w:rsidRPr="00116CCB">
        <w:rPr>
          <w:rFonts w:ascii="Calibri" w:hAnsi="Calibri" w:cs="Arial"/>
          <w:bCs/>
          <w:szCs w:val="22"/>
        </w:rPr>
        <w:t xml:space="preserve"> </w:t>
      </w:r>
      <w:r>
        <w:rPr>
          <w:rFonts w:ascii="Calibri" w:hAnsi="Calibri" w:cs="Arial"/>
          <w:bCs/>
          <w:szCs w:val="22"/>
        </w:rPr>
        <w:t>годинама</w:t>
      </w:r>
      <w:r w:rsidRPr="00116CCB">
        <w:rPr>
          <w:rFonts w:ascii="Calibri" w:hAnsi="Calibri" w:cs="Arial"/>
          <w:bCs/>
          <w:szCs w:val="22"/>
        </w:rPr>
        <w:t xml:space="preserve"> </w:t>
      </w:r>
      <w:r>
        <w:rPr>
          <w:rFonts w:ascii="Calibri" w:hAnsi="Calibri" w:cs="Arial"/>
          <w:bCs/>
          <w:szCs w:val="22"/>
        </w:rPr>
        <w:t>уназад</w:t>
      </w:r>
      <w:r w:rsidRPr="00116CCB">
        <w:rPr>
          <w:rFonts w:ascii="Calibri" w:hAnsi="Calibri" w:cs="Arial"/>
          <w:bCs/>
          <w:szCs w:val="22"/>
        </w:rPr>
        <w:t xml:space="preserve"> </w:t>
      </w:r>
      <w:r>
        <w:rPr>
          <w:rFonts w:ascii="Calibri" w:hAnsi="Calibri" w:cs="Arial"/>
          <w:bCs/>
          <w:szCs w:val="22"/>
        </w:rPr>
        <w:t>иницирају</w:t>
      </w:r>
      <w:r w:rsidRPr="00116CCB">
        <w:rPr>
          <w:rFonts w:ascii="Calibri" w:hAnsi="Calibri" w:cs="Arial"/>
          <w:bCs/>
          <w:szCs w:val="22"/>
        </w:rPr>
        <w:t xml:space="preserve"> </w:t>
      </w:r>
      <w:r>
        <w:rPr>
          <w:rFonts w:ascii="Calibri" w:hAnsi="Calibri" w:cs="Arial"/>
          <w:bCs/>
          <w:szCs w:val="22"/>
        </w:rPr>
        <w:t>изналажење</w:t>
      </w:r>
      <w:r w:rsidRPr="00116CCB">
        <w:rPr>
          <w:rFonts w:ascii="Calibri" w:hAnsi="Calibri" w:cs="Arial"/>
          <w:bCs/>
          <w:szCs w:val="22"/>
        </w:rPr>
        <w:t xml:space="preserve"> </w:t>
      </w:r>
      <w:r>
        <w:rPr>
          <w:rFonts w:ascii="Calibri" w:hAnsi="Calibri" w:cs="Arial"/>
          <w:bCs/>
          <w:szCs w:val="22"/>
        </w:rPr>
        <w:t>законитог</w:t>
      </w:r>
      <w:r w:rsidRPr="00116CCB">
        <w:rPr>
          <w:rFonts w:ascii="Calibri" w:hAnsi="Calibri" w:cs="Arial"/>
          <w:bCs/>
          <w:szCs w:val="22"/>
        </w:rPr>
        <w:t xml:space="preserve"> </w:t>
      </w:r>
      <w:r>
        <w:rPr>
          <w:rFonts w:ascii="Calibri" w:hAnsi="Calibri" w:cs="Arial"/>
          <w:bCs/>
          <w:szCs w:val="22"/>
        </w:rPr>
        <w:t>али</w:t>
      </w:r>
      <w:r w:rsidRPr="00116CCB">
        <w:rPr>
          <w:rFonts w:ascii="Calibri" w:hAnsi="Calibri" w:cs="Arial"/>
          <w:bCs/>
          <w:szCs w:val="22"/>
        </w:rPr>
        <w:t xml:space="preserve"> </w:t>
      </w:r>
      <w:r>
        <w:rPr>
          <w:rFonts w:ascii="Calibri" w:hAnsi="Calibri" w:cs="Arial"/>
          <w:bCs/>
          <w:szCs w:val="22"/>
        </w:rPr>
        <w:t>и</w:t>
      </w:r>
      <w:r w:rsidRPr="00116CCB">
        <w:rPr>
          <w:rFonts w:ascii="Calibri" w:hAnsi="Calibri" w:cs="Arial"/>
          <w:bCs/>
          <w:szCs w:val="22"/>
        </w:rPr>
        <w:t xml:space="preserve"> </w:t>
      </w:r>
      <w:r>
        <w:rPr>
          <w:rFonts w:ascii="Calibri" w:hAnsi="Calibri" w:cs="Arial"/>
          <w:bCs/>
          <w:szCs w:val="22"/>
        </w:rPr>
        <w:t>логичног</w:t>
      </w:r>
      <w:r w:rsidRPr="00116CCB">
        <w:rPr>
          <w:rFonts w:ascii="Calibri" w:hAnsi="Calibri" w:cs="Arial"/>
          <w:bCs/>
          <w:szCs w:val="22"/>
        </w:rPr>
        <w:t xml:space="preserve"> </w:t>
      </w:r>
      <w:r>
        <w:rPr>
          <w:rFonts w:ascii="Calibri" w:hAnsi="Calibri" w:cs="Arial"/>
          <w:bCs/>
          <w:szCs w:val="22"/>
        </w:rPr>
        <w:t>начина</w:t>
      </w:r>
      <w:r w:rsidRPr="00116CCB">
        <w:rPr>
          <w:rFonts w:ascii="Calibri" w:hAnsi="Calibri" w:cs="Arial"/>
          <w:bCs/>
          <w:szCs w:val="22"/>
        </w:rPr>
        <w:t xml:space="preserve"> "</w:t>
      </w:r>
      <w:r>
        <w:rPr>
          <w:rFonts w:ascii="Calibri" w:hAnsi="Calibri" w:cs="Arial"/>
          <w:bCs/>
          <w:szCs w:val="22"/>
        </w:rPr>
        <w:t>покривања</w:t>
      </w:r>
      <w:r w:rsidRPr="00116CCB">
        <w:rPr>
          <w:rFonts w:ascii="Calibri" w:hAnsi="Calibri" w:cs="Arial"/>
          <w:bCs/>
          <w:szCs w:val="22"/>
        </w:rPr>
        <w:t xml:space="preserve">" </w:t>
      </w:r>
      <w:r>
        <w:rPr>
          <w:rFonts w:ascii="Calibri" w:hAnsi="Calibri" w:cs="Arial"/>
          <w:bCs/>
          <w:szCs w:val="22"/>
        </w:rPr>
        <w:t>реалних</w:t>
      </w:r>
      <w:r w:rsidRPr="00116CCB">
        <w:rPr>
          <w:rFonts w:ascii="Calibri" w:hAnsi="Calibri" w:cs="Arial"/>
          <w:bCs/>
          <w:szCs w:val="22"/>
        </w:rPr>
        <w:t xml:space="preserve"> </w:t>
      </w:r>
      <w:r>
        <w:rPr>
          <w:rFonts w:ascii="Calibri" w:hAnsi="Calibri" w:cs="Arial"/>
          <w:bCs/>
          <w:szCs w:val="22"/>
        </w:rPr>
        <w:t>трошкова</w:t>
      </w:r>
      <w:r w:rsidRPr="00116CCB">
        <w:rPr>
          <w:rFonts w:ascii="Calibri" w:hAnsi="Calibri" w:cs="Arial"/>
          <w:bCs/>
          <w:szCs w:val="22"/>
        </w:rPr>
        <w:t xml:space="preserve"> </w:t>
      </w:r>
      <w:r>
        <w:rPr>
          <w:rFonts w:ascii="Calibri" w:hAnsi="Calibri" w:cs="Arial"/>
          <w:bCs/>
          <w:szCs w:val="22"/>
        </w:rPr>
        <w:t>царинског</w:t>
      </w:r>
      <w:r w:rsidRPr="00116CCB">
        <w:rPr>
          <w:rFonts w:ascii="Calibri" w:hAnsi="Calibri" w:cs="Arial"/>
          <w:bCs/>
          <w:szCs w:val="22"/>
        </w:rPr>
        <w:t xml:space="preserve"> </w:t>
      </w:r>
      <w:r>
        <w:rPr>
          <w:rFonts w:ascii="Calibri" w:hAnsi="Calibri" w:cs="Arial"/>
          <w:bCs/>
          <w:szCs w:val="22"/>
        </w:rPr>
        <w:t>поступка</w:t>
      </w:r>
      <w:r w:rsidRPr="00116CCB">
        <w:rPr>
          <w:rFonts w:ascii="Calibri" w:hAnsi="Calibri" w:cs="Arial"/>
          <w:bCs/>
          <w:szCs w:val="22"/>
        </w:rPr>
        <w:t>.</w:t>
      </w:r>
      <w:proofErr w:type="gramEnd"/>
      <w:r w:rsidRPr="00116CCB">
        <w:rPr>
          <w:rFonts w:ascii="Calibri" w:hAnsi="Calibri" w:cs="Arial"/>
          <w:bCs/>
          <w:szCs w:val="22"/>
        </w:rPr>
        <w:t xml:space="preserve"> </w:t>
      </w:r>
      <w:r>
        <w:rPr>
          <w:rFonts w:ascii="Calibri" w:hAnsi="Calibri" w:cs="Arial"/>
          <w:bCs/>
          <w:szCs w:val="22"/>
        </w:rPr>
        <w:t>Нити</w:t>
      </w:r>
      <w:r w:rsidRPr="00116CCB">
        <w:rPr>
          <w:rFonts w:ascii="Calibri" w:hAnsi="Calibri" w:cs="Arial"/>
          <w:bCs/>
          <w:szCs w:val="22"/>
        </w:rPr>
        <w:t xml:space="preserve"> </w:t>
      </w:r>
      <w:r>
        <w:rPr>
          <w:rFonts w:ascii="Calibri" w:hAnsi="Calibri" w:cs="Arial"/>
          <w:bCs/>
          <w:szCs w:val="22"/>
        </w:rPr>
        <w:t>је</w:t>
      </w:r>
      <w:r w:rsidRPr="00116CCB">
        <w:rPr>
          <w:rFonts w:ascii="Calibri" w:hAnsi="Calibri" w:cs="Arial"/>
          <w:bCs/>
          <w:szCs w:val="22"/>
        </w:rPr>
        <w:t xml:space="preserve"> </w:t>
      </w:r>
      <w:r>
        <w:rPr>
          <w:rFonts w:ascii="Calibri" w:hAnsi="Calibri" w:cs="Arial"/>
          <w:bCs/>
          <w:szCs w:val="22"/>
        </w:rPr>
        <w:t>логично</w:t>
      </w:r>
      <w:r w:rsidRPr="00116CCB">
        <w:rPr>
          <w:rFonts w:ascii="Calibri" w:hAnsi="Calibri" w:cs="Arial"/>
          <w:bCs/>
          <w:szCs w:val="22"/>
        </w:rPr>
        <w:t xml:space="preserve"> </w:t>
      </w:r>
      <w:r>
        <w:rPr>
          <w:rFonts w:ascii="Calibri" w:hAnsi="Calibri" w:cs="Arial"/>
          <w:bCs/>
          <w:szCs w:val="22"/>
        </w:rPr>
        <w:t>нити</w:t>
      </w:r>
      <w:r w:rsidRPr="00116CCB">
        <w:rPr>
          <w:rFonts w:ascii="Calibri" w:hAnsi="Calibri" w:cs="Arial"/>
          <w:bCs/>
          <w:szCs w:val="22"/>
        </w:rPr>
        <w:t xml:space="preserve"> </w:t>
      </w:r>
      <w:r>
        <w:rPr>
          <w:rFonts w:ascii="Calibri" w:hAnsi="Calibri" w:cs="Arial"/>
          <w:bCs/>
          <w:szCs w:val="22"/>
        </w:rPr>
        <w:t>је</w:t>
      </w:r>
      <w:r w:rsidRPr="00116CCB">
        <w:rPr>
          <w:rFonts w:ascii="Calibri" w:hAnsi="Calibri" w:cs="Arial"/>
          <w:bCs/>
          <w:szCs w:val="22"/>
        </w:rPr>
        <w:t xml:space="preserve"> </w:t>
      </w:r>
      <w:r>
        <w:rPr>
          <w:rFonts w:ascii="Calibri" w:hAnsi="Calibri" w:cs="Arial"/>
          <w:bCs/>
          <w:szCs w:val="22"/>
        </w:rPr>
        <w:t>законито</w:t>
      </w:r>
      <w:r w:rsidRPr="00116CCB">
        <w:rPr>
          <w:rFonts w:ascii="Calibri" w:hAnsi="Calibri" w:cs="Arial"/>
          <w:bCs/>
          <w:szCs w:val="22"/>
        </w:rPr>
        <w:t xml:space="preserve"> </w:t>
      </w:r>
      <w:r>
        <w:rPr>
          <w:rFonts w:ascii="Calibri" w:hAnsi="Calibri" w:cs="Arial"/>
          <w:bCs/>
          <w:szCs w:val="22"/>
        </w:rPr>
        <w:t>решење</w:t>
      </w:r>
      <w:r w:rsidRPr="00116CCB">
        <w:rPr>
          <w:rFonts w:ascii="Calibri" w:hAnsi="Calibri" w:cs="Arial"/>
          <w:bCs/>
          <w:szCs w:val="22"/>
        </w:rPr>
        <w:t xml:space="preserve"> "</w:t>
      </w:r>
      <w:r>
        <w:rPr>
          <w:rFonts w:ascii="Calibri" w:hAnsi="Calibri" w:cs="Arial"/>
          <w:bCs/>
          <w:szCs w:val="22"/>
        </w:rPr>
        <w:t>договорила</w:t>
      </w:r>
      <w:r w:rsidRPr="00116CCB">
        <w:rPr>
          <w:rFonts w:ascii="Calibri" w:hAnsi="Calibri" w:cs="Arial"/>
          <w:bCs/>
          <w:szCs w:val="22"/>
        </w:rPr>
        <w:t xml:space="preserve"> </w:t>
      </w:r>
      <w:r>
        <w:rPr>
          <w:rFonts w:ascii="Calibri" w:hAnsi="Calibri" w:cs="Arial"/>
          <w:bCs/>
          <w:szCs w:val="22"/>
        </w:rPr>
        <w:t>се</w:t>
      </w:r>
      <w:r w:rsidRPr="00116CCB">
        <w:rPr>
          <w:rFonts w:ascii="Calibri" w:hAnsi="Calibri" w:cs="Arial"/>
          <w:bCs/>
          <w:szCs w:val="22"/>
        </w:rPr>
        <w:t xml:space="preserve"> </w:t>
      </w:r>
      <w:r>
        <w:rPr>
          <w:rFonts w:ascii="Calibri" w:hAnsi="Calibri" w:cs="Arial"/>
          <w:bCs/>
          <w:szCs w:val="22"/>
        </w:rPr>
        <w:t>двојица</w:t>
      </w:r>
      <w:r w:rsidRPr="00116CCB">
        <w:rPr>
          <w:rFonts w:ascii="Calibri" w:hAnsi="Calibri" w:cs="Arial"/>
          <w:bCs/>
          <w:szCs w:val="22"/>
        </w:rPr>
        <w:t xml:space="preserve"> </w:t>
      </w:r>
      <w:r>
        <w:rPr>
          <w:rFonts w:ascii="Calibri" w:hAnsi="Calibri" w:cs="Arial"/>
          <w:bCs/>
          <w:szCs w:val="22"/>
        </w:rPr>
        <w:t>колико</w:t>
      </w:r>
      <w:r w:rsidRPr="00116CCB">
        <w:rPr>
          <w:rFonts w:ascii="Calibri" w:hAnsi="Calibri" w:cs="Arial"/>
          <w:bCs/>
          <w:szCs w:val="22"/>
        </w:rPr>
        <w:t xml:space="preserve"> </w:t>
      </w:r>
      <w:r>
        <w:rPr>
          <w:rFonts w:ascii="Calibri" w:hAnsi="Calibri" w:cs="Arial"/>
          <w:bCs/>
          <w:szCs w:val="22"/>
        </w:rPr>
        <w:t>да</w:t>
      </w:r>
      <w:r w:rsidRPr="00116CCB">
        <w:rPr>
          <w:rFonts w:ascii="Calibri" w:hAnsi="Calibri" w:cs="Arial"/>
          <w:bCs/>
          <w:szCs w:val="22"/>
        </w:rPr>
        <w:t xml:space="preserve"> </w:t>
      </w:r>
      <w:r>
        <w:rPr>
          <w:rFonts w:ascii="Calibri" w:hAnsi="Calibri" w:cs="Arial"/>
          <w:bCs/>
          <w:szCs w:val="22"/>
        </w:rPr>
        <w:t>плати</w:t>
      </w:r>
      <w:r w:rsidRPr="00116CCB">
        <w:rPr>
          <w:rFonts w:ascii="Calibri" w:hAnsi="Calibri" w:cs="Arial"/>
          <w:bCs/>
          <w:szCs w:val="22"/>
        </w:rPr>
        <w:t xml:space="preserve"> </w:t>
      </w:r>
      <w:r>
        <w:rPr>
          <w:rFonts w:ascii="Calibri" w:hAnsi="Calibri" w:cs="Arial"/>
          <w:bCs/>
          <w:szCs w:val="22"/>
        </w:rPr>
        <w:t>трећи</w:t>
      </w:r>
      <w:r w:rsidRPr="00116CCB">
        <w:rPr>
          <w:rFonts w:ascii="Calibri" w:hAnsi="Calibri" w:cs="Arial"/>
          <w:bCs/>
          <w:szCs w:val="22"/>
        </w:rPr>
        <w:t xml:space="preserve">" </w:t>
      </w:r>
      <w:r>
        <w:rPr>
          <w:rFonts w:ascii="Calibri" w:hAnsi="Calibri" w:cs="Arial"/>
          <w:bCs/>
          <w:szCs w:val="22"/>
        </w:rPr>
        <w:t>а</w:t>
      </w:r>
      <w:r w:rsidRPr="00116CCB">
        <w:rPr>
          <w:rFonts w:ascii="Calibri" w:hAnsi="Calibri" w:cs="Arial"/>
          <w:bCs/>
          <w:szCs w:val="22"/>
        </w:rPr>
        <w:t xml:space="preserve"> </w:t>
      </w:r>
      <w:r>
        <w:rPr>
          <w:rFonts w:ascii="Calibri" w:hAnsi="Calibri" w:cs="Arial"/>
          <w:bCs/>
          <w:szCs w:val="22"/>
        </w:rPr>
        <w:t>управо</w:t>
      </w:r>
      <w:r w:rsidRPr="00116CCB">
        <w:rPr>
          <w:rFonts w:ascii="Calibri" w:hAnsi="Calibri" w:cs="Arial"/>
          <w:bCs/>
          <w:szCs w:val="22"/>
        </w:rPr>
        <w:t xml:space="preserve"> </w:t>
      </w:r>
      <w:r>
        <w:rPr>
          <w:rFonts w:ascii="Calibri" w:hAnsi="Calibri" w:cs="Arial"/>
          <w:bCs/>
          <w:szCs w:val="22"/>
        </w:rPr>
        <w:t>је</w:t>
      </w:r>
      <w:r w:rsidRPr="00116CCB">
        <w:rPr>
          <w:rFonts w:ascii="Calibri" w:hAnsi="Calibri" w:cs="Arial"/>
          <w:bCs/>
          <w:szCs w:val="22"/>
        </w:rPr>
        <w:t xml:space="preserve"> </w:t>
      </w:r>
      <w:r>
        <w:rPr>
          <w:rFonts w:ascii="Calibri" w:hAnsi="Calibri" w:cs="Arial"/>
          <w:bCs/>
          <w:szCs w:val="22"/>
        </w:rPr>
        <w:t>ово</w:t>
      </w:r>
      <w:r w:rsidRPr="00116CCB">
        <w:rPr>
          <w:rFonts w:ascii="Calibri" w:hAnsi="Calibri" w:cs="Arial"/>
          <w:bCs/>
          <w:szCs w:val="22"/>
        </w:rPr>
        <w:t xml:space="preserve"> </w:t>
      </w:r>
      <w:r>
        <w:rPr>
          <w:rFonts w:ascii="Calibri" w:hAnsi="Calibri" w:cs="Arial"/>
          <w:bCs/>
          <w:szCs w:val="22"/>
        </w:rPr>
        <w:t>најчешће</w:t>
      </w:r>
      <w:r w:rsidRPr="00116CCB">
        <w:rPr>
          <w:rFonts w:ascii="Calibri" w:hAnsi="Calibri" w:cs="Arial"/>
          <w:bCs/>
          <w:szCs w:val="22"/>
        </w:rPr>
        <w:t xml:space="preserve"> </w:t>
      </w:r>
      <w:r>
        <w:rPr>
          <w:rFonts w:ascii="Calibri" w:hAnsi="Calibri" w:cs="Arial"/>
          <w:bCs/>
          <w:szCs w:val="22"/>
        </w:rPr>
        <w:t>примењено</w:t>
      </w:r>
      <w:r w:rsidRPr="00116CCB">
        <w:rPr>
          <w:rFonts w:ascii="Calibri" w:hAnsi="Calibri" w:cs="Arial"/>
          <w:bCs/>
          <w:szCs w:val="22"/>
        </w:rPr>
        <w:t xml:space="preserve"> </w:t>
      </w:r>
      <w:r>
        <w:rPr>
          <w:rFonts w:ascii="Calibri" w:hAnsi="Calibri" w:cs="Arial"/>
          <w:bCs/>
          <w:szCs w:val="22"/>
        </w:rPr>
        <w:t>решење</w:t>
      </w:r>
      <w:r w:rsidRPr="00116CCB">
        <w:rPr>
          <w:rFonts w:ascii="Calibri" w:hAnsi="Calibri" w:cs="Arial"/>
          <w:bCs/>
          <w:szCs w:val="22"/>
        </w:rPr>
        <w:t xml:space="preserve"> </w:t>
      </w:r>
      <w:r>
        <w:rPr>
          <w:rFonts w:ascii="Calibri" w:hAnsi="Calibri" w:cs="Arial"/>
          <w:bCs/>
          <w:szCs w:val="22"/>
        </w:rPr>
        <w:t>и</w:t>
      </w:r>
      <w:r w:rsidRPr="00116CCB">
        <w:rPr>
          <w:rFonts w:ascii="Calibri" w:hAnsi="Calibri" w:cs="Arial"/>
          <w:bCs/>
          <w:szCs w:val="22"/>
        </w:rPr>
        <w:t xml:space="preserve"> </w:t>
      </w:r>
      <w:r>
        <w:rPr>
          <w:rFonts w:ascii="Calibri" w:hAnsi="Calibri" w:cs="Arial"/>
          <w:bCs/>
          <w:szCs w:val="22"/>
        </w:rPr>
        <w:t>подразумева</w:t>
      </w:r>
      <w:r w:rsidRPr="00116CCB">
        <w:rPr>
          <w:rFonts w:ascii="Calibri" w:hAnsi="Calibri" w:cs="Arial"/>
          <w:bCs/>
          <w:szCs w:val="22"/>
        </w:rPr>
        <w:t xml:space="preserve"> "</w:t>
      </w:r>
      <w:r>
        <w:rPr>
          <w:rFonts w:ascii="Calibri" w:hAnsi="Calibri" w:cs="Arial"/>
          <w:bCs/>
          <w:szCs w:val="22"/>
        </w:rPr>
        <w:t>привремено</w:t>
      </w:r>
      <w:r w:rsidRPr="00116CCB">
        <w:rPr>
          <w:rFonts w:ascii="Calibri" w:hAnsi="Calibri" w:cs="Arial"/>
          <w:bCs/>
          <w:szCs w:val="22"/>
        </w:rPr>
        <w:t xml:space="preserve">" </w:t>
      </w:r>
      <w:r>
        <w:rPr>
          <w:rFonts w:ascii="Calibri" w:hAnsi="Calibri" w:cs="Arial"/>
          <w:bCs/>
          <w:szCs w:val="22"/>
        </w:rPr>
        <w:t>смештање</w:t>
      </w:r>
      <w:r w:rsidRPr="00116CCB">
        <w:rPr>
          <w:rFonts w:ascii="Calibri" w:hAnsi="Calibri" w:cs="Arial"/>
          <w:bCs/>
          <w:szCs w:val="22"/>
        </w:rPr>
        <w:t xml:space="preserve"> </w:t>
      </w:r>
      <w:r>
        <w:rPr>
          <w:rFonts w:ascii="Calibri" w:hAnsi="Calibri" w:cs="Arial"/>
          <w:bCs/>
          <w:szCs w:val="22"/>
        </w:rPr>
        <w:t>царинских</w:t>
      </w:r>
      <w:r w:rsidRPr="00116CCB">
        <w:rPr>
          <w:rFonts w:ascii="Calibri" w:hAnsi="Calibri" w:cs="Arial"/>
          <w:bCs/>
          <w:szCs w:val="22"/>
        </w:rPr>
        <w:t xml:space="preserve"> </w:t>
      </w:r>
      <w:r>
        <w:rPr>
          <w:rFonts w:ascii="Calibri" w:hAnsi="Calibri" w:cs="Arial"/>
          <w:bCs/>
          <w:szCs w:val="22"/>
        </w:rPr>
        <w:t>испостава</w:t>
      </w:r>
      <w:r w:rsidRPr="00116CCB">
        <w:rPr>
          <w:rFonts w:ascii="Calibri" w:hAnsi="Calibri" w:cs="Arial"/>
          <w:bCs/>
          <w:szCs w:val="22"/>
        </w:rPr>
        <w:t xml:space="preserve"> </w:t>
      </w:r>
      <w:r>
        <w:rPr>
          <w:rFonts w:ascii="Calibri" w:hAnsi="Calibri" w:cs="Arial"/>
          <w:bCs/>
          <w:szCs w:val="22"/>
        </w:rPr>
        <w:t>на</w:t>
      </w:r>
      <w:r w:rsidRPr="00116CCB">
        <w:rPr>
          <w:rFonts w:ascii="Calibri" w:hAnsi="Calibri" w:cs="Arial"/>
          <w:bCs/>
          <w:szCs w:val="22"/>
        </w:rPr>
        <w:t xml:space="preserve"> </w:t>
      </w:r>
      <w:r>
        <w:rPr>
          <w:rFonts w:ascii="Calibri" w:hAnsi="Calibri" w:cs="Arial"/>
          <w:bCs/>
          <w:szCs w:val="22"/>
        </w:rPr>
        <w:t>поседима</w:t>
      </w:r>
      <w:r w:rsidRPr="00116CCB">
        <w:rPr>
          <w:rFonts w:ascii="Calibri" w:hAnsi="Calibri" w:cs="Arial"/>
          <w:bCs/>
          <w:szCs w:val="22"/>
        </w:rPr>
        <w:t xml:space="preserve"> </w:t>
      </w:r>
      <w:r>
        <w:rPr>
          <w:rFonts w:ascii="Calibri" w:hAnsi="Calibri" w:cs="Arial"/>
          <w:bCs/>
          <w:szCs w:val="22"/>
        </w:rPr>
        <w:t>у</w:t>
      </w:r>
      <w:r w:rsidRPr="00116CCB">
        <w:rPr>
          <w:rFonts w:ascii="Calibri" w:hAnsi="Calibri" w:cs="Arial"/>
          <w:bCs/>
          <w:szCs w:val="22"/>
        </w:rPr>
        <w:t xml:space="preserve"> </w:t>
      </w:r>
      <w:r>
        <w:rPr>
          <w:rFonts w:ascii="Calibri" w:hAnsi="Calibri" w:cs="Arial"/>
          <w:bCs/>
          <w:szCs w:val="22"/>
        </w:rPr>
        <w:t>приватном</w:t>
      </w:r>
      <w:r w:rsidRPr="00116CCB">
        <w:rPr>
          <w:rFonts w:ascii="Calibri" w:hAnsi="Calibri" w:cs="Arial"/>
          <w:bCs/>
          <w:szCs w:val="22"/>
        </w:rPr>
        <w:t xml:space="preserve"> </w:t>
      </w:r>
      <w:r>
        <w:rPr>
          <w:rFonts w:ascii="Calibri" w:hAnsi="Calibri" w:cs="Arial"/>
          <w:bCs/>
          <w:szCs w:val="22"/>
        </w:rPr>
        <w:t>власништву</w:t>
      </w:r>
      <w:r w:rsidRPr="00116CCB">
        <w:rPr>
          <w:rFonts w:ascii="Calibri" w:hAnsi="Calibri" w:cs="Arial"/>
          <w:bCs/>
          <w:szCs w:val="22"/>
        </w:rPr>
        <w:t xml:space="preserve"> </w:t>
      </w:r>
      <w:r>
        <w:rPr>
          <w:rFonts w:ascii="Calibri" w:hAnsi="Calibri" w:cs="Arial"/>
          <w:bCs/>
          <w:szCs w:val="22"/>
        </w:rPr>
        <w:t>или</w:t>
      </w:r>
      <w:r w:rsidRPr="00116CCB">
        <w:rPr>
          <w:rFonts w:ascii="Calibri" w:hAnsi="Calibri" w:cs="Arial"/>
          <w:bCs/>
          <w:szCs w:val="22"/>
        </w:rPr>
        <w:t xml:space="preserve"> </w:t>
      </w:r>
      <w:r>
        <w:rPr>
          <w:rFonts w:ascii="Calibri" w:hAnsi="Calibri" w:cs="Arial"/>
          <w:bCs/>
          <w:szCs w:val="22"/>
        </w:rPr>
        <w:t>пак</w:t>
      </w:r>
      <w:r w:rsidRPr="00116CCB">
        <w:rPr>
          <w:rFonts w:ascii="Calibri" w:hAnsi="Calibri" w:cs="Arial"/>
          <w:bCs/>
          <w:szCs w:val="22"/>
        </w:rPr>
        <w:t xml:space="preserve"> </w:t>
      </w:r>
      <w:r>
        <w:rPr>
          <w:rFonts w:ascii="Calibri" w:hAnsi="Calibri" w:cs="Arial"/>
          <w:bCs/>
          <w:szCs w:val="22"/>
        </w:rPr>
        <w:t>у</w:t>
      </w:r>
      <w:r w:rsidRPr="00116CCB">
        <w:rPr>
          <w:rFonts w:ascii="Calibri" w:hAnsi="Calibri" w:cs="Arial"/>
          <w:bCs/>
          <w:szCs w:val="22"/>
        </w:rPr>
        <w:t xml:space="preserve"> </w:t>
      </w:r>
      <w:r>
        <w:rPr>
          <w:rFonts w:ascii="Calibri" w:hAnsi="Calibri" w:cs="Arial"/>
          <w:bCs/>
          <w:szCs w:val="22"/>
        </w:rPr>
        <w:t>власништву</w:t>
      </w:r>
      <w:r w:rsidRPr="00116CCB">
        <w:rPr>
          <w:rFonts w:ascii="Calibri" w:hAnsi="Calibri" w:cs="Arial"/>
          <w:bCs/>
          <w:szCs w:val="22"/>
        </w:rPr>
        <w:t xml:space="preserve"> </w:t>
      </w:r>
      <w:r>
        <w:rPr>
          <w:rFonts w:ascii="Calibri" w:hAnsi="Calibri" w:cs="Arial"/>
          <w:bCs/>
          <w:szCs w:val="22"/>
        </w:rPr>
        <w:t>локалних</w:t>
      </w:r>
      <w:r w:rsidRPr="00116CCB">
        <w:rPr>
          <w:rFonts w:ascii="Calibri" w:hAnsi="Calibri" w:cs="Arial"/>
          <w:bCs/>
          <w:szCs w:val="22"/>
        </w:rPr>
        <w:t xml:space="preserve"> </w:t>
      </w:r>
      <w:r>
        <w:rPr>
          <w:rFonts w:ascii="Calibri" w:hAnsi="Calibri" w:cs="Arial"/>
          <w:bCs/>
          <w:szCs w:val="22"/>
        </w:rPr>
        <w:t>самоуправа</w:t>
      </w:r>
      <w:r w:rsidRPr="00116CCB">
        <w:rPr>
          <w:rFonts w:ascii="Calibri" w:hAnsi="Calibri" w:cs="Arial"/>
          <w:bCs/>
          <w:szCs w:val="22"/>
        </w:rPr>
        <w:t xml:space="preserve">, </w:t>
      </w:r>
      <w:r>
        <w:rPr>
          <w:rFonts w:ascii="Calibri" w:hAnsi="Calibri" w:cs="Arial"/>
          <w:bCs/>
          <w:szCs w:val="22"/>
        </w:rPr>
        <w:t>при</w:t>
      </w:r>
      <w:r w:rsidRPr="00116CCB">
        <w:rPr>
          <w:rFonts w:ascii="Calibri" w:hAnsi="Calibri" w:cs="Arial"/>
          <w:bCs/>
          <w:szCs w:val="22"/>
        </w:rPr>
        <w:t xml:space="preserve"> </w:t>
      </w:r>
      <w:r>
        <w:rPr>
          <w:rFonts w:ascii="Calibri" w:hAnsi="Calibri" w:cs="Arial"/>
          <w:bCs/>
          <w:szCs w:val="22"/>
        </w:rPr>
        <w:t>чему</w:t>
      </w:r>
      <w:r w:rsidRPr="00116CCB">
        <w:rPr>
          <w:rFonts w:ascii="Calibri" w:hAnsi="Calibri" w:cs="Arial"/>
          <w:bCs/>
          <w:szCs w:val="22"/>
        </w:rPr>
        <w:t xml:space="preserve"> </w:t>
      </w:r>
      <w:r>
        <w:rPr>
          <w:rFonts w:ascii="Calibri" w:hAnsi="Calibri" w:cs="Arial"/>
          <w:bCs/>
          <w:szCs w:val="22"/>
        </w:rPr>
        <w:t>део</w:t>
      </w:r>
      <w:r w:rsidRPr="00116CCB">
        <w:rPr>
          <w:rFonts w:ascii="Calibri" w:hAnsi="Calibri" w:cs="Arial"/>
          <w:bCs/>
          <w:szCs w:val="22"/>
        </w:rPr>
        <w:t xml:space="preserve"> </w:t>
      </w:r>
      <w:r>
        <w:rPr>
          <w:rFonts w:ascii="Calibri" w:hAnsi="Calibri" w:cs="Arial"/>
          <w:bCs/>
          <w:szCs w:val="22"/>
        </w:rPr>
        <w:t>трошка</w:t>
      </w:r>
      <w:r w:rsidRPr="00116CCB">
        <w:rPr>
          <w:rFonts w:ascii="Calibri" w:hAnsi="Calibri" w:cs="Arial"/>
          <w:bCs/>
          <w:szCs w:val="22"/>
        </w:rPr>
        <w:t xml:space="preserve"> </w:t>
      </w:r>
      <w:r>
        <w:rPr>
          <w:rFonts w:ascii="Calibri" w:hAnsi="Calibri" w:cs="Arial"/>
          <w:bCs/>
          <w:szCs w:val="22"/>
        </w:rPr>
        <w:t>спровођења</w:t>
      </w:r>
      <w:r w:rsidRPr="00116CCB">
        <w:rPr>
          <w:rFonts w:ascii="Calibri" w:hAnsi="Calibri" w:cs="Arial"/>
          <w:bCs/>
          <w:szCs w:val="22"/>
        </w:rPr>
        <w:t xml:space="preserve"> </w:t>
      </w:r>
      <w:r>
        <w:rPr>
          <w:rFonts w:ascii="Calibri" w:hAnsi="Calibri" w:cs="Arial"/>
          <w:bCs/>
          <w:szCs w:val="22"/>
        </w:rPr>
        <w:t>царинског</w:t>
      </w:r>
      <w:r w:rsidRPr="00116CCB">
        <w:rPr>
          <w:rFonts w:ascii="Calibri" w:hAnsi="Calibri" w:cs="Arial"/>
          <w:bCs/>
          <w:szCs w:val="22"/>
        </w:rPr>
        <w:t xml:space="preserve"> </w:t>
      </w:r>
      <w:r>
        <w:rPr>
          <w:rFonts w:ascii="Calibri" w:hAnsi="Calibri" w:cs="Arial"/>
          <w:bCs/>
          <w:szCs w:val="22"/>
        </w:rPr>
        <w:t>поступка</w:t>
      </w:r>
      <w:r w:rsidRPr="00116CCB">
        <w:rPr>
          <w:rFonts w:ascii="Calibri" w:hAnsi="Calibri" w:cs="Arial"/>
          <w:bCs/>
          <w:szCs w:val="22"/>
        </w:rPr>
        <w:t xml:space="preserve"> (</w:t>
      </w:r>
      <w:r>
        <w:rPr>
          <w:rFonts w:ascii="Calibri" w:hAnsi="Calibri" w:cs="Arial"/>
          <w:bCs/>
          <w:szCs w:val="22"/>
        </w:rPr>
        <w:t>паркирање</w:t>
      </w:r>
      <w:r w:rsidRPr="00116CCB">
        <w:rPr>
          <w:rFonts w:ascii="Calibri" w:hAnsi="Calibri" w:cs="Arial"/>
          <w:bCs/>
          <w:szCs w:val="22"/>
        </w:rPr>
        <w:t xml:space="preserve"> </w:t>
      </w:r>
      <w:r>
        <w:rPr>
          <w:rFonts w:ascii="Calibri" w:hAnsi="Calibri" w:cs="Arial"/>
          <w:bCs/>
          <w:szCs w:val="22"/>
        </w:rPr>
        <w:t>камиона</w:t>
      </w:r>
      <w:r w:rsidRPr="00116CCB">
        <w:rPr>
          <w:rFonts w:ascii="Calibri" w:hAnsi="Calibri" w:cs="Arial"/>
          <w:bCs/>
          <w:szCs w:val="22"/>
        </w:rPr>
        <w:t xml:space="preserve">) </w:t>
      </w:r>
      <w:r>
        <w:rPr>
          <w:rFonts w:ascii="Calibri" w:hAnsi="Calibri" w:cs="Arial"/>
          <w:bCs/>
          <w:szCs w:val="22"/>
        </w:rPr>
        <w:t>плаћа</w:t>
      </w:r>
      <w:r w:rsidRPr="00116CCB">
        <w:rPr>
          <w:rFonts w:ascii="Calibri" w:hAnsi="Calibri" w:cs="Arial"/>
          <w:bCs/>
          <w:szCs w:val="22"/>
        </w:rPr>
        <w:t xml:space="preserve"> </w:t>
      </w:r>
      <w:r>
        <w:rPr>
          <w:rFonts w:ascii="Calibri" w:hAnsi="Calibri" w:cs="Arial"/>
          <w:bCs/>
          <w:szCs w:val="22"/>
        </w:rPr>
        <w:t>трећа</w:t>
      </w:r>
      <w:r w:rsidRPr="00116CCB">
        <w:rPr>
          <w:rFonts w:ascii="Calibri" w:hAnsi="Calibri" w:cs="Arial"/>
          <w:bCs/>
          <w:szCs w:val="22"/>
        </w:rPr>
        <w:t xml:space="preserve"> </w:t>
      </w:r>
      <w:r>
        <w:rPr>
          <w:rFonts w:ascii="Calibri" w:hAnsi="Calibri" w:cs="Arial"/>
          <w:bCs/>
          <w:szCs w:val="22"/>
        </w:rPr>
        <w:t>страна</w:t>
      </w:r>
      <w:r w:rsidRPr="00116CCB">
        <w:rPr>
          <w:rFonts w:ascii="Calibri" w:hAnsi="Calibri" w:cs="Arial"/>
          <w:bCs/>
          <w:szCs w:val="22"/>
        </w:rPr>
        <w:t xml:space="preserve"> - "</w:t>
      </w:r>
      <w:r>
        <w:rPr>
          <w:rFonts w:ascii="Calibri" w:hAnsi="Calibri" w:cs="Arial"/>
          <w:bCs/>
          <w:szCs w:val="22"/>
        </w:rPr>
        <w:t>корисник</w:t>
      </w:r>
      <w:r w:rsidRPr="00116CCB">
        <w:rPr>
          <w:rFonts w:ascii="Calibri" w:hAnsi="Calibri" w:cs="Arial"/>
          <w:bCs/>
          <w:szCs w:val="22"/>
        </w:rPr>
        <w:t xml:space="preserve"> </w:t>
      </w:r>
      <w:r>
        <w:rPr>
          <w:rFonts w:ascii="Calibri" w:hAnsi="Calibri" w:cs="Arial"/>
          <w:bCs/>
          <w:szCs w:val="22"/>
        </w:rPr>
        <w:t>подлоге</w:t>
      </w:r>
      <w:r w:rsidRPr="00116CCB">
        <w:rPr>
          <w:rFonts w:ascii="Calibri" w:hAnsi="Calibri" w:cs="Arial"/>
          <w:bCs/>
          <w:szCs w:val="22"/>
        </w:rPr>
        <w:t xml:space="preserve"> </w:t>
      </w:r>
      <w:r>
        <w:rPr>
          <w:rFonts w:ascii="Calibri" w:hAnsi="Calibri" w:cs="Arial"/>
          <w:bCs/>
          <w:szCs w:val="22"/>
        </w:rPr>
        <w:t>у</w:t>
      </w:r>
      <w:r w:rsidRPr="00116CCB">
        <w:rPr>
          <w:rFonts w:ascii="Calibri" w:hAnsi="Calibri" w:cs="Arial"/>
          <w:bCs/>
          <w:szCs w:val="22"/>
        </w:rPr>
        <w:t xml:space="preserve"> </w:t>
      </w:r>
      <w:r>
        <w:rPr>
          <w:rFonts w:ascii="Calibri" w:hAnsi="Calibri" w:cs="Arial"/>
          <w:bCs/>
          <w:szCs w:val="22"/>
        </w:rPr>
        <w:t>царинском</w:t>
      </w:r>
      <w:r w:rsidRPr="00116CCB">
        <w:rPr>
          <w:rFonts w:ascii="Calibri" w:hAnsi="Calibri" w:cs="Arial"/>
          <w:bCs/>
          <w:szCs w:val="22"/>
        </w:rPr>
        <w:t xml:space="preserve"> </w:t>
      </w:r>
      <w:r>
        <w:rPr>
          <w:rFonts w:ascii="Calibri" w:hAnsi="Calibri" w:cs="Arial"/>
          <w:bCs/>
          <w:szCs w:val="22"/>
        </w:rPr>
        <w:t>поступку</w:t>
      </w:r>
      <w:r w:rsidRPr="00116CCB">
        <w:rPr>
          <w:rFonts w:ascii="Calibri" w:hAnsi="Calibri" w:cs="Arial"/>
          <w:bCs/>
          <w:szCs w:val="22"/>
        </w:rPr>
        <w:t xml:space="preserve">" </w:t>
      </w:r>
      <w:r>
        <w:rPr>
          <w:rFonts w:ascii="Calibri" w:hAnsi="Calibri" w:cs="Arial"/>
          <w:bCs/>
          <w:szCs w:val="22"/>
        </w:rPr>
        <w:t>или</w:t>
      </w:r>
      <w:r w:rsidRPr="00116CCB">
        <w:rPr>
          <w:rFonts w:ascii="Calibri" w:hAnsi="Calibri" w:cs="Arial"/>
          <w:bCs/>
          <w:szCs w:val="22"/>
        </w:rPr>
        <w:t xml:space="preserve"> "</w:t>
      </w:r>
      <w:r>
        <w:rPr>
          <w:rFonts w:ascii="Calibri" w:hAnsi="Calibri" w:cs="Arial"/>
          <w:bCs/>
          <w:szCs w:val="22"/>
        </w:rPr>
        <w:t>камионџија</w:t>
      </w:r>
      <w:r w:rsidRPr="00116CCB">
        <w:rPr>
          <w:rFonts w:ascii="Calibri" w:hAnsi="Calibri" w:cs="Arial"/>
          <w:bCs/>
          <w:szCs w:val="22"/>
        </w:rPr>
        <w:t xml:space="preserve">" </w:t>
      </w:r>
      <w:r>
        <w:rPr>
          <w:rFonts w:ascii="Calibri" w:hAnsi="Calibri" w:cs="Arial"/>
          <w:bCs/>
          <w:szCs w:val="22"/>
        </w:rPr>
        <w:t>и</w:t>
      </w:r>
      <w:r w:rsidRPr="00116CCB">
        <w:rPr>
          <w:rFonts w:ascii="Calibri" w:hAnsi="Calibri" w:cs="Arial"/>
          <w:bCs/>
          <w:szCs w:val="22"/>
        </w:rPr>
        <w:t xml:space="preserve"> </w:t>
      </w:r>
      <w:r>
        <w:rPr>
          <w:rFonts w:ascii="Calibri" w:hAnsi="Calibri" w:cs="Arial"/>
          <w:bCs/>
          <w:szCs w:val="22"/>
        </w:rPr>
        <w:t>то</w:t>
      </w:r>
      <w:r w:rsidRPr="00116CCB">
        <w:rPr>
          <w:rFonts w:ascii="Calibri" w:hAnsi="Calibri" w:cs="Arial"/>
          <w:bCs/>
          <w:szCs w:val="22"/>
        </w:rPr>
        <w:t xml:space="preserve"> </w:t>
      </w:r>
      <w:r>
        <w:rPr>
          <w:rFonts w:ascii="Calibri" w:hAnsi="Calibri" w:cs="Arial"/>
          <w:bCs/>
          <w:szCs w:val="22"/>
        </w:rPr>
        <w:t>власнику</w:t>
      </w:r>
      <w:r w:rsidRPr="00116CCB">
        <w:rPr>
          <w:rFonts w:ascii="Calibri" w:hAnsi="Calibri" w:cs="Arial"/>
          <w:bCs/>
          <w:szCs w:val="22"/>
        </w:rPr>
        <w:t xml:space="preserve"> </w:t>
      </w:r>
      <w:r>
        <w:rPr>
          <w:rFonts w:ascii="Calibri" w:hAnsi="Calibri" w:cs="Arial"/>
          <w:bCs/>
          <w:szCs w:val="22"/>
        </w:rPr>
        <w:t>поседа</w:t>
      </w:r>
      <w:r w:rsidRPr="00116CCB">
        <w:rPr>
          <w:rFonts w:ascii="Calibri" w:hAnsi="Calibri" w:cs="Arial"/>
          <w:bCs/>
          <w:szCs w:val="22"/>
        </w:rPr>
        <w:t xml:space="preserve">. </w:t>
      </w:r>
      <w:r>
        <w:rPr>
          <w:rFonts w:ascii="Calibri" w:hAnsi="Calibri" w:cs="Arial"/>
          <w:bCs/>
          <w:szCs w:val="22"/>
        </w:rPr>
        <w:t>Дакле</w:t>
      </w:r>
      <w:r w:rsidRPr="00116CCB">
        <w:rPr>
          <w:rFonts w:ascii="Calibri" w:hAnsi="Calibri" w:cs="Arial"/>
          <w:bCs/>
          <w:szCs w:val="22"/>
        </w:rPr>
        <w:t xml:space="preserve">, </w:t>
      </w:r>
      <w:r>
        <w:rPr>
          <w:rFonts w:ascii="Calibri" w:hAnsi="Calibri" w:cs="Arial"/>
          <w:bCs/>
          <w:szCs w:val="22"/>
        </w:rPr>
        <w:t>чекајући</w:t>
      </w:r>
      <w:r w:rsidRPr="00116CCB">
        <w:rPr>
          <w:rFonts w:ascii="Calibri" w:hAnsi="Calibri" w:cs="Arial"/>
          <w:bCs/>
          <w:szCs w:val="22"/>
        </w:rPr>
        <w:t xml:space="preserve"> </w:t>
      </w:r>
      <w:r>
        <w:rPr>
          <w:rFonts w:ascii="Calibri" w:hAnsi="Calibri" w:cs="Arial"/>
          <w:bCs/>
          <w:szCs w:val="22"/>
        </w:rPr>
        <w:t>спровођење</w:t>
      </w:r>
      <w:r w:rsidRPr="00116CCB">
        <w:rPr>
          <w:rFonts w:ascii="Calibri" w:hAnsi="Calibri" w:cs="Arial"/>
          <w:bCs/>
          <w:szCs w:val="22"/>
        </w:rPr>
        <w:t xml:space="preserve"> </w:t>
      </w:r>
      <w:r>
        <w:rPr>
          <w:rFonts w:ascii="Calibri" w:hAnsi="Calibri" w:cs="Arial"/>
          <w:bCs/>
          <w:szCs w:val="22"/>
        </w:rPr>
        <w:t>законом</w:t>
      </w:r>
      <w:r w:rsidRPr="00116CCB">
        <w:rPr>
          <w:rFonts w:ascii="Calibri" w:hAnsi="Calibri" w:cs="Arial"/>
          <w:bCs/>
          <w:szCs w:val="22"/>
        </w:rPr>
        <w:t xml:space="preserve"> </w:t>
      </w:r>
      <w:r>
        <w:rPr>
          <w:rFonts w:ascii="Calibri" w:hAnsi="Calibri" w:cs="Arial"/>
          <w:bCs/>
          <w:szCs w:val="22"/>
        </w:rPr>
        <w:t>прописаног</w:t>
      </w:r>
      <w:r w:rsidRPr="00116CCB">
        <w:rPr>
          <w:rFonts w:ascii="Calibri" w:hAnsi="Calibri" w:cs="Arial"/>
          <w:bCs/>
          <w:szCs w:val="22"/>
        </w:rPr>
        <w:t xml:space="preserve"> </w:t>
      </w:r>
      <w:r>
        <w:rPr>
          <w:rFonts w:ascii="Calibri" w:hAnsi="Calibri" w:cs="Arial"/>
          <w:bCs/>
          <w:szCs w:val="22"/>
        </w:rPr>
        <w:t>царинског</w:t>
      </w:r>
      <w:r w:rsidRPr="00116CCB">
        <w:rPr>
          <w:rFonts w:ascii="Calibri" w:hAnsi="Calibri" w:cs="Arial"/>
          <w:bCs/>
          <w:szCs w:val="22"/>
        </w:rPr>
        <w:t xml:space="preserve"> </w:t>
      </w:r>
      <w:r>
        <w:rPr>
          <w:rFonts w:ascii="Calibri" w:hAnsi="Calibri" w:cs="Arial"/>
          <w:bCs/>
          <w:szCs w:val="22"/>
        </w:rPr>
        <w:t>поступка</w:t>
      </w:r>
      <w:r w:rsidRPr="00116CCB">
        <w:rPr>
          <w:rFonts w:ascii="Calibri" w:hAnsi="Calibri" w:cs="Arial"/>
          <w:bCs/>
          <w:szCs w:val="22"/>
        </w:rPr>
        <w:t xml:space="preserve"> "</w:t>
      </w:r>
      <w:r>
        <w:rPr>
          <w:rFonts w:ascii="Calibri" w:hAnsi="Calibri" w:cs="Arial"/>
          <w:bCs/>
          <w:szCs w:val="22"/>
        </w:rPr>
        <w:t>камионџије</w:t>
      </w:r>
      <w:r w:rsidRPr="00116CCB">
        <w:rPr>
          <w:rFonts w:ascii="Calibri" w:hAnsi="Calibri" w:cs="Arial"/>
          <w:bCs/>
          <w:szCs w:val="22"/>
        </w:rPr>
        <w:t xml:space="preserve">", </w:t>
      </w:r>
      <w:r>
        <w:rPr>
          <w:rFonts w:ascii="Calibri" w:hAnsi="Calibri" w:cs="Arial"/>
          <w:bCs/>
          <w:szCs w:val="22"/>
        </w:rPr>
        <w:t>по</w:t>
      </w:r>
      <w:r w:rsidRPr="00116CCB">
        <w:rPr>
          <w:rFonts w:ascii="Calibri" w:hAnsi="Calibri" w:cs="Arial"/>
          <w:bCs/>
          <w:szCs w:val="22"/>
        </w:rPr>
        <w:t xml:space="preserve"> </w:t>
      </w:r>
      <w:r>
        <w:rPr>
          <w:rFonts w:ascii="Calibri" w:hAnsi="Calibri" w:cs="Arial"/>
          <w:bCs/>
          <w:szCs w:val="22"/>
        </w:rPr>
        <w:t>сили закона</w:t>
      </w:r>
      <w:r w:rsidRPr="00116CCB">
        <w:rPr>
          <w:rFonts w:ascii="Calibri" w:hAnsi="Calibri" w:cs="Arial"/>
          <w:bCs/>
          <w:szCs w:val="22"/>
        </w:rPr>
        <w:t>,</w:t>
      </w:r>
      <w:r>
        <w:rPr>
          <w:rFonts w:ascii="Calibri" w:hAnsi="Calibri" w:cs="Arial"/>
          <w:bCs/>
          <w:szCs w:val="22"/>
        </w:rPr>
        <w:t xml:space="preserve"> морају да</w:t>
      </w:r>
      <w:r w:rsidRPr="00116CCB">
        <w:rPr>
          <w:rFonts w:ascii="Calibri" w:hAnsi="Calibri" w:cs="Arial"/>
          <w:bCs/>
          <w:szCs w:val="22"/>
        </w:rPr>
        <w:t xml:space="preserve"> </w:t>
      </w:r>
      <w:r>
        <w:rPr>
          <w:rFonts w:ascii="Calibri" w:hAnsi="Calibri" w:cs="Arial"/>
          <w:bCs/>
          <w:szCs w:val="22"/>
        </w:rPr>
        <w:t>паркирају</w:t>
      </w:r>
      <w:r w:rsidRPr="00116CCB">
        <w:rPr>
          <w:rFonts w:ascii="Calibri" w:hAnsi="Calibri" w:cs="Arial"/>
          <w:bCs/>
          <w:szCs w:val="22"/>
        </w:rPr>
        <w:t xml:space="preserve"> </w:t>
      </w:r>
      <w:r>
        <w:rPr>
          <w:rFonts w:ascii="Calibri" w:hAnsi="Calibri" w:cs="Arial"/>
          <w:bCs/>
          <w:szCs w:val="22"/>
        </w:rPr>
        <w:t>возила</w:t>
      </w:r>
      <w:r w:rsidRPr="00116CCB">
        <w:rPr>
          <w:rFonts w:ascii="Calibri" w:hAnsi="Calibri" w:cs="Arial"/>
          <w:bCs/>
          <w:szCs w:val="22"/>
        </w:rPr>
        <w:t xml:space="preserve"> </w:t>
      </w:r>
      <w:r>
        <w:rPr>
          <w:rFonts w:ascii="Calibri" w:hAnsi="Calibri" w:cs="Arial"/>
          <w:bCs/>
          <w:szCs w:val="22"/>
        </w:rPr>
        <w:t>на</w:t>
      </w:r>
      <w:r w:rsidRPr="00116CCB">
        <w:rPr>
          <w:rFonts w:ascii="Calibri" w:hAnsi="Calibri" w:cs="Arial"/>
          <w:bCs/>
          <w:szCs w:val="22"/>
        </w:rPr>
        <w:t xml:space="preserve"> </w:t>
      </w:r>
      <w:r>
        <w:rPr>
          <w:rFonts w:ascii="Calibri" w:hAnsi="Calibri" w:cs="Arial"/>
          <w:bCs/>
          <w:szCs w:val="22"/>
        </w:rPr>
        <w:t>поседима</w:t>
      </w:r>
      <w:r w:rsidRPr="00116CCB">
        <w:rPr>
          <w:rFonts w:ascii="Calibri" w:hAnsi="Calibri" w:cs="Arial"/>
          <w:bCs/>
          <w:szCs w:val="22"/>
        </w:rPr>
        <w:t xml:space="preserve"> </w:t>
      </w:r>
      <w:r>
        <w:rPr>
          <w:rFonts w:ascii="Calibri" w:hAnsi="Calibri" w:cs="Arial"/>
          <w:bCs/>
          <w:szCs w:val="22"/>
        </w:rPr>
        <w:t>у</w:t>
      </w:r>
      <w:r w:rsidRPr="00116CCB">
        <w:rPr>
          <w:rFonts w:ascii="Calibri" w:hAnsi="Calibri" w:cs="Arial"/>
          <w:bCs/>
          <w:szCs w:val="22"/>
        </w:rPr>
        <w:t xml:space="preserve"> </w:t>
      </w:r>
      <w:r>
        <w:rPr>
          <w:rFonts w:ascii="Calibri" w:hAnsi="Calibri" w:cs="Arial"/>
          <w:bCs/>
          <w:szCs w:val="22"/>
        </w:rPr>
        <w:t>приватном</w:t>
      </w:r>
      <w:r w:rsidRPr="00116CCB">
        <w:rPr>
          <w:rFonts w:ascii="Calibri" w:hAnsi="Calibri" w:cs="Arial"/>
          <w:bCs/>
          <w:szCs w:val="22"/>
        </w:rPr>
        <w:t xml:space="preserve"> </w:t>
      </w:r>
      <w:r>
        <w:rPr>
          <w:rFonts w:ascii="Calibri" w:hAnsi="Calibri" w:cs="Arial"/>
          <w:bCs/>
          <w:szCs w:val="22"/>
        </w:rPr>
        <w:t>или</w:t>
      </w:r>
      <w:r w:rsidRPr="00116CCB">
        <w:rPr>
          <w:rFonts w:ascii="Calibri" w:hAnsi="Calibri" w:cs="Arial"/>
          <w:bCs/>
          <w:szCs w:val="22"/>
        </w:rPr>
        <w:t xml:space="preserve"> </w:t>
      </w:r>
      <w:r>
        <w:rPr>
          <w:rFonts w:ascii="Calibri" w:hAnsi="Calibri" w:cs="Arial"/>
          <w:bCs/>
          <w:szCs w:val="22"/>
        </w:rPr>
        <w:t>власништву</w:t>
      </w:r>
      <w:r w:rsidRPr="00116CCB">
        <w:rPr>
          <w:rFonts w:ascii="Calibri" w:hAnsi="Calibri" w:cs="Arial"/>
          <w:bCs/>
          <w:szCs w:val="22"/>
        </w:rPr>
        <w:t xml:space="preserve"> </w:t>
      </w:r>
      <w:r>
        <w:rPr>
          <w:rFonts w:ascii="Calibri" w:hAnsi="Calibri" w:cs="Arial"/>
          <w:bCs/>
          <w:szCs w:val="22"/>
        </w:rPr>
        <w:t>локалних</w:t>
      </w:r>
      <w:r w:rsidRPr="00116CCB">
        <w:rPr>
          <w:rFonts w:ascii="Calibri" w:hAnsi="Calibri" w:cs="Arial"/>
          <w:bCs/>
          <w:szCs w:val="22"/>
        </w:rPr>
        <w:t xml:space="preserve"> </w:t>
      </w:r>
      <w:r>
        <w:rPr>
          <w:rFonts w:ascii="Calibri" w:hAnsi="Calibri" w:cs="Arial"/>
          <w:bCs/>
          <w:szCs w:val="22"/>
        </w:rPr>
        <w:t>самоуправа</w:t>
      </w:r>
      <w:r w:rsidRPr="00116CCB">
        <w:rPr>
          <w:rFonts w:ascii="Calibri" w:hAnsi="Calibri" w:cs="Arial"/>
          <w:bCs/>
          <w:szCs w:val="22"/>
        </w:rPr>
        <w:t xml:space="preserve"> </w:t>
      </w:r>
      <w:r>
        <w:rPr>
          <w:rFonts w:ascii="Calibri" w:hAnsi="Calibri" w:cs="Arial"/>
          <w:bCs/>
          <w:szCs w:val="22"/>
        </w:rPr>
        <w:t>које</w:t>
      </w:r>
      <w:r w:rsidRPr="00116CCB">
        <w:rPr>
          <w:rFonts w:ascii="Calibri" w:hAnsi="Calibri" w:cs="Arial"/>
          <w:bCs/>
          <w:szCs w:val="22"/>
        </w:rPr>
        <w:t xml:space="preserve"> </w:t>
      </w:r>
      <w:r>
        <w:rPr>
          <w:rFonts w:ascii="Calibri" w:hAnsi="Calibri" w:cs="Arial"/>
          <w:bCs/>
          <w:szCs w:val="22"/>
        </w:rPr>
        <w:t>је</w:t>
      </w:r>
      <w:r w:rsidRPr="00116CCB">
        <w:rPr>
          <w:rFonts w:ascii="Calibri" w:hAnsi="Calibri" w:cs="Arial"/>
          <w:bCs/>
          <w:szCs w:val="22"/>
        </w:rPr>
        <w:t xml:space="preserve"> "</w:t>
      </w:r>
      <w:r>
        <w:rPr>
          <w:rFonts w:ascii="Calibri" w:hAnsi="Calibri" w:cs="Arial"/>
          <w:bCs/>
          <w:szCs w:val="22"/>
        </w:rPr>
        <w:t>неко</w:t>
      </w:r>
      <w:r w:rsidRPr="00116CCB">
        <w:rPr>
          <w:rFonts w:ascii="Calibri" w:hAnsi="Calibri" w:cs="Arial"/>
          <w:bCs/>
          <w:szCs w:val="22"/>
        </w:rPr>
        <w:t xml:space="preserve">" </w:t>
      </w:r>
      <w:r>
        <w:rPr>
          <w:rFonts w:ascii="Calibri" w:hAnsi="Calibri" w:cs="Arial"/>
          <w:bCs/>
          <w:szCs w:val="22"/>
        </w:rPr>
        <w:t>на</w:t>
      </w:r>
      <w:r w:rsidRPr="00116CCB">
        <w:rPr>
          <w:rFonts w:ascii="Calibri" w:hAnsi="Calibri" w:cs="Arial"/>
          <w:bCs/>
          <w:szCs w:val="22"/>
        </w:rPr>
        <w:t xml:space="preserve"> "</w:t>
      </w:r>
      <w:r>
        <w:rPr>
          <w:rFonts w:ascii="Calibri" w:hAnsi="Calibri" w:cs="Arial"/>
          <w:bCs/>
          <w:szCs w:val="22"/>
        </w:rPr>
        <w:t>неки</w:t>
      </w:r>
      <w:r w:rsidRPr="00116CCB">
        <w:rPr>
          <w:rFonts w:ascii="Calibri" w:hAnsi="Calibri" w:cs="Arial"/>
          <w:bCs/>
          <w:szCs w:val="22"/>
        </w:rPr>
        <w:t xml:space="preserve">" </w:t>
      </w:r>
      <w:r>
        <w:rPr>
          <w:rFonts w:ascii="Calibri" w:hAnsi="Calibri" w:cs="Arial"/>
          <w:bCs/>
          <w:szCs w:val="22"/>
        </w:rPr>
        <w:t>начин</w:t>
      </w:r>
      <w:r w:rsidRPr="00116CCB">
        <w:rPr>
          <w:rFonts w:ascii="Calibri" w:hAnsi="Calibri" w:cs="Arial"/>
          <w:bCs/>
          <w:szCs w:val="22"/>
        </w:rPr>
        <w:t xml:space="preserve"> </w:t>
      </w:r>
      <w:r>
        <w:rPr>
          <w:rFonts w:ascii="Calibri" w:hAnsi="Calibri" w:cs="Arial"/>
          <w:bCs/>
          <w:szCs w:val="22"/>
        </w:rPr>
        <w:t>одабрао</w:t>
      </w:r>
      <w:r w:rsidRPr="00116CCB">
        <w:rPr>
          <w:rFonts w:ascii="Calibri" w:hAnsi="Calibri" w:cs="Arial"/>
          <w:bCs/>
          <w:szCs w:val="22"/>
        </w:rPr>
        <w:t xml:space="preserve"> (</w:t>
      </w:r>
      <w:r>
        <w:rPr>
          <w:rFonts w:ascii="Calibri" w:hAnsi="Calibri" w:cs="Arial"/>
          <w:bCs/>
          <w:szCs w:val="22"/>
        </w:rPr>
        <w:t>по</w:t>
      </w:r>
      <w:r w:rsidRPr="00116CCB">
        <w:rPr>
          <w:rFonts w:ascii="Calibri" w:hAnsi="Calibri" w:cs="Arial"/>
          <w:bCs/>
          <w:szCs w:val="22"/>
        </w:rPr>
        <w:t xml:space="preserve"> </w:t>
      </w:r>
      <w:r>
        <w:rPr>
          <w:rFonts w:ascii="Calibri" w:hAnsi="Calibri" w:cs="Arial"/>
          <w:bCs/>
          <w:szCs w:val="22"/>
        </w:rPr>
        <w:t>правилу</w:t>
      </w:r>
      <w:r w:rsidRPr="00116CCB">
        <w:rPr>
          <w:rFonts w:ascii="Calibri" w:hAnsi="Calibri" w:cs="Arial"/>
          <w:bCs/>
          <w:szCs w:val="22"/>
        </w:rPr>
        <w:t xml:space="preserve"> </w:t>
      </w:r>
      <w:r>
        <w:rPr>
          <w:rFonts w:ascii="Calibri" w:hAnsi="Calibri" w:cs="Arial"/>
          <w:bCs/>
          <w:szCs w:val="22"/>
        </w:rPr>
        <w:t>без</w:t>
      </w:r>
      <w:r w:rsidRPr="00116CCB">
        <w:rPr>
          <w:rFonts w:ascii="Calibri" w:hAnsi="Calibri" w:cs="Arial"/>
          <w:bCs/>
          <w:szCs w:val="22"/>
        </w:rPr>
        <w:t xml:space="preserve"> </w:t>
      </w:r>
      <w:r>
        <w:rPr>
          <w:rFonts w:ascii="Calibri" w:hAnsi="Calibri" w:cs="Arial"/>
          <w:bCs/>
          <w:szCs w:val="22"/>
        </w:rPr>
        <w:t>тендера</w:t>
      </w:r>
      <w:r w:rsidRPr="00116CCB">
        <w:rPr>
          <w:rFonts w:ascii="Calibri" w:hAnsi="Calibri" w:cs="Arial"/>
          <w:bCs/>
          <w:szCs w:val="22"/>
        </w:rPr>
        <w:t xml:space="preserve">), </w:t>
      </w:r>
      <w:r>
        <w:rPr>
          <w:rFonts w:ascii="Calibri" w:hAnsi="Calibri" w:cs="Arial"/>
          <w:bCs/>
          <w:szCs w:val="22"/>
        </w:rPr>
        <w:t>и</w:t>
      </w:r>
      <w:r w:rsidRPr="00116CCB">
        <w:rPr>
          <w:rFonts w:ascii="Calibri" w:hAnsi="Calibri" w:cs="Arial"/>
          <w:bCs/>
          <w:szCs w:val="22"/>
        </w:rPr>
        <w:t xml:space="preserve"> </w:t>
      </w:r>
      <w:r>
        <w:rPr>
          <w:rFonts w:ascii="Calibri" w:hAnsi="Calibri" w:cs="Arial"/>
          <w:bCs/>
          <w:szCs w:val="22"/>
        </w:rPr>
        <w:t>за</w:t>
      </w:r>
      <w:r w:rsidRPr="00116CCB">
        <w:rPr>
          <w:rFonts w:ascii="Calibri" w:hAnsi="Calibri" w:cs="Arial"/>
          <w:bCs/>
          <w:szCs w:val="22"/>
        </w:rPr>
        <w:t xml:space="preserve"> </w:t>
      </w:r>
      <w:r>
        <w:rPr>
          <w:rFonts w:ascii="Calibri" w:hAnsi="Calibri" w:cs="Arial"/>
          <w:bCs/>
          <w:szCs w:val="22"/>
        </w:rPr>
        <w:t>ту</w:t>
      </w:r>
      <w:r w:rsidRPr="00116CCB">
        <w:rPr>
          <w:rFonts w:ascii="Calibri" w:hAnsi="Calibri" w:cs="Arial"/>
          <w:bCs/>
          <w:szCs w:val="22"/>
        </w:rPr>
        <w:t xml:space="preserve"> </w:t>
      </w:r>
      <w:r>
        <w:rPr>
          <w:rFonts w:ascii="Calibri" w:hAnsi="Calibri" w:cs="Arial"/>
          <w:bCs/>
          <w:szCs w:val="22"/>
        </w:rPr>
        <w:t>услугу</w:t>
      </w:r>
      <w:r w:rsidRPr="00116CCB">
        <w:rPr>
          <w:rFonts w:ascii="Calibri" w:hAnsi="Calibri" w:cs="Arial"/>
          <w:bCs/>
          <w:szCs w:val="22"/>
        </w:rPr>
        <w:t xml:space="preserve">, </w:t>
      </w:r>
      <w:r>
        <w:rPr>
          <w:rFonts w:ascii="Calibri" w:hAnsi="Calibri" w:cs="Arial"/>
          <w:bCs/>
          <w:szCs w:val="22"/>
        </w:rPr>
        <w:t>која</w:t>
      </w:r>
      <w:r w:rsidRPr="00116CCB">
        <w:rPr>
          <w:rFonts w:ascii="Calibri" w:hAnsi="Calibri" w:cs="Arial"/>
          <w:bCs/>
          <w:szCs w:val="22"/>
        </w:rPr>
        <w:t xml:space="preserve"> </w:t>
      </w:r>
      <w:r>
        <w:rPr>
          <w:rFonts w:ascii="Calibri" w:hAnsi="Calibri" w:cs="Arial"/>
          <w:bCs/>
          <w:szCs w:val="22"/>
        </w:rPr>
        <w:t>им</w:t>
      </w:r>
      <w:r w:rsidRPr="00116CCB">
        <w:rPr>
          <w:rFonts w:ascii="Calibri" w:hAnsi="Calibri" w:cs="Arial"/>
          <w:bCs/>
          <w:szCs w:val="22"/>
        </w:rPr>
        <w:t xml:space="preserve"> </w:t>
      </w:r>
      <w:r>
        <w:rPr>
          <w:rFonts w:ascii="Calibri" w:hAnsi="Calibri" w:cs="Arial"/>
          <w:bCs/>
          <w:szCs w:val="22"/>
        </w:rPr>
        <w:t>је</w:t>
      </w:r>
      <w:r w:rsidRPr="00116CCB">
        <w:rPr>
          <w:rFonts w:ascii="Calibri" w:hAnsi="Calibri" w:cs="Arial"/>
          <w:bCs/>
          <w:szCs w:val="22"/>
        </w:rPr>
        <w:t xml:space="preserve"> </w:t>
      </w:r>
      <w:r>
        <w:rPr>
          <w:rFonts w:ascii="Calibri" w:hAnsi="Calibri" w:cs="Arial"/>
          <w:bCs/>
          <w:szCs w:val="22"/>
        </w:rPr>
        <w:t>пружена</w:t>
      </w:r>
      <w:r w:rsidRPr="00116CCB">
        <w:rPr>
          <w:rFonts w:ascii="Calibri" w:hAnsi="Calibri" w:cs="Arial"/>
          <w:bCs/>
          <w:szCs w:val="22"/>
        </w:rPr>
        <w:t xml:space="preserve"> </w:t>
      </w:r>
      <w:r>
        <w:rPr>
          <w:rFonts w:ascii="Calibri" w:hAnsi="Calibri" w:cs="Arial"/>
          <w:bCs/>
          <w:szCs w:val="22"/>
        </w:rPr>
        <w:t>без</w:t>
      </w:r>
      <w:r w:rsidRPr="00116CCB">
        <w:rPr>
          <w:rFonts w:ascii="Calibri" w:hAnsi="Calibri" w:cs="Arial"/>
          <w:bCs/>
          <w:szCs w:val="22"/>
        </w:rPr>
        <w:t xml:space="preserve"> </w:t>
      </w:r>
      <w:r>
        <w:rPr>
          <w:rFonts w:ascii="Calibri" w:hAnsi="Calibri" w:cs="Arial"/>
          <w:bCs/>
          <w:szCs w:val="22"/>
        </w:rPr>
        <w:t>да</w:t>
      </w:r>
      <w:r w:rsidRPr="00116CCB">
        <w:rPr>
          <w:rFonts w:ascii="Calibri" w:hAnsi="Calibri" w:cs="Arial"/>
          <w:bCs/>
          <w:szCs w:val="22"/>
        </w:rPr>
        <w:t xml:space="preserve"> </w:t>
      </w:r>
      <w:r>
        <w:rPr>
          <w:rFonts w:ascii="Calibri" w:hAnsi="Calibri" w:cs="Arial"/>
          <w:bCs/>
          <w:szCs w:val="22"/>
        </w:rPr>
        <w:t>су</w:t>
      </w:r>
      <w:r w:rsidRPr="00116CCB">
        <w:rPr>
          <w:rFonts w:ascii="Calibri" w:hAnsi="Calibri" w:cs="Arial"/>
          <w:bCs/>
          <w:szCs w:val="22"/>
        </w:rPr>
        <w:t xml:space="preserve"> </w:t>
      </w:r>
      <w:r>
        <w:rPr>
          <w:rFonts w:ascii="Calibri" w:hAnsi="Calibri" w:cs="Arial"/>
          <w:bCs/>
          <w:szCs w:val="22"/>
        </w:rPr>
        <w:t>је</w:t>
      </w:r>
      <w:r w:rsidRPr="00116CCB">
        <w:rPr>
          <w:rFonts w:ascii="Calibri" w:hAnsi="Calibri" w:cs="Arial"/>
          <w:bCs/>
          <w:szCs w:val="22"/>
        </w:rPr>
        <w:t xml:space="preserve"> </w:t>
      </w:r>
      <w:r>
        <w:rPr>
          <w:rFonts w:ascii="Calibri" w:hAnsi="Calibri" w:cs="Arial"/>
          <w:bCs/>
          <w:szCs w:val="22"/>
        </w:rPr>
        <w:t>тражили</w:t>
      </w:r>
      <w:r w:rsidRPr="00116CCB">
        <w:rPr>
          <w:rFonts w:ascii="Calibri" w:hAnsi="Calibri" w:cs="Arial"/>
          <w:bCs/>
          <w:szCs w:val="22"/>
        </w:rPr>
        <w:t xml:space="preserve">, </w:t>
      </w:r>
      <w:r>
        <w:rPr>
          <w:rFonts w:ascii="Calibri" w:hAnsi="Calibri" w:cs="Arial"/>
          <w:bCs/>
          <w:szCs w:val="22"/>
        </w:rPr>
        <w:t>плаћају</w:t>
      </w:r>
      <w:r w:rsidRPr="00116CCB">
        <w:rPr>
          <w:rFonts w:ascii="Calibri" w:hAnsi="Calibri" w:cs="Arial"/>
          <w:bCs/>
          <w:szCs w:val="22"/>
        </w:rPr>
        <w:t xml:space="preserve"> </w:t>
      </w:r>
      <w:r>
        <w:rPr>
          <w:rFonts w:ascii="Calibri" w:hAnsi="Calibri" w:cs="Arial"/>
          <w:bCs/>
          <w:szCs w:val="22"/>
        </w:rPr>
        <w:t>цену</w:t>
      </w:r>
      <w:r w:rsidRPr="00116CCB">
        <w:rPr>
          <w:rFonts w:ascii="Calibri" w:hAnsi="Calibri" w:cs="Arial"/>
          <w:bCs/>
          <w:szCs w:val="22"/>
        </w:rPr>
        <w:t xml:space="preserve"> </w:t>
      </w:r>
      <w:r>
        <w:rPr>
          <w:rFonts w:ascii="Calibri" w:hAnsi="Calibri" w:cs="Arial"/>
          <w:bCs/>
          <w:szCs w:val="22"/>
        </w:rPr>
        <w:t>коју</w:t>
      </w:r>
      <w:r w:rsidRPr="00116CCB">
        <w:rPr>
          <w:rFonts w:ascii="Calibri" w:hAnsi="Calibri" w:cs="Arial"/>
          <w:bCs/>
          <w:szCs w:val="22"/>
        </w:rPr>
        <w:t xml:space="preserve"> </w:t>
      </w:r>
      <w:r>
        <w:rPr>
          <w:rFonts w:ascii="Calibri" w:hAnsi="Calibri" w:cs="Arial"/>
          <w:bCs/>
          <w:szCs w:val="22"/>
        </w:rPr>
        <w:t>је</w:t>
      </w:r>
      <w:r w:rsidRPr="00116CCB">
        <w:rPr>
          <w:rFonts w:ascii="Calibri" w:hAnsi="Calibri" w:cs="Arial"/>
          <w:bCs/>
          <w:szCs w:val="22"/>
        </w:rPr>
        <w:t xml:space="preserve"> "</w:t>
      </w:r>
      <w:r>
        <w:rPr>
          <w:rFonts w:ascii="Calibri" w:hAnsi="Calibri" w:cs="Arial"/>
          <w:bCs/>
          <w:szCs w:val="22"/>
        </w:rPr>
        <w:t>неко</w:t>
      </w:r>
      <w:r w:rsidRPr="00116CCB">
        <w:rPr>
          <w:rFonts w:ascii="Calibri" w:hAnsi="Calibri" w:cs="Arial"/>
          <w:bCs/>
          <w:szCs w:val="22"/>
        </w:rPr>
        <w:t xml:space="preserve">" </w:t>
      </w:r>
      <w:r>
        <w:rPr>
          <w:rFonts w:ascii="Calibri" w:hAnsi="Calibri" w:cs="Arial"/>
          <w:bCs/>
          <w:szCs w:val="22"/>
        </w:rPr>
        <w:t>у</w:t>
      </w:r>
      <w:r w:rsidRPr="00116CCB">
        <w:rPr>
          <w:rFonts w:ascii="Calibri" w:hAnsi="Calibri" w:cs="Arial"/>
          <w:bCs/>
          <w:szCs w:val="22"/>
        </w:rPr>
        <w:t xml:space="preserve"> </w:t>
      </w:r>
      <w:r>
        <w:rPr>
          <w:rFonts w:ascii="Calibri" w:hAnsi="Calibri" w:cs="Arial"/>
          <w:bCs/>
          <w:szCs w:val="22"/>
        </w:rPr>
        <w:t>њихово</w:t>
      </w:r>
      <w:r w:rsidRPr="00116CCB">
        <w:rPr>
          <w:rFonts w:ascii="Calibri" w:hAnsi="Calibri" w:cs="Arial"/>
          <w:bCs/>
          <w:szCs w:val="22"/>
        </w:rPr>
        <w:t xml:space="preserve"> </w:t>
      </w:r>
      <w:r>
        <w:rPr>
          <w:rFonts w:ascii="Calibri" w:hAnsi="Calibri" w:cs="Arial"/>
          <w:bCs/>
          <w:szCs w:val="22"/>
        </w:rPr>
        <w:t>име</w:t>
      </w:r>
      <w:r w:rsidRPr="00116CCB">
        <w:rPr>
          <w:rFonts w:ascii="Calibri" w:hAnsi="Calibri" w:cs="Arial"/>
          <w:bCs/>
          <w:szCs w:val="22"/>
        </w:rPr>
        <w:t xml:space="preserve"> </w:t>
      </w:r>
      <w:r>
        <w:rPr>
          <w:rFonts w:ascii="Calibri" w:hAnsi="Calibri" w:cs="Arial"/>
          <w:bCs/>
          <w:szCs w:val="22"/>
        </w:rPr>
        <w:t>уговорио</w:t>
      </w:r>
      <w:r w:rsidRPr="00116CCB">
        <w:rPr>
          <w:rFonts w:ascii="Calibri" w:hAnsi="Calibri" w:cs="Arial"/>
          <w:bCs/>
          <w:szCs w:val="22"/>
        </w:rPr>
        <w:t xml:space="preserve"> </w:t>
      </w:r>
      <w:r>
        <w:rPr>
          <w:rFonts w:ascii="Calibri" w:hAnsi="Calibri" w:cs="Arial"/>
          <w:bCs/>
          <w:szCs w:val="22"/>
        </w:rPr>
        <w:t>са</w:t>
      </w:r>
      <w:r w:rsidRPr="00116CCB">
        <w:rPr>
          <w:rFonts w:ascii="Calibri" w:hAnsi="Calibri" w:cs="Arial"/>
          <w:bCs/>
          <w:szCs w:val="22"/>
        </w:rPr>
        <w:t xml:space="preserve"> </w:t>
      </w:r>
      <w:r>
        <w:rPr>
          <w:rFonts w:ascii="Calibri" w:hAnsi="Calibri" w:cs="Arial"/>
          <w:bCs/>
          <w:szCs w:val="22"/>
        </w:rPr>
        <w:t>власником</w:t>
      </w:r>
      <w:r w:rsidRPr="00116CCB">
        <w:rPr>
          <w:rFonts w:ascii="Calibri" w:hAnsi="Calibri" w:cs="Arial"/>
          <w:bCs/>
          <w:szCs w:val="22"/>
        </w:rPr>
        <w:t xml:space="preserve"> </w:t>
      </w:r>
      <w:r>
        <w:rPr>
          <w:rFonts w:ascii="Calibri" w:hAnsi="Calibri" w:cs="Arial"/>
          <w:bCs/>
          <w:szCs w:val="22"/>
        </w:rPr>
        <w:t>поседа</w:t>
      </w:r>
      <w:r w:rsidRPr="00116CCB">
        <w:rPr>
          <w:rFonts w:ascii="Calibri" w:hAnsi="Calibri" w:cs="Arial"/>
          <w:bCs/>
          <w:szCs w:val="22"/>
        </w:rPr>
        <w:t xml:space="preserve">. </w:t>
      </w:r>
      <w:proofErr w:type="gramStart"/>
      <w:r>
        <w:rPr>
          <w:rFonts w:ascii="Calibri" w:hAnsi="Calibri" w:cs="Arial"/>
          <w:bCs/>
          <w:szCs w:val="22"/>
        </w:rPr>
        <w:t>Тешко</w:t>
      </w:r>
      <w:r w:rsidRPr="00116CCB">
        <w:rPr>
          <w:rFonts w:ascii="Calibri" w:hAnsi="Calibri" w:cs="Arial"/>
          <w:bCs/>
          <w:szCs w:val="22"/>
        </w:rPr>
        <w:t xml:space="preserve"> </w:t>
      </w:r>
      <w:r>
        <w:rPr>
          <w:rFonts w:ascii="Calibri" w:hAnsi="Calibri" w:cs="Arial"/>
          <w:bCs/>
          <w:szCs w:val="22"/>
        </w:rPr>
        <w:t>је</w:t>
      </w:r>
      <w:r w:rsidRPr="00116CCB">
        <w:rPr>
          <w:rFonts w:ascii="Calibri" w:hAnsi="Calibri" w:cs="Arial"/>
          <w:bCs/>
          <w:szCs w:val="22"/>
        </w:rPr>
        <w:t xml:space="preserve"> </w:t>
      </w:r>
      <w:r>
        <w:rPr>
          <w:rFonts w:ascii="Calibri" w:hAnsi="Calibri" w:cs="Arial"/>
          <w:bCs/>
          <w:szCs w:val="22"/>
        </w:rPr>
        <w:t>разумети</w:t>
      </w:r>
      <w:r w:rsidRPr="00116CCB">
        <w:rPr>
          <w:rFonts w:ascii="Calibri" w:hAnsi="Calibri" w:cs="Arial"/>
          <w:bCs/>
          <w:szCs w:val="22"/>
        </w:rPr>
        <w:t xml:space="preserve"> </w:t>
      </w:r>
      <w:r>
        <w:rPr>
          <w:rFonts w:ascii="Calibri" w:hAnsi="Calibri" w:cs="Arial"/>
          <w:bCs/>
          <w:szCs w:val="22"/>
        </w:rPr>
        <w:t>али</w:t>
      </w:r>
      <w:r w:rsidRPr="00116CCB">
        <w:rPr>
          <w:rFonts w:ascii="Calibri" w:hAnsi="Calibri" w:cs="Arial"/>
          <w:bCs/>
          <w:szCs w:val="22"/>
        </w:rPr>
        <w:t xml:space="preserve"> </w:t>
      </w:r>
      <w:r>
        <w:rPr>
          <w:rFonts w:ascii="Calibri" w:hAnsi="Calibri" w:cs="Arial"/>
          <w:bCs/>
          <w:szCs w:val="22"/>
        </w:rPr>
        <w:t>и</w:t>
      </w:r>
      <w:r w:rsidRPr="00116CCB">
        <w:rPr>
          <w:rFonts w:ascii="Calibri" w:hAnsi="Calibri" w:cs="Arial"/>
          <w:bCs/>
          <w:szCs w:val="22"/>
        </w:rPr>
        <w:t xml:space="preserve"> </w:t>
      </w:r>
      <w:r>
        <w:rPr>
          <w:rFonts w:ascii="Calibri" w:hAnsi="Calibri" w:cs="Arial"/>
          <w:bCs/>
          <w:szCs w:val="22"/>
        </w:rPr>
        <w:t>прихватити</w:t>
      </w:r>
      <w:r w:rsidRPr="00116CCB">
        <w:rPr>
          <w:rFonts w:ascii="Calibri" w:hAnsi="Calibri" w:cs="Arial"/>
          <w:bCs/>
          <w:szCs w:val="22"/>
        </w:rPr>
        <w:t xml:space="preserve"> </w:t>
      </w:r>
      <w:r>
        <w:rPr>
          <w:rFonts w:ascii="Calibri" w:hAnsi="Calibri" w:cs="Arial"/>
          <w:bCs/>
          <w:szCs w:val="22"/>
        </w:rPr>
        <w:t>да</w:t>
      </w:r>
      <w:r w:rsidRPr="00116CCB">
        <w:rPr>
          <w:rFonts w:ascii="Calibri" w:hAnsi="Calibri" w:cs="Arial"/>
          <w:bCs/>
          <w:szCs w:val="22"/>
        </w:rPr>
        <w:t xml:space="preserve"> </w:t>
      </w:r>
      <w:r>
        <w:rPr>
          <w:rFonts w:ascii="Calibri" w:hAnsi="Calibri" w:cs="Arial"/>
          <w:bCs/>
          <w:szCs w:val="22"/>
        </w:rPr>
        <w:t>се</w:t>
      </w:r>
      <w:r w:rsidRPr="00116CCB">
        <w:rPr>
          <w:rFonts w:ascii="Calibri" w:hAnsi="Calibri" w:cs="Arial"/>
          <w:bCs/>
          <w:szCs w:val="22"/>
        </w:rPr>
        <w:t xml:space="preserve"> </w:t>
      </w:r>
      <w:r>
        <w:rPr>
          <w:rFonts w:ascii="Calibri" w:hAnsi="Calibri" w:cs="Arial"/>
          <w:bCs/>
          <w:szCs w:val="22"/>
        </w:rPr>
        <w:t>део</w:t>
      </w:r>
      <w:r w:rsidRPr="00116CCB">
        <w:rPr>
          <w:rFonts w:ascii="Calibri" w:hAnsi="Calibri" w:cs="Arial"/>
          <w:bCs/>
          <w:szCs w:val="22"/>
        </w:rPr>
        <w:t xml:space="preserve"> </w:t>
      </w:r>
      <w:r>
        <w:rPr>
          <w:rFonts w:ascii="Calibri" w:hAnsi="Calibri" w:cs="Arial"/>
          <w:bCs/>
          <w:szCs w:val="22"/>
        </w:rPr>
        <w:t>трошкова</w:t>
      </w:r>
      <w:r w:rsidRPr="00116CCB">
        <w:rPr>
          <w:rFonts w:ascii="Calibri" w:hAnsi="Calibri" w:cs="Arial"/>
          <w:bCs/>
          <w:szCs w:val="22"/>
        </w:rPr>
        <w:t xml:space="preserve"> </w:t>
      </w:r>
      <w:r>
        <w:rPr>
          <w:rFonts w:ascii="Calibri" w:hAnsi="Calibri" w:cs="Arial"/>
          <w:bCs/>
          <w:szCs w:val="22"/>
        </w:rPr>
        <w:t>управног</w:t>
      </w:r>
      <w:r w:rsidRPr="00116CCB">
        <w:rPr>
          <w:rFonts w:ascii="Calibri" w:hAnsi="Calibri" w:cs="Arial"/>
          <w:bCs/>
          <w:szCs w:val="22"/>
        </w:rPr>
        <w:t xml:space="preserve"> </w:t>
      </w:r>
      <w:r>
        <w:rPr>
          <w:rFonts w:ascii="Calibri" w:hAnsi="Calibri" w:cs="Arial"/>
          <w:bCs/>
          <w:szCs w:val="22"/>
        </w:rPr>
        <w:t>поступка</w:t>
      </w:r>
      <w:r w:rsidRPr="00116CCB">
        <w:rPr>
          <w:rFonts w:ascii="Calibri" w:hAnsi="Calibri" w:cs="Arial"/>
          <w:bCs/>
          <w:szCs w:val="22"/>
        </w:rPr>
        <w:t xml:space="preserve"> </w:t>
      </w:r>
      <w:r>
        <w:rPr>
          <w:rFonts w:ascii="Calibri" w:hAnsi="Calibri" w:cs="Arial"/>
          <w:bCs/>
          <w:szCs w:val="22"/>
        </w:rPr>
        <w:t>плаћа</w:t>
      </w:r>
      <w:r w:rsidRPr="00116CCB">
        <w:rPr>
          <w:rFonts w:ascii="Calibri" w:hAnsi="Calibri" w:cs="Arial"/>
          <w:bCs/>
          <w:szCs w:val="22"/>
        </w:rPr>
        <w:t xml:space="preserve"> "</w:t>
      </w:r>
      <w:r>
        <w:rPr>
          <w:rFonts w:ascii="Calibri" w:hAnsi="Calibri" w:cs="Arial"/>
          <w:bCs/>
          <w:szCs w:val="22"/>
        </w:rPr>
        <w:t>некоме</w:t>
      </w:r>
      <w:r w:rsidRPr="00116CCB">
        <w:rPr>
          <w:rFonts w:ascii="Calibri" w:hAnsi="Calibri" w:cs="Arial"/>
          <w:bCs/>
          <w:szCs w:val="22"/>
        </w:rPr>
        <w:t xml:space="preserve">" </w:t>
      </w:r>
      <w:r>
        <w:rPr>
          <w:rFonts w:ascii="Calibri" w:hAnsi="Calibri" w:cs="Arial"/>
          <w:bCs/>
          <w:szCs w:val="22"/>
        </w:rPr>
        <w:t>а</w:t>
      </w:r>
      <w:r w:rsidRPr="00116CCB">
        <w:rPr>
          <w:rFonts w:ascii="Calibri" w:hAnsi="Calibri" w:cs="Arial"/>
          <w:bCs/>
          <w:szCs w:val="22"/>
        </w:rPr>
        <w:t xml:space="preserve"> </w:t>
      </w:r>
      <w:r>
        <w:rPr>
          <w:rFonts w:ascii="Calibri" w:hAnsi="Calibri" w:cs="Arial"/>
          <w:bCs/>
          <w:szCs w:val="22"/>
        </w:rPr>
        <w:t>не</w:t>
      </w:r>
      <w:r w:rsidRPr="00116CCB">
        <w:rPr>
          <w:rFonts w:ascii="Calibri" w:hAnsi="Calibri" w:cs="Arial"/>
          <w:bCs/>
          <w:szCs w:val="22"/>
        </w:rPr>
        <w:t xml:space="preserve"> </w:t>
      </w:r>
      <w:r>
        <w:rPr>
          <w:rFonts w:ascii="Calibri" w:hAnsi="Calibri" w:cs="Arial"/>
          <w:bCs/>
          <w:szCs w:val="22"/>
        </w:rPr>
        <w:t>држави</w:t>
      </w:r>
      <w:r w:rsidRPr="00116CCB">
        <w:rPr>
          <w:rFonts w:ascii="Calibri" w:hAnsi="Calibri" w:cs="Arial"/>
          <w:bCs/>
          <w:szCs w:val="22"/>
        </w:rPr>
        <w:t xml:space="preserve">, </w:t>
      </w:r>
      <w:r>
        <w:rPr>
          <w:rFonts w:ascii="Calibri" w:hAnsi="Calibri" w:cs="Arial"/>
          <w:bCs/>
          <w:szCs w:val="22"/>
        </w:rPr>
        <w:t>односно</w:t>
      </w:r>
      <w:r w:rsidRPr="00116CCB">
        <w:rPr>
          <w:rFonts w:ascii="Calibri" w:hAnsi="Calibri" w:cs="Arial"/>
          <w:bCs/>
          <w:szCs w:val="22"/>
        </w:rPr>
        <w:t xml:space="preserve"> </w:t>
      </w:r>
      <w:r>
        <w:rPr>
          <w:rFonts w:ascii="Calibri" w:hAnsi="Calibri" w:cs="Arial"/>
          <w:bCs/>
          <w:szCs w:val="22"/>
        </w:rPr>
        <w:t>органу</w:t>
      </w:r>
      <w:r w:rsidRPr="00116CCB">
        <w:rPr>
          <w:rFonts w:ascii="Calibri" w:hAnsi="Calibri" w:cs="Arial"/>
          <w:bCs/>
          <w:szCs w:val="22"/>
        </w:rPr>
        <w:t xml:space="preserve"> </w:t>
      </w:r>
      <w:r>
        <w:rPr>
          <w:rFonts w:ascii="Calibri" w:hAnsi="Calibri" w:cs="Arial"/>
          <w:bCs/>
          <w:szCs w:val="22"/>
        </w:rPr>
        <w:t>који</w:t>
      </w:r>
      <w:r w:rsidRPr="00116CCB">
        <w:rPr>
          <w:rFonts w:ascii="Calibri" w:hAnsi="Calibri" w:cs="Arial"/>
          <w:bCs/>
          <w:szCs w:val="22"/>
        </w:rPr>
        <w:t xml:space="preserve"> </w:t>
      </w:r>
      <w:r>
        <w:rPr>
          <w:rFonts w:ascii="Calibri" w:hAnsi="Calibri" w:cs="Arial"/>
          <w:bCs/>
          <w:szCs w:val="22"/>
        </w:rPr>
        <w:t>спроводи</w:t>
      </w:r>
      <w:r w:rsidRPr="00116CCB">
        <w:rPr>
          <w:rFonts w:ascii="Calibri" w:hAnsi="Calibri" w:cs="Arial"/>
          <w:bCs/>
          <w:szCs w:val="22"/>
        </w:rPr>
        <w:t xml:space="preserve"> </w:t>
      </w:r>
      <w:r>
        <w:rPr>
          <w:rFonts w:ascii="Calibri" w:hAnsi="Calibri" w:cs="Arial"/>
          <w:bCs/>
          <w:szCs w:val="22"/>
        </w:rPr>
        <w:t>управни</w:t>
      </w:r>
      <w:r w:rsidRPr="00116CCB">
        <w:rPr>
          <w:rFonts w:ascii="Calibri" w:hAnsi="Calibri" w:cs="Arial"/>
          <w:bCs/>
          <w:szCs w:val="22"/>
        </w:rPr>
        <w:t xml:space="preserve"> </w:t>
      </w:r>
      <w:r>
        <w:rPr>
          <w:rFonts w:ascii="Calibri" w:hAnsi="Calibri" w:cs="Arial"/>
          <w:bCs/>
          <w:szCs w:val="22"/>
        </w:rPr>
        <w:t>поступак</w:t>
      </w:r>
      <w:r w:rsidRPr="00116CCB">
        <w:rPr>
          <w:rFonts w:ascii="Calibri" w:hAnsi="Calibri" w:cs="Arial"/>
          <w:bCs/>
          <w:szCs w:val="22"/>
        </w:rPr>
        <w:t>.</w:t>
      </w:r>
      <w:proofErr w:type="gramEnd"/>
    </w:p>
    <w:p w:rsidR="005317DA" w:rsidRPr="00116CCB" w:rsidRDefault="005317DA" w:rsidP="00887CD2">
      <w:pPr>
        <w:spacing w:after="0"/>
        <w:ind w:left="360"/>
        <w:jc w:val="both"/>
        <w:rPr>
          <w:rFonts w:ascii="Calibri" w:hAnsi="Calibri" w:cs="Arial"/>
          <w:bCs/>
          <w:szCs w:val="22"/>
        </w:rPr>
      </w:pPr>
    </w:p>
    <w:p w:rsidR="00F45437" w:rsidRDefault="00F45437" w:rsidP="00887CD2">
      <w:pPr>
        <w:spacing w:after="0"/>
        <w:ind w:left="360"/>
        <w:jc w:val="both"/>
        <w:rPr>
          <w:rFonts w:ascii="Calibri" w:hAnsi="Calibri" w:cs="Arial"/>
          <w:bCs/>
          <w:szCs w:val="22"/>
        </w:rPr>
      </w:pPr>
      <w:proofErr w:type="gramStart"/>
      <w:r>
        <w:rPr>
          <w:rFonts w:ascii="Calibri" w:hAnsi="Calibri" w:cs="Arial"/>
          <w:bCs/>
          <w:szCs w:val="22"/>
        </w:rPr>
        <w:lastRenderedPageBreak/>
        <w:t>Важно је поменути чињеницу</w:t>
      </w:r>
      <w:r w:rsidRPr="00116CCB">
        <w:rPr>
          <w:rFonts w:ascii="Calibri" w:hAnsi="Calibri" w:cs="Arial"/>
          <w:bCs/>
          <w:szCs w:val="22"/>
        </w:rPr>
        <w:t xml:space="preserve"> </w:t>
      </w:r>
      <w:r>
        <w:rPr>
          <w:rFonts w:ascii="Calibri" w:hAnsi="Calibri" w:cs="Arial"/>
          <w:bCs/>
          <w:szCs w:val="22"/>
        </w:rPr>
        <w:t>да</w:t>
      </w:r>
      <w:r w:rsidRPr="00116CCB">
        <w:rPr>
          <w:rFonts w:ascii="Calibri" w:hAnsi="Calibri" w:cs="Arial"/>
          <w:bCs/>
          <w:szCs w:val="22"/>
        </w:rPr>
        <w:t xml:space="preserve"> </w:t>
      </w:r>
      <w:r>
        <w:rPr>
          <w:rFonts w:ascii="Calibri" w:hAnsi="Calibri" w:cs="Arial"/>
          <w:bCs/>
          <w:szCs w:val="22"/>
        </w:rPr>
        <w:t>је</w:t>
      </w:r>
      <w:r w:rsidRPr="00116CCB">
        <w:rPr>
          <w:rFonts w:ascii="Calibri" w:hAnsi="Calibri" w:cs="Arial"/>
          <w:bCs/>
          <w:szCs w:val="22"/>
        </w:rPr>
        <w:t xml:space="preserve"> </w:t>
      </w:r>
      <w:r>
        <w:rPr>
          <w:rFonts w:ascii="Calibri" w:hAnsi="Calibri" w:cs="Arial"/>
          <w:bCs/>
          <w:szCs w:val="22"/>
        </w:rPr>
        <w:t>током</w:t>
      </w:r>
      <w:r w:rsidRPr="00116CCB">
        <w:rPr>
          <w:rFonts w:ascii="Calibri" w:hAnsi="Calibri" w:cs="Arial"/>
          <w:bCs/>
          <w:szCs w:val="22"/>
        </w:rPr>
        <w:t xml:space="preserve"> </w:t>
      </w:r>
      <w:r>
        <w:rPr>
          <w:rFonts w:ascii="Calibri" w:hAnsi="Calibri" w:cs="Arial"/>
          <w:bCs/>
          <w:szCs w:val="22"/>
        </w:rPr>
        <w:t>година</w:t>
      </w:r>
      <w:r w:rsidRPr="00116CCB">
        <w:rPr>
          <w:rFonts w:ascii="Calibri" w:hAnsi="Calibri" w:cs="Arial"/>
          <w:bCs/>
          <w:szCs w:val="22"/>
        </w:rPr>
        <w:t xml:space="preserve"> </w:t>
      </w:r>
      <w:r>
        <w:rPr>
          <w:rFonts w:ascii="Calibri" w:hAnsi="Calibri" w:cs="Arial"/>
          <w:bCs/>
          <w:szCs w:val="22"/>
        </w:rPr>
        <w:t>овај</w:t>
      </w:r>
      <w:r w:rsidRPr="00116CCB">
        <w:rPr>
          <w:rFonts w:ascii="Calibri" w:hAnsi="Calibri" w:cs="Arial"/>
          <w:bCs/>
          <w:szCs w:val="22"/>
        </w:rPr>
        <w:t xml:space="preserve"> </w:t>
      </w:r>
      <w:r>
        <w:rPr>
          <w:rFonts w:ascii="Calibri" w:hAnsi="Calibri" w:cs="Arial"/>
          <w:bCs/>
          <w:szCs w:val="22"/>
        </w:rPr>
        <w:t>проблем</w:t>
      </w:r>
      <w:r w:rsidRPr="00116CCB">
        <w:rPr>
          <w:rFonts w:ascii="Calibri" w:hAnsi="Calibri" w:cs="Arial"/>
          <w:bCs/>
          <w:szCs w:val="22"/>
        </w:rPr>
        <w:t xml:space="preserve"> </w:t>
      </w:r>
      <w:r>
        <w:rPr>
          <w:rFonts w:ascii="Calibri" w:hAnsi="Calibri" w:cs="Arial"/>
          <w:bCs/>
          <w:szCs w:val="22"/>
        </w:rPr>
        <w:t>решен</w:t>
      </w:r>
      <w:r w:rsidRPr="00116CCB">
        <w:rPr>
          <w:rFonts w:ascii="Calibri" w:hAnsi="Calibri" w:cs="Arial"/>
          <w:bCs/>
          <w:szCs w:val="22"/>
        </w:rPr>
        <w:t xml:space="preserve"> </w:t>
      </w:r>
      <w:r>
        <w:rPr>
          <w:rFonts w:ascii="Calibri" w:hAnsi="Calibri" w:cs="Arial"/>
          <w:bCs/>
          <w:szCs w:val="22"/>
        </w:rPr>
        <w:t>на</w:t>
      </w:r>
      <w:r w:rsidRPr="00116CCB">
        <w:rPr>
          <w:rFonts w:ascii="Calibri" w:hAnsi="Calibri" w:cs="Arial"/>
          <w:bCs/>
          <w:szCs w:val="22"/>
        </w:rPr>
        <w:t xml:space="preserve"> </w:t>
      </w:r>
      <w:r>
        <w:rPr>
          <w:rFonts w:ascii="Calibri" w:hAnsi="Calibri" w:cs="Arial"/>
          <w:bCs/>
          <w:szCs w:val="22"/>
        </w:rPr>
        <w:t>појединим</w:t>
      </w:r>
      <w:r w:rsidRPr="00116CCB">
        <w:rPr>
          <w:rFonts w:ascii="Calibri" w:hAnsi="Calibri" w:cs="Arial"/>
          <w:bCs/>
          <w:szCs w:val="22"/>
        </w:rPr>
        <w:t xml:space="preserve"> </w:t>
      </w:r>
      <w:r>
        <w:rPr>
          <w:rFonts w:ascii="Calibri" w:hAnsi="Calibri" w:cs="Arial"/>
          <w:bCs/>
          <w:szCs w:val="22"/>
        </w:rPr>
        <w:t>граничним</w:t>
      </w:r>
      <w:r w:rsidRPr="00116CCB">
        <w:rPr>
          <w:rFonts w:ascii="Calibri" w:hAnsi="Calibri" w:cs="Arial"/>
          <w:bCs/>
          <w:szCs w:val="22"/>
        </w:rPr>
        <w:t xml:space="preserve"> </w:t>
      </w:r>
      <w:r>
        <w:rPr>
          <w:rFonts w:ascii="Calibri" w:hAnsi="Calibri" w:cs="Arial"/>
          <w:bCs/>
          <w:szCs w:val="22"/>
        </w:rPr>
        <w:t>прелазима</w:t>
      </w:r>
      <w:r w:rsidRPr="00116CCB">
        <w:rPr>
          <w:rFonts w:ascii="Calibri" w:hAnsi="Calibri" w:cs="Arial"/>
          <w:bCs/>
          <w:szCs w:val="22"/>
        </w:rPr>
        <w:t xml:space="preserve"> (</w:t>
      </w:r>
      <w:r>
        <w:rPr>
          <w:rFonts w:ascii="Calibri" w:hAnsi="Calibri" w:cs="Arial"/>
          <w:bCs/>
          <w:szCs w:val="22"/>
        </w:rPr>
        <w:t>најдрастичнији</w:t>
      </w:r>
      <w:r w:rsidRPr="00116CCB">
        <w:rPr>
          <w:rFonts w:ascii="Calibri" w:hAnsi="Calibri" w:cs="Arial"/>
          <w:bCs/>
          <w:szCs w:val="22"/>
        </w:rPr>
        <w:t xml:space="preserve"> </w:t>
      </w:r>
      <w:r>
        <w:rPr>
          <w:rFonts w:ascii="Calibri" w:hAnsi="Calibri" w:cs="Arial"/>
          <w:bCs/>
          <w:szCs w:val="22"/>
        </w:rPr>
        <w:t>пример</w:t>
      </w:r>
      <w:r w:rsidRPr="00116CCB">
        <w:rPr>
          <w:rFonts w:ascii="Calibri" w:hAnsi="Calibri" w:cs="Arial"/>
          <w:bCs/>
          <w:szCs w:val="22"/>
        </w:rPr>
        <w:t xml:space="preserve"> </w:t>
      </w:r>
      <w:r>
        <w:rPr>
          <w:rFonts w:ascii="Calibri" w:hAnsi="Calibri" w:cs="Arial"/>
          <w:bCs/>
          <w:szCs w:val="22"/>
        </w:rPr>
        <w:t>је</w:t>
      </w:r>
      <w:r w:rsidRPr="00116CCB">
        <w:rPr>
          <w:rFonts w:ascii="Calibri" w:hAnsi="Calibri" w:cs="Arial"/>
          <w:bCs/>
          <w:szCs w:val="22"/>
        </w:rPr>
        <w:t xml:space="preserve"> </w:t>
      </w:r>
      <w:r>
        <w:rPr>
          <w:rFonts w:ascii="Calibri" w:hAnsi="Calibri" w:cs="Arial"/>
          <w:bCs/>
          <w:szCs w:val="22"/>
        </w:rPr>
        <w:t>ГП</w:t>
      </w:r>
      <w:r w:rsidRPr="00116CCB">
        <w:rPr>
          <w:rFonts w:ascii="Calibri" w:hAnsi="Calibri" w:cs="Arial"/>
          <w:bCs/>
          <w:szCs w:val="22"/>
        </w:rPr>
        <w:t xml:space="preserve"> </w:t>
      </w:r>
      <w:r>
        <w:rPr>
          <w:rFonts w:ascii="Calibri" w:hAnsi="Calibri" w:cs="Arial"/>
          <w:bCs/>
          <w:szCs w:val="22"/>
        </w:rPr>
        <w:t>Хоргош</w:t>
      </w:r>
      <w:r w:rsidRPr="00116CCB">
        <w:rPr>
          <w:rFonts w:ascii="Calibri" w:hAnsi="Calibri" w:cs="Arial"/>
          <w:bCs/>
          <w:szCs w:val="22"/>
        </w:rPr>
        <w:t xml:space="preserve">) </w:t>
      </w:r>
      <w:r>
        <w:rPr>
          <w:rFonts w:ascii="Calibri" w:hAnsi="Calibri" w:cs="Arial"/>
          <w:bCs/>
          <w:szCs w:val="22"/>
        </w:rPr>
        <w:t>и</w:t>
      </w:r>
      <w:r w:rsidRPr="00116CCB">
        <w:rPr>
          <w:rFonts w:ascii="Calibri" w:hAnsi="Calibri" w:cs="Arial"/>
          <w:bCs/>
          <w:szCs w:val="22"/>
        </w:rPr>
        <w:t xml:space="preserve"> </w:t>
      </w:r>
      <w:r>
        <w:rPr>
          <w:rFonts w:ascii="Calibri" w:hAnsi="Calibri" w:cs="Arial"/>
          <w:bCs/>
          <w:szCs w:val="22"/>
        </w:rPr>
        <w:t>царинским</w:t>
      </w:r>
      <w:r w:rsidRPr="00116CCB">
        <w:rPr>
          <w:rFonts w:ascii="Calibri" w:hAnsi="Calibri" w:cs="Arial"/>
          <w:bCs/>
          <w:szCs w:val="22"/>
        </w:rPr>
        <w:t xml:space="preserve"> </w:t>
      </w:r>
      <w:r>
        <w:rPr>
          <w:rFonts w:ascii="Calibri" w:hAnsi="Calibri" w:cs="Arial"/>
          <w:bCs/>
          <w:szCs w:val="22"/>
        </w:rPr>
        <w:t>испоставама</w:t>
      </w:r>
      <w:r w:rsidRPr="00116CCB">
        <w:rPr>
          <w:rFonts w:ascii="Calibri" w:hAnsi="Calibri" w:cs="Arial"/>
          <w:bCs/>
          <w:szCs w:val="22"/>
        </w:rPr>
        <w:t xml:space="preserve"> </w:t>
      </w:r>
      <w:r>
        <w:rPr>
          <w:rFonts w:ascii="Calibri" w:hAnsi="Calibri" w:cs="Arial"/>
          <w:bCs/>
          <w:szCs w:val="22"/>
        </w:rPr>
        <w:t>што</w:t>
      </w:r>
      <w:r w:rsidRPr="00116CCB">
        <w:rPr>
          <w:rFonts w:ascii="Calibri" w:hAnsi="Calibri" w:cs="Arial"/>
          <w:bCs/>
          <w:szCs w:val="22"/>
        </w:rPr>
        <w:t xml:space="preserve"> </w:t>
      </w:r>
      <w:r>
        <w:rPr>
          <w:rFonts w:ascii="Calibri" w:hAnsi="Calibri" w:cs="Arial"/>
          <w:bCs/>
          <w:szCs w:val="22"/>
        </w:rPr>
        <w:t>представља</w:t>
      </w:r>
      <w:r w:rsidRPr="00116CCB">
        <w:rPr>
          <w:rFonts w:ascii="Calibri" w:hAnsi="Calibri" w:cs="Arial"/>
          <w:bCs/>
          <w:szCs w:val="22"/>
        </w:rPr>
        <w:t xml:space="preserve"> </w:t>
      </w:r>
      <w:r>
        <w:rPr>
          <w:rFonts w:ascii="Calibri" w:hAnsi="Calibri" w:cs="Arial"/>
          <w:bCs/>
          <w:szCs w:val="22"/>
        </w:rPr>
        <w:t>доказ</w:t>
      </w:r>
      <w:r w:rsidRPr="00116CCB">
        <w:rPr>
          <w:rFonts w:ascii="Calibri" w:hAnsi="Calibri" w:cs="Arial"/>
          <w:bCs/>
          <w:szCs w:val="22"/>
        </w:rPr>
        <w:t xml:space="preserve"> </w:t>
      </w:r>
      <w:r>
        <w:rPr>
          <w:rFonts w:ascii="Calibri" w:hAnsi="Calibri" w:cs="Arial"/>
          <w:bCs/>
          <w:szCs w:val="22"/>
        </w:rPr>
        <w:t>да</w:t>
      </w:r>
      <w:r w:rsidRPr="00116CCB">
        <w:rPr>
          <w:rFonts w:ascii="Calibri" w:hAnsi="Calibri" w:cs="Arial"/>
          <w:bCs/>
          <w:szCs w:val="22"/>
        </w:rPr>
        <w:t xml:space="preserve"> </w:t>
      </w:r>
      <w:r>
        <w:rPr>
          <w:rFonts w:ascii="Calibri" w:hAnsi="Calibri" w:cs="Arial"/>
          <w:bCs/>
          <w:szCs w:val="22"/>
        </w:rPr>
        <w:t>проблем</w:t>
      </w:r>
      <w:r w:rsidRPr="00116CCB">
        <w:rPr>
          <w:rFonts w:ascii="Calibri" w:hAnsi="Calibri" w:cs="Arial"/>
          <w:bCs/>
          <w:szCs w:val="22"/>
        </w:rPr>
        <w:t xml:space="preserve"> </w:t>
      </w:r>
      <w:r>
        <w:rPr>
          <w:rFonts w:ascii="Calibri" w:hAnsi="Calibri" w:cs="Arial"/>
          <w:bCs/>
          <w:szCs w:val="22"/>
        </w:rPr>
        <w:t>заправо</w:t>
      </w:r>
      <w:r w:rsidRPr="00116CCB">
        <w:rPr>
          <w:rFonts w:ascii="Calibri" w:hAnsi="Calibri" w:cs="Arial"/>
          <w:bCs/>
          <w:szCs w:val="22"/>
        </w:rPr>
        <w:t xml:space="preserve"> </w:t>
      </w:r>
      <w:r>
        <w:rPr>
          <w:rFonts w:ascii="Calibri" w:hAnsi="Calibri" w:cs="Arial"/>
          <w:bCs/>
          <w:szCs w:val="22"/>
        </w:rPr>
        <w:t>и</w:t>
      </w:r>
      <w:r w:rsidRPr="00116CCB">
        <w:rPr>
          <w:rFonts w:ascii="Calibri" w:hAnsi="Calibri" w:cs="Arial"/>
          <w:bCs/>
          <w:szCs w:val="22"/>
        </w:rPr>
        <w:t xml:space="preserve"> </w:t>
      </w:r>
      <w:r>
        <w:rPr>
          <w:rFonts w:ascii="Calibri" w:hAnsi="Calibri" w:cs="Arial"/>
          <w:bCs/>
          <w:szCs w:val="22"/>
        </w:rPr>
        <w:t>не</w:t>
      </w:r>
      <w:r w:rsidRPr="00116CCB">
        <w:rPr>
          <w:rFonts w:ascii="Calibri" w:hAnsi="Calibri" w:cs="Arial"/>
          <w:bCs/>
          <w:szCs w:val="22"/>
        </w:rPr>
        <w:t xml:space="preserve"> </w:t>
      </w:r>
      <w:r>
        <w:rPr>
          <w:rFonts w:ascii="Calibri" w:hAnsi="Calibri" w:cs="Arial"/>
          <w:bCs/>
          <w:szCs w:val="22"/>
        </w:rPr>
        <w:t>постоји</w:t>
      </w:r>
      <w:r w:rsidRPr="00116CCB">
        <w:rPr>
          <w:rFonts w:ascii="Calibri" w:hAnsi="Calibri" w:cs="Arial"/>
          <w:bCs/>
          <w:szCs w:val="22"/>
        </w:rPr>
        <w:t xml:space="preserve"> </w:t>
      </w:r>
      <w:r>
        <w:rPr>
          <w:rFonts w:ascii="Calibri" w:hAnsi="Calibri" w:cs="Arial"/>
          <w:bCs/>
          <w:szCs w:val="22"/>
        </w:rPr>
        <w:t>већ</w:t>
      </w:r>
      <w:r w:rsidRPr="00116CCB">
        <w:rPr>
          <w:rFonts w:ascii="Calibri" w:hAnsi="Calibri" w:cs="Arial"/>
          <w:bCs/>
          <w:szCs w:val="22"/>
        </w:rPr>
        <w:t xml:space="preserve"> </w:t>
      </w:r>
      <w:r>
        <w:rPr>
          <w:rFonts w:ascii="Calibri" w:hAnsi="Calibri" w:cs="Arial"/>
          <w:bCs/>
          <w:szCs w:val="22"/>
        </w:rPr>
        <w:t>да</w:t>
      </w:r>
      <w:r w:rsidRPr="00116CCB">
        <w:rPr>
          <w:rFonts w:ascii="Calibri" w:hAnsi="Calibri" w:cs="Arial"/>
          <w:bCs/>
          <w:szCs w:val="22"/>
        </w:rPr>
        <w:t xml:space="preserve"> </w:t>
      </w:r>
      <w:r>
        <w:rPr>
          <w:rFonts w:ascii="Calibri" w:hAnsi="Calibri" w:cs="Arial"/>
          <w:bCs/>
          <w:szCs w:val="22"/>
        </w:rPr>
        <w:t>се</w:t>
      </w:r>
      <w:r w:rsidRPr="00116CCB">
        <w:rPr>
          <w:rFonts w:ascii="Calibri" w:hAnsi="Calibri" w:cs="Arial"/>
          <w:bCs/>
          <w:szCs w:val="22"/>
        </w:rPr>
        <w:t xml:space="preserve"> </w:t>
      </w:r>
      <w:r>
        <w:rPr>
          <w:rFonts w:ascii="Calibri" w:hAnsi="Calibri" w:cs="Arial"/>
          <w:bCs/>
          <w:szCs w:val="22"/>
        </w:rPr>
        <w:t>ради</w:t>
      </w:r>
      <w:r w:rsidRPr="00116CCB">
        <w:rPr>
          <w:rFonts w:ascii="Calibri" w:hAnsi="Calibri" w:cs="Arial"/>
          <w:bCs/>
          <w:szCs w:val="22"/>
        </w:rPr>
        <w:t xml:space="preserve"> </w:t>
      </w:r>
      <w:r>
        <w:rPr>
          <w:rFonts w:ascii="Calibri" w:hAnsi="Calibri" w:cs="Arial"/>
          <w:bCs/>
          <w:szCs w:val="22"/>
        </w:rPr>
        <w:t>о</w:t>
      </w:r>
      <w:r w:rsidRPr="00116CCB">
        <w:rPr>
          <w:rFonts w:ascii="Calibri" w:hAnsi="Calibri" w:cs="Arial"/>
          <w:bCs/>
          <w:szCs w:val="22"/>
        </w:rPr>
        <w:t xml:space="preserve"> </w:t>
      </w:r>
      <w:r>
        <w:rPr>
          <w:rFonts w:ascii="Calibri" w:hAnsi="Calibri" w:cs="Arial"/>
          <w:bCs/>
          <w:szCs w:val="22"/>
        </w:rPr>
        <w:t>жељи</w:t>
      </w:r>
      <w:r w:rsidRPr="00116CCB">
        <w:rPr>
          <w:rFonts w:ascii="Calibri" w:hAnsi="Calibri" w:cs="Arial"/>
          <w:bCs/>
          <w:szCs w:val="22"/>
        </w:rPr>
        <w:t xml:space="preserve"> </w:t>
      </w:r>
      <w:r>
        <w:rPr>
          <w:rFonts w:ascii="Calibri" w:hAnsi="Calibri" w:cs="Arial"/>
          <w:bCs/>
          <w:szCs w:val="22"/>
        </w:rPr>
        <w:t>да</w:t>
      </w:r>
      <w:r w:rsidRPr="00116CCB">
        <w:rPr>
          <w:rFonts w:ascii="Calibri" w:hAnsi="Calibri" w:cs="Arial"/>
          <w:bCs/>
          <w:szCs w:val="22"/>
        </w:rPr>
        <w:t xml:space="preserve"> </w:t>
      </w:r>
      <w:r>
        <w:rPr>
          <w:rFonts w:ascii="Calibri" w:hAnsi="Calibri" w:cs="Arial"/>
          <w:bCs/>
          <w:szCs w:val="22"/>
        </w:rPr>
        <w:t>неко</w:t>
      </w:r>
      <w:r w:rsidRPr="00116CCB">
        <w:rPr>
          <w:rFonts w:ascii="Calibri" w:hAnsi="Calibri" w:cs="Arial"/>
          <w:bCs/>
          <w:szCs w:val="22"/>
        </w:rPr>
        <w:t xml:space="preserve"> </w:t>
      </w:r>
      <w:r>
        <w:rPr>
          <w:rFonts w:ascii="Calibri" w:hAnsi="Calibri" w:cs="Arial"/>
          <w:bCs/>
          <w:szCs w:val="22"/>
        </w:rPr>
        <w:t>оствари</w:t>
      </w:r>
      <w:r w:rsidRPr="00116CCB">
        <w:rPr>
          <w:rFonts w:ascii="Calibri" w:hAnsi="Calibri" w:cs="Arial"/>
          <w:bCs/>
          <w:szCs w:val="22"/>
        </w:rPr>
        <w:t xml:space="preserve"> </w:t>
      </w:r>
      <w:r>
        <w:rPr>
          <w:rFonts w:ascii="Calibri" w:hAnsi="Calibri" w:cs="Arial"/>
          <w:bCs/>
          <w:szCs w:val="22"/>
        </w:rPr>
        <w:t>приход</w:t>
      </w:r>
      <w:r w:rsidRPr="00116CCB">
        <w:rPr>
          <w:rFonts w:ascii="Calibri" w:hAnsi="Calibri" w:cs="Arial"/>
          <w:bCs/>
          <w:szCs w:val="22"/>
        </w:rPr>
        <w:t xml:space="preserve"> </w:t>
      </w:r>
      <w:r>
        <w:rPr>
          <w:rFonts w:ascii="Calibri" w:hAnsi="Calibri" w:cs="Arial"/>
          <w:bCs/>
          <w:szCs w:val="22"/>
        </w:rPr>
        <w:t>на</w:t>
      </w:r>
      <w:r w:rsidRPr="00116CCB">
        <w:rPr>
          <w:rFonts w:ascii="Calibri" w:hAnsi="Calibri" w:cs="Arial"/>
          <w:bCs/>
          <w:szCs w:val="22"/>
        </w:rPr>
        <w:t xml:space="preserve"> </w:t>
      </w:r>
      <w:r>
        <w:rPr>
          <w:rFonts w:ascii="Calibri" w:hAnsi="Calibri" w:cs="Arial"/>
          <w:bCs/>
          <w:szCs w:val="22"/>
        </w:rPr>
        <w:t>рачун</w:t>
      </w:r>
      <w:r w:rsidRPr="00116CCB">
        <w:rPr>
          <w:rFonts w:ascii="Calibri" w:hAnsi="Calibri" w:cs="Arial"/>
          <w:bCs/>
          <w:szCs w:val="22"/>
        </w:rPr>
        <w:t xml:space="preserve"> "</w:t>
      </w:r>
      <w:r>
        <w:rPr>
          <w:rFonts w:ascii="Calibri" w:hAnsi="Calibri" w:cs="Arial"/>
          <w:bCs/>
          <w:szCs w:val="22"/>
        </w:rPr>
        <w:t>камионџија</w:t>
      </w:r>
      <w:r w:rsidRPr="00116CCB">
        <w:rPr>
          <w:rFonts w:ascii="Calibri" w:hAnsi="Calibri" w:cs="Arial"/>
          <w:bCs/>
          <w:szCs w:val="22"/>
        </w:rPr>
        <w:t>".</w:t>
      </w:r>
      <w:proofErr w:type="gramEnd"/>
    </w:p>
    <w:p w:rsidR="00F45437" w:rsidRPr="00386722" w:rsidRDefault="00F45437" w:rsidP="00887CD2">
      <w:pPr>
        <w:spacing w:after="0"/>
        <w:ind w:left="360"/>
        <w:jc w:val="both"/>
        <w:rPr>
          <w:rFonts w:ascii="Calibri" w:hAnsi="Calibri" w:cs="Arial"/>
          <w:bCs/>
          <w:szCs w:val="22"/>
        </w:rPr>
      </w:pPr>
      <w:proofErr w:type="gramStart"/>
      <w:r>
        <w:rPr>
          <w:rFonts w:ascii="Calibri" w:hAnsi="Calibri" w:cs="Arial"/>
          <w:bCs/>
          <w:szCs w:val="22"/>
        </w:rPr>
        <w:t>Треба нагласити да је наплата паркирања на царинским терминалима годинама представљала разлог због којег су преговори мешовитих комисија за друмски превоз са другим државама били отежани.</w:t>
      </w:r>
      <w:proofErr w:type="gramEnd"/>
      <w:r>
        <w:rPr>
          <w:rFonts w:ascii="Calibri" w:hAnsi="Calibri" w:cs="Arial"/>
          <w:bCs/>
          <w:szCs w:val="22"/>
        </w:rPr>
        <w:t xml:space="preserve"> </w:t>
      </w:r>
    </w:p>
    <w:p w:rsidR="00F45437" w:rsidRPr="00F45437" w:rsidRDefault="00F45437" w:rsidP="00887CD2">
      <w:pPr>
        <w:spacing w:after="0"/>
        <w:ind w:left="360"/>
        <w:jc w:val="both"/>
        <w:rPr>
          <w:rFonts w:ascii="Calibri" w:hAnsi="Calibri" w:cs="Arial"/>
          <w:bCs/>
          <w:szCs w:val="22"/>
        </w:rPr>
      </w:pPr>
      <w:r>
        <w:rPr>
          <w:rFonts w:ascii="Calibri" w:hAnsi="Calibri" w:cs="Arial"/>
          <w:bCs/>
          <w:szCs w:val="22"/>
        </w:rPr>
        <w:t xml:space="preserve">Министарство грађевинарства, саобраћаја и инфраструктуре у јулу месецу је информисало превознике о закључку са састанка који је одржало са Министарством финансија, Управом царина да је овај проблем потребно подићи на ниво Владе јер се ова материја не налази у надлежности ни Министарства грађевинарства, саобраћаја и инфраструктуре ни Министарства финансија, Управе царина. </w:t>
      </w:r>
    </w:p>
    <w:p w:rsidR="00F45437" w:rsidRPr="00467A0E" w:rsidRDefault="00F45437" w:rsidP="00887CD2">
      <w:pPr>
        <w:spacing w:after="0"/>
        <w:ind w:left="360"/>
        <w:jc w:val="both"/>
        <w:rPr>
          <w:rFonts w:ascii="Calibri" w:hAnsi="Calibri" w:cs="Arial"/>
          <w:bCs/>
          <w:szCs w:val="22"/>
          <w:lang w:val="de-DE"/>
        </w:rPr>
      </w:pPr>
    </w:p>
    <w:p w:rsidR="00F45437" w:rsidRPr="00620686" w:rsidRDefault="00F45437" w:rsidP="00887CD2">
      <w:pPr>
        <w:pStyle w:val="NoSpacing"/>
        <w:spacing w:line="276" w:lineRule="auto"/>
        <w:ind w:firstLine="426"/>
        <w:jc w:val="both"/>
        <w:rPr>
          <w:rFonts w:asciiTheme="minorHAnsi" w:hAnsiTheme="minorHAnsi" w:cstheme="minorHAnsi"/>
          <w:b/>
          <w:szCs w:val="22"/>
        </w:rPr>
      </w:pPr>
      <w:r w:rsidRPr="00A55E08">
        <w:rPr>
          <w:rFonts w:asciiTheme="minorHAnsi" w:hAnsiTheme="minorHAnsi" w:cstheme="minorHAnsi"/>
          <w:b/>
          <w:szCs w:val="22"/>
          <w:lang w:val="de-DE"/>
        </w:rPr>
        <w:t xml:space="preserve">ПРЕДЛОГ РЕШЕЊА: </w:t>
      </w:r>
    </w:p>
    <w:p w:rsidR="00F45437" w:rsidRPr="00627451" w:rsidRDefault="00F45437" w:rsidP="00887CD2">
      <w:pPr>
        <w:pStyle w:val="ListParagraph"/>
        <w:numPr>
          <w:ilvl w:val="0"/>
          <w:numId w:val="19"/>
        </w:numPr>
        <w:spacing w:after="0"/>
        <w:ind w:left="709" w:hanging="283"/>
        <w:jc w:val="both"/>
        <w:rPr>
          <w:rFonts w:ascii="Calibri" w:hAnsi="Calibri" w:cs="Arial"/>
          <w:bCs/>
          <w:szCs w:val="22"/>
          <w:lang w:val="de-DE"/>
        </w:rPr>
      </w:pPr>
      <w:r w:rsidRPr="00F45437">
        <w:rPr>
          <w:rFonts w:ascii="Calibri" w:hAnsi="Calibri" w:cs="Arial"/>
          <w:bCs/>
          <w:szCs w:val="22"/>
        </w:rPr>
        <w:t>Неопходно је хитно предузимање радњи од стране надлежних, па ако је потребно и Владе Републике Србије за решавање овог проблема. Очекујемо од државе да, као и сваки добар домаћин или привредник, обезбеди услове за рад својих запослених, првенствено простор у коме ће радити, било да се ради о школама, болницама, судовима, касарнама или пак царини.</w:t>
      </w:r>
    </w:p>
    <w:p w:rsidR="00627451" w:rsidRPr="00F45437" w:rsidRDefault="00627451" w:rsidP="00887CD2">
      <w:pPr>
        <w:pStyle w:val="ListParagraph"/>
        <w:spacing w:after="0"/>
        <w:ind w:left="709"/>
        <w:jc w:val="both"/>
        <w:rPr>
          <w:rFonts w:ascii="Calibri" w:hAnsi="Calibri" w:cs="Arial"/>
          <w:bCs/>
          <w:szCs w:val="22"/>
          <w:lang w:val="de-DE"/>
        </w:rPr>
      </w:pPr>
    </w:p>
    <w:p w:rsidR="00F45437" w:rsidRDefault="00F45437" w:rsidP="00887CD2">
      <w:pPr>
        <w:spacing w:after="0"/>
        <w:ind w:left="360"/>
        <w:jc w:val="both"/>
        <w:rPr>
          <w:rFonts w:asciiTheme="minorHAnsi" w:hAnsiTheme="minorHAnsi" w:cstheme="minorHAnsi"/>
          <w:b/>
          <w:bCs/>
          <w:szCs w:val="22"/>
        </w:rPr>
      </w:pPr>
      <w:r w:rsidRPr="00804212">
        <w:rPr>
          <w:rFonts w:asciiTheme="minorHAnsi" w:hAnsiTheme="minorHAnsi" w:cstheme="minorHAnsi"/>
          <w:b/>
          <w:bCs/>
          <w:szCs w:val="22"/>
        </w:rPr>
        <w:t>ЕФЕКТИ ЗА ПРИВРЕДУ-БЕНЕФИТИ</w:t>
      </w:r>
    </w:p>
    <w:p w:rsidR="00F45437" w:rsidRPr="00F45437" w:rsidRDefault="00F45437" w:rsidP="00887CD2">
      <w:pPr>
        <w:pStyle w:val="western"/>
        <w:numPr>
          <w:ilvl w:val="0"/>
          <w:numId w:val="18"/>
        </w:numPr>
        <w:spacing w:before="0" w:after="0" w:line="276" w:lineRule="auto"/>
        <w:ind w:left="709"/>
        <w:jc w:val="both"/>
        <w:rPr>
          <w:rFonts w:asciiTheme="minorHAnsi" w:hAnsiTheme="minorHAnsi" w:cstheme="minorHAnsi"/>
          <w:sz w:val="22"/>
          <w:szCs w:val="22"/>
        </w:rPr>
      </w:pPr>
      <w:r>
        <w:rPr>
          <w:rFonts w:asciiTheme="minorHAnsi" w:hAnsiTheme="minorHAnsi" w:cstheme="minorHAnsi"/>
          <w:sz w:val="22"/>
          <w:szCs w:val="22"/>
        </w:rPr>
        <w:t>Уштеда трошкова превозника</w:t>
      </w:r>
    </w:p>
    <w:p w:rsidR="00F45437" w:rsidRPr="00386596" w:rsidRDefault="00F45437" w:rsidP="00887CD2">
      <w:pPr>
        <w:spacing w:after="0"/>
        <w:ind w:left="349"/>
        <w:jc w:val="both"/>
        <w:rPr>
          <w:rFonts w:asciiTheme="minorHAnsi" w:hAnsiTheme="minorHAnsi" w:cstheme="minorHAnsi"/>
          <w:szCs w:val="22"/>
        </w:rPr>
      </w:pPr>
    </w:p>
    <w:p w:rsidR="00F45437" w:rsidRPr="00FE01D5" w:rsidRDefault="00F45437" w:rsidP="00887CD2">
      <w:pPr>
        <w:spacing w:after="0"/>
        <w:ind w:left="349"/>
        <w:jc w:val="both"/>
        <w:rPr>
          <w:rFonts w:asciiTheme="minorHAnsi" w:hAnsiTheme="minorHAnsi" w:cstheme="minorHAnsi"/>
          <w:b/>
          <w:bCs/>
          <w:szCs w:val="22"/>
        </w:rPr>
      </w:pPr>
      <w:r w:rsidRPr="00FE01D5">
        <w:rPr>
          <w:rFonts w:asciiTheme="minorHAnsi" w:hAnsiTheme="minorHAnsi" w:cstheme="minorHAnsi"/>
          <w:b/>
          <w:bCs/>
          <w:szCs w:val="22"/>
        </w:rPr>
        <w:t xml:space="preserve">У НАДЛЕЖНОСТИ: </w:t>
      </w:r>
    </w:p>
    <w:p w:rsidR="00F45437" w:rsidRDefault="00F45437" w:rsidP="00887CD2">
      <w:pPr>
        <w:spacing w:after="0"/>
        <w:ind w:left="360"/>
        <w:jc w:val="both"/>
        <w:rPr>
          <w:rFonts w:asciiTheme="minorHAnsi" w:hAnsiTheme="minorHAnsi" w:cstheme="minorHAnsi"/>
          <w:bCs/>
          <w:szCs w:val="22"/>
        </w:rPr>
      </w:pPr>
      <w:r>
        <w:rPr>
          <w:rFonts w:asciiTheme="minorHAnsi" w:hAnsiTheme="minorHAnsi" w:cstheme="minorHAnsi"/>
          <w:bCs/>
          <w:szCs w:val="22"/>
        </w:rPr>
        <w:t>Министарство финансија</w:t>
      </w:r>
    </w:p>
    <w:p w:rsidR="00F45437" w:rsidRPr="00F45437" w:rsidRDefault="00F45437" w:rsidP="00887CD2">
      <w:pPr>
        <w:spacing w:after="0"/>
        <w:ind w:left="360"/>
        <w:jc w:val="both"/>
        <w:rPr>
          <w:rFonts w:asciiTheme="minorHAnsi" w:hAnsiTheme="minorHAnsi" w:cstheme="minorHAnsi"/>
          <w:bCs/>
          <w:szCs w:val="22"/>
        </w:rPr>
      </w:pPr>
      <w:r>
        <w:rPr>
          <w:rFonts w:asciiTheme="minorHAnsi" w:hAnsiTheme="minorHAnsi" w:cstheme="minorHAnsi"/>
          <w:bCs/>
          <w:szCs w:val="22"/>
        </w:rPr>
        <w:t>Управа царина</w:t>
      </w:r>
    </w:p>
    <w:p w:rsidR="00F45437" w:rsidRDefault="00F45437" w:rsidP="00887CD2">
      <w:pPr>
        <w:spacing w:after="0"/>
        <w:ind w:left="360"/>
        <w:jc w:val="both"/>
        <w:rPr>
          <w:rFonts w:asciiTheme="minorHAnsi" w:hAnsiTheme="minorHAnsi" w:cstheme="minorHAnsi"/>
          <w:bCs/>
          <w:szCs w:val="22"/>
        </w:rPr>
      </w:pPr>
    </w:p>
    <w:p w:rsidR="00F45437" w:rsidRDefault="00F45437" w:rsidP="00887CD2">
      <w:pPr>
        <w:spacing w:after="0"/>
        <w:ind w:firstLine="360"/>
        <w:jc w:val="both"/>
        <w:rPr>
          <w:rFonts w:asciiTheme="minorHAnsi" w:hAnsiTheme="minorHAnsi" w:cstheme="minorHAnsi"/>
          <w:bCs/>
          <w:szCs w:val="22"/>
        </w:rPr>
      </w:pPr>
      <w:r w:rsidRPr="00A55E08">
        <w:rPr>
          <w:rFonts w:asciiTheme="minorHAnsi" w:hAnsiTheme="minorHAnsi" w:cstheme="minorHAnsi"/>
          <w:b/>
          <w:bCs/>
          <w:szCs w:val="22"/>
          <w:lang w:val="de-DE"/>
        </w:rPr>
        <w:t>ПРЕДЛАГАЧ</w:t>
      </w:r>
      <w:r w:rsidRPr="00A55E08">
        <w:rPr>
          <w:rFonts w:asciiTheme="minorHAnsi" w:hAnsiTheme="minorHAnsi" w:cstheme="minorHAnsi"/>
          <w:bCs/>
          <w:szCs w:val="22"/>
          <w:lang w:val="de-DE"/>
        </w:rPr>
        <w:t xml:space="preserve">: </w:t>
      </w:r>
    </w:p>
    <w:p w:rsidR="00F45437" w:rsidRDefault="00F45437" w:rsidP="00887CD2">
      <w:pPr>
        <w:spacing w:after="0"/>
        <w:ind w:left="360"/>
        <w:jc w:val="both"/>
        <w:rPr>
          <w:rFonts w:ascii="Calibri" w:hAnsi="Calibri"/>
          <w:szCs w:val="22"/>
        </w:rPr>
      </w:pPr>
      <w:r>
        <w:rPr>
          <w:rFonts w:ascii="Calibri" w:hAnsi="Calibri" w:cs="Arial"/>
          <w:bCs/>
          <w:szCs w:val="22"/>
        </w:rPr>
        <w:t xml:space="preserve">Драган Стојановић, </w:t>
      </w:r>
      <w:r>
        <w:rPr>
          <w:rFonts w:ascii="Calibri" w:hAnsi="Calibri"/>
          <w:szCs w:val="22"/>
        </w:rPr>
        <w:t>Еурошпед</w:t>
      </w:r>
      <w:r w:rsidRPr="0075563E">
        <w:rPr>
          <w:rFonts w:ascii="Calibri" w:hAnsi="Calibri"/>
          <w:szCs w:val="22"/>
        </w:rPr>
        <w:t xml:space="preserve"> </w:t>
      </w:r>
      <w:r>
        <w:rPr>
          <w:rFonts w:ascii="Calibri" w:hAnsi="Calibri"/>
          <w:szCs w:val="22"/>
        </w:rPr>
        <w:t>доо</w:t>
      </w:r>
      <w:r w:rsidRPr="0075563E">
        <w:rPr>
          <w:rFonts w:ascii="Calibri" w:hAnsi="Calibri"/>
          <w:szCs w:val="22"/>
        </w:rPr>
        <w:t xml:space="preserve"> </w:t>
      </w:r>
      <w:r>
        <w:rPr>
          <w:rFonts w:ascii="Calibri" w:hAnsi="Calibri"/>
          <w:szCs w:val="22"/>
        </w:rPr>
        <w:t>Београд</w:t>
      </w:r>
    </w:p>
    <w:p w:rsidR="00627451" w:rsidRPr="00627451" w:rsidRDefault="00627451" w:rsidP="00887CD2">
      <w:pPr>
        <w:spacing w:after="0"/>
        <w:ind w:left="360"/>
        <w:jc w:val="both"/>
        <w:rPr>
          <w:rFonts w:ascii="Calibri" w:hAnsi="Calibri" w:cs="Calibri"/>
          <w:bCs/>
          <w:szCs w:val="22"/>
        </w:rPr>
      </w:pPr>
    </w:p>
    <w:p w:rsidR="00F45437" w:rsidRPr="000251F2" w:rsidRDefault="00F45437" w:rsidP="00887CD2">
      <w:pPr>
        <w:pStyle w:val="ListParagraph"/>
        <w:numPr>
          <w:ilvl w:val="0"/>
          <w:numId w:val="3"/>
        </w:numPr>
        <w:spacing w:after="0"/>
        <w:jc w:val="both"/>
        <w:rPr>
          <w:rFonts w:asciiTheme="minorHAnsi" w:hAnsiTheme="minorHAnsi" w:cstheme="minorHAnsi"/>
          <w:szCs w:val="22"/>
        </w:rPr>
      </w:pPr>
      <w:r w:rsidRPr="00A55E08">
        <w:rPr>
          <w:rFonts w:asciiTheme="minorHAnsi" w:hAnsiTheme="minorHAnsi" w:cstheme="minorHAnsi"/>
          <w:b/>
          <w:bCs/>
          <w:szCs w:val="22"/>
          <w:lang w:val="de-DE"/>
        </w:rPr>
        <w:t>ПРОБЛЕМ</w:t>
      </w:r>
      <w:r w:rsidRPr="00A55E08">
        <w:rPr>
          <w:rFonts w:asciiTheme="minorHAnsi" w:hAnsiTheme="minorHAnsi" w:cstheme="minorHAnsi"/>
          <w:bCs/>
          <w:szCs w:val="22"/>
          <w:lang w:val="de-DE"/>
        </w:rPr>
        <w:t>:</w:t>
      </w:r>
      <w:r w:rsidRPr="00A55E08">
        <w:rPr>
          <w:rFonts w:asciiTheme="minorHAnsi" w:hAnsiTheme="minorHAnsi" w:cstheme="minorHAnsi"/>
          <w:bCs/>
          <w:szCs w:val="22"/>
        </w:rPr>
        <w:t xml:space="preserve"> </w:t>
      </w:r>
    </w:p>
    <w:p w:rsidR="00F45437" w:rsidRPr="00F45437" w:rsidRDefault="00F45437" w:rsidP="00887CD2">
      <w:pPr>
        <w:spacing w:after="0"/>
        <w:ind w:firstLine="360"/>
        <w:jc w:val="both"/>
        <w:rPr>
          <w:rFonts w:ascii="Calibri" w:hAnsi="Calibri" w:cs="Arial"/>
          <w:bCs/>
          <w:szCs w:val="22"/>
          <w:lang w:val="de-DE"/>
        </w:rPr>
      </w:pPr>
      <w:r w:rsidRPr="00F45437">
        <w:rPr>
          <w:rFonts w:ascii="Calibri" w:hAnsi="Calibri"/>
          <w:szCs w:val="22"/>
        </w:rPr>
        <w:t>Закон о безбедности саобраћаја на путевима – разлози за измене и допуне</w:t>
      </w:r>
    </w:p>
    <w:p w:rsidR="00F45437" w:rsidRDefault="00F45437" w:rsidP="00887CD2">
      <w:pPr>
        <w:pStyle w:val="ListParagraph"/>
        <w:numPr>
          <w:ilvl w:val="0"/>
          <w:numId w:val="10"/>
        </w:numPr>
        <w:spacing w:after="0"/>
        <w:jc w:val="both"/>
        <w:rPr>
          <w:rFonts w:ascii="Calibri" w:hAnsi="Calibri"/>
          <w:szCs w:val="22"/>
        </w:rPr>
      </w:pPr>
      <w:r w:rsidRPr="00F45437">
        <w:rPr>
          <w:rFonts w:ascii="Calibri" w:hAnsi="Calibri"/>
          <w:szCs w:val="22"/>
        </w:rPr>
        <w:t>Закон о безбедности саобраћаја на путевима, као један од системских закона, показало се да тешко може да прати динамику промена у привреди.</w:t>
      </w:r>
    </w:p>
    <w:p w:rsidR="00F45437" w:rsidRDefault="00F45437" w:rsidP="00887CD2">
      <w:pPr>
        <w:pStyle w:val="ListParagraph"/>
        <w:numPr>
          <w:ilvl w:val="0"/>
          <w:numId w:val="10"/>
        </w:numPr>
        <w:spacing w:after="0"/>
        <w:jc w:val="both"/>
        <w:rPr>
          <w:rFonts w:ascii="Calibri" w:hAnsi="Calibri"/>
          <w:szCs w:val="22"/>
        </w:rPr>
      </w:pPr>
      <w:r w:rsidRPr="00F45437">
        <w:rPr>
          <w:rFonts w:ascii="Calibri" w:hAnsi="Calibri"/>
          <w:szCs w:val="22"/>
        </w:rPr>
        <w:t xml:space="preserve">Законом о безбедности саобраћаја за сваки прекршај предвиђена је тростепеност у кажњавању. Међутим, за неке прекршаје возача теретних возила не постоји објективна одговорност правног лица </w:t>
      </w:r>
      <w:proofErr w:type="gramStart"/>
      <w:r w:rsidRPr="00F45437">
        <w:rPr>
          <w:rFonts w:ascii="Calibri" w:hAnsi="Calibri"/>
          <w:szCs w:val="22"/>
        </w:rPr>
        <w:t>-  власника</w:t>
      </w:r>
      <w:proofErr w:type="gramEnd"/>
      <w:r w:rsidRPr="00F45437">
        <w:rPr>
          <w:rFonts w:ascii="Calibri" w:hAnsi="Calibri"/>
          <w:szCs w:val="22"/>
        </w:rPr>
        <w:t xml:space="preserve"> теретног возила и послодавца. </w:t>
      </w:r>
    </w:p>
    <w:p w:rsidR="00F45437" w:rsidRDefault="00F45437" w:rsidP="00887CD2">
      <w:pPr>
        <w:pStyle w:val="ListParagraph"/>
        <w:numPr>
          <w:ilvl w:val="0"/>
          <w:numId w:val="10"/>
        </w:numPr>
        <w:spacing w:after="0"/>
        <w:jc w:val="both"/>
        <w:rPr>
          <w:rFonts w:ascii="Calibri" w:hAnsi="Calibri"/>
          <w:szCs w:val="22"/>
        </w:rPr>
      </w:pPr>
      <w:r w:rsidRPr="00F45437">
        <w:rPr>
          <w:rFonts w:ascii="Calibri" w:hAnsi="Calibri"/>
          <w:szCs w:val="22"/>
        </w:rPr>
        <w:t xml:space="preserve">Са аспекта превоза терета у међународном друмском саобраћају члан 273. </w:t>
      </w:r>
      <w:proofErr w:type="gramStart"/>
      <w:r w:rsidRPr="00F45437">
        <w:rPr>
          <w:rFonts w:ascii="Calibri" w:hAnsi="Calibri"/>
          <w:szCs w:val="22"/>
        </w:rPr>
        <w:t>став</w:t>
      </w:r>
      <w:proofErr w:type="gramEnd"/>
      <w:r w:rsidRPr="00F45437">
        <w:rPr>
          <w:rFonts w:ascii="Calibri" w:hAnsi="Calibri"/>
          <w:szCs w:val="22"/>
        </w:rPr>
        <w:t xml:space="preserve"> 1 Закона о безбедности саобраћаја на путевима у супротности је са одредбама Закона о међународном превозу у друмском саобраћају према којима нема сметњи да скуп возила чине моторно возило регистровано у Републици Србији и прикључно возило регистровано у другој држави. Са појединим државама (Италија) су чак и размењене билатералне дозволе за превозе који се обављају скупом возила који чини моторно возило регистровано у једној држави и прикључним возилом регистрованим у другој </w:t>
      </w:r>
      <w:r w:rsidRPr="00F45437">
        <w:rPr>
          <w:rFonts w:ascii="Calibri" w:hAnsi="Calibri"/>
          <w:szCs w:val="22"/>
        </w:rPr>
        <w:lastRenderedPageBreak/>
        <w:t>држави.</w:t>
      </w:r>
    </w:p>
    <w:p w:rsidR="00F45437" w:rsidRPr="00627451" w:rsidRDefault="00F45437" w:rsidP="00887CD2">
      <w:pPr>
        <w:pStyle w:val="ListParagraph"/>
        <w:numPr>
          <w:ilvl w:val="0"/>
          <w:numId w:val="10"/>
        </w:numPr>
        <w:spacing w:after="0"/>
        <w:jc w:val="both"/>
        <w:rPr>
          <w:rFonts w:ascii="Calibri" w:hAnsi="Calibri"/>
          <w:szCs w:val="22"/>
        </w:rPr>
      </w:pPr>
      <w:r w:rsidRPr="00F45437">
        <w:rPr>
          <w:rFonts w:ascii="Calibri" w:hAnsi="Calibri"/>
          <w:szCs w:val="22"/>
        </w:rPr>
        <w:t xml:space="preserve">Сходно члану 244. </w:t>
      </w:r>
      <w:proofErr w:type="gramStart"/>
      <w:r w:rsidRPr="00F45437">
        <w:rPr>
          <w:rFonts w:ascii="Calibri" w:hAnsi="Calibri"/>
          <w:szCs w:val="22"/>
        </w:rPr>
        <w:t>став</w:t>
      </w:r>
      <w:proofErr w:type="gramEnd"/>
      <w:r w:rsidRPr="00F45437">
        <w:rPr>
          <w:rFonts w:ascii="Calibri" w:hAnsi="Calibri"/>
          <w:szCs w:val="22"/>
        </w:rPr>
        <w:t xml:space="preserve"> 5. Закона о безбедности саобраћаја на путевима („Сл. гласник РС", бр. 41/2009, 53/2010, 101/2011, 32/2013 - одлука УС и 55/2014) Влада је донела Уредбу о времену одмора и управљања возача моторних возила када обављају међународни превоз, као и о примени система дигиталних тахографа („Сл. гласник РС", бр. 54/2010). Поједине материјалне одредбе али и казнене одредбе ова два прописа нису у сагласности што оставља простор да исти прекршај буде санкционисан различито, и то у завизности од тога да ли је приликом контроле и покретања прекршајног поступка примењен Закон о безбедности саобраћаја на путевима или Уредба о времену одмора и управљања возача моторних возила када обављају међународни превоз, као и о примени система дигиталних тахографа.</w:t>
      </w:r>
    </w:p>
    <w:p w:rsidR="00627451" w:rsidRDefault="00627451" w:rsidP="00887CD2">
      <w:pPr>
        <w:spacing w:after="0"/>
        <w:ind w:left="709"/>
        <w:jc w:val="both"/>
        <w:rPr>
          <w:rFonts w:ascii="Calibri" w:hAnsi="Calibri"/>
          <w:szCs w:val="22"/>
        </w:rPr>
      </w:pPr>
    </w:p>
    <w:p w:rsidR="005317DA" w:rsidRPr="00887CD2" w:rsidRDefault="005317DA" w:rsidP="00887CD2">
      <w:pPr>
        <w:spacing w:after="0"/>
        <w:ind w:left="709"/>
        <w:jc w:val="both"/>
        <w:rPr>
          <w:rFonts w:ascii="Calibri" w:hAnsi="Calibri"/>
          <w:szCs w:val="22"/>
        </w:rPr>
      </w:pPr>
    </w:p>
    <w:p w:rsidR="00F45437" w:rsidRPr="00620686" w:rsidRDefault="00F45437" w:rsidP="00887CD2">
      <w:pPr>
        <w:pStyle w:val="NoSpacing"/>
        <w:spacing w:line="276" w:lineRule="auto"/>
        <w:ind w:firstLine="426"/>
        <w:jc w:val="both"/>
        <w:rPr>
          <w:rFonts w:asciiTheme="minorHAnsi" w:hAnsiTheme="minorHAnsi" w:cstheme="minorHAnsi"/>
          <w:b/>
          <w:szCs w:val="22"/>
        </w:rPr>
      </w:pPr>
      <w:r w:rsidRPr="00A55E08">
        <w:rPr>
          <w:rFonts w:asciiTheme="minorHAnsi" w:hAnsiTheme="minorHAnsi" w:cstheme="minorHAnsi"/>
          <w:b/>
          <w:szCs w:val="22"/>
          <w:lang w:val="de-DE"/>
        </w:rPr>
        <w:t xml:space="preserve">ПРЕДЛОГ РЕШЕЊА: </w:t>
      </w:r>
    </w:p>
    <w:p w:rsidR="00F45437" w:rsidRPr="00F45437" w:rsidRDefault="00F45437" w:rsidP="00887CD2">
      <w:pPr>
        <w:pStyle w:val="ListParagraph"/>
        <w:numPr>
          <w:ilvl w:val="0"/>
          <w:numId w:val="18"/>
        </w:numPr>
        <w:spacing w:after="0"/>
        <w:ind w:hanging="654"/>
        <w:jc w:val="both"/>
        <w:rPr>
          <w:rFonts w:ascii="Calibri" w:hAnsi="Calibri"/>
          <w:szCs w:val="22"/>
        </w:rPr>
      </w:pPr>
      <w:r w:rsidRPr="00F45437">
        <w:rPr>
          <w:rFonts w:ascii="Calibri" w:hAnsi="Calibri"/>
          <w:szCs w:val="22"/>
        </w:rPr>
        <w:t>Измене и допуне у правцу измештања одредби које се тичу привреде у посебне законе</w:t>
      </w:r>
    </w:p>
    <w:p w:rsidR="00F45437" w:rsidRDefault="00F45437" w:rsidP="00887CD2">
      <w:pPr>
        <w:numPr>
          <w:ilvl w:val="2"/>
          <w:numId w:val="19"/>
        </w:numPr>
        <w:spacing w:after="0"/>
        <w:ind w:left="1560" w:hanging="426"/>
        <w:jc w:val="both"/>
        <w:rPr>
          <w:rFonts w:ascii="Calibri" w:hAnsi="Calibri"/>
          <w:szCs w:val="22"/>
        </w:rPr>
      </w:pPr>
      <w:r w:rsidRPr="0036557B">
        <w:rPr>
          <w:rFonts w:ascii="Calibri" w:hAnsi="Calibri"/>
          <w:szCs w:val="22"/>
        </w:rPr>
        <w:t>Закон</w:t>
      </w:r>
      <w:r>
        <w:rPr>
          <w:rFonts w:ascii="Calibri" w:hAnsi="Calibri"/>
          <w:szCs w:val="22"/>
        </w:rPr>
        <w:t>ом</w:t>
      </w:r>
      <w:r w:rsidRPr="0036557B">
        <w:rPr>
          <w:rFonts w:ascii="Calibri" w:hAnsi="Calibri"/>
          <w:szCs w:val="22"/>
        </w:rPr>
        <w:t xml:space="preserve"> о радном времену посада на возилима чиј</w:t>
      </w:r>
      <w:r>
        <w:rPr>
          <w:rFonts w:ascii="Calibri" w:hAnsi="Calibri"/>
          <w:szCs w:val="22"/>
        </w:rPr>
        <w:t>е</w:t>
      </w:r>
      <w:r w:rsidRPr="0036557B">
        <w:rPr>
          <w:rFonts w:ascii="Calibri" w:hAnsi="Calibri"/>
          <w:szCs w:val="22"/>
        </w:rPr>
        <w:t xml:space="preserve"> </w:t>
      </w:r>
      <w:r>
        <w:rPr>
          <w:rFonts w:ascii="Calibri" w:hAnsi="Calibri"/>
          <w:szCs w:val="22"/>
        </w:rPr>
        <w:t>усвајање</w:t>
      </w:r>
      <w:r w:rsidRPr="0036557B">
        <w:rPr>
          <w:rFonts w:ascii="Calibri" w:hAnsi="Calibri"/>
          <w:szCs w:val="22"/>
        </w:rPr>
        <w:t xml:space="preserve"> је</w:t>
      </w:r>
      <w:r>
        <w:rPr>
          <w:rFonts w:ascii="Calibri" w:hAnsi="Calibri"/>
          <w:szCs w:val="22"/>
        </w:rPr>
        <w:t>,</w:t>
      </w:r>
      <w:r w:rsidRPr="0036557B">
        <w:rPr>
          <w:rFonts w:ascii="Calibri" w:hAnsi="Calibri"/>
          <w:szCs w:val="22"/>
        </w:rPr>
        <w:t xml:space="preserve"> Национални</w:t>
      </w:r>
      <w:r>
        <w:rPr>
          <w:rFonts w:ascii="Calibri" w:hAnsi="Calibri"/>
          <w:szCs w:val="22"/>
        </w:rPr>
        <w:t>м</w:t>
      </w:r>
      <w:r w:rsidRPr="0036557B">
        <w:rPr>
          <w:rFonts w:ascii="Calibri" w:hAnsi="Calibri"/>
          <w:szCs w:val="22"/>
        </w:rPr>
        <w:t xml:space="preserve"> програм за усвајање правних тековина Европске уније (201</w:t>
      </w:r>
      <w:r>
        <w:rPr>
          <w:rFonts w:ascii="Calibri" w:hAnsi="Calibri"/>
          <w:szCs w:val="22"/>
        </w:rPr>
        <w:t>4</w:t>
      </w:r>
      <w:r w:rsidRPr="0036557B">
        <w:rPr>
          <w:rFonts w:ascii="Calibri" w:hAnsi="Calibri"/>
          <w:szCs w:val="22"/>
        </w:rPr>
        <w:t>-201</w:t>
      </w:r>
      <w:r>
        <w:rPr>
          <w:rFonts w:ascii="Calibri" w:hAnsi="Calibri"/>
          <w:szCs w:val="22"/>
        </w:rPr>
        <w:t>8</w:t>
      </w:r>
      <w:r w:rsidRPr="0036557B">
        <w:rPr>
          <w:rFonts w:ascii="Calibri" w:hAnsi="Calibri"/>
          <w:szCs w:val="22"/>
        </w:rPr>
        <w:t>)</w:t>
      </w:r>
      <w:r>
        <w:rPr>
          <w:rFonts w:ascii="Calibri" w:hAnsi="Calibri"/>
          <w:szCs w:val="22"/>
        </w:rPr>
        <w:t>,</w:t>
      </w:r>
      <w:r w:rsidRPr="0036557B">
        <w:rPr>
          <w:rFonts w:ascii="Calibri" w:hAnsi="Calibri"/>
          <w:szCs w:val="22"/>
        </w:rPr>
        <w:t xml:space="preserve"> </w:t>
      </w:r>
      <w:r>
        <w:rPr>
          <w:rFonts w:ascii="Calibri" w:hAnsi="Calibri"/>
          <w:szCs w:val="22"/>
        </w:rPr>
        <w:t xml:space="preserve">планирано у 2015. </w:t>
      </w:r>
      <w:proofErr w:type="gramStart"/>
      <w:r>
        <w:rPr>
          <w:rFonts w:ascii="Calibri" w:hAnsi="Calibri"/>
          <w:szCs w:val="22"/>
        </w:rPr>
        <w:t>години</w:t>
      </w:r>
      <w:proofErr w:type="gramEnd"/>
      <w:r w:rsidRPr="0036557B">
        <w:rPr>
          <w:rFonts w:ascii="Calibri" w:hAnsi="Calibri"/>
          <w:szCs w:val="22"/>
        </w:rPr>
        <w:t xml:space="preserve"> </w:t>
      </w:r>
      <w:r>
        <w:rPr>
          <w:rFonts w:ascii="Calibri" w:hAnsi="Calibri"/>
          <w:szCs w:val="22"/>
        </w:rPr>
        <w:t xml:space="preserve">уредити </w:t>
      </w:r>
      <w:r w:rsidRPr="0036557B">
        <w:rPr>
          <w:rFonts w:ascii="Calibri" w:hAnsi="Calibri"/>
          <w:szCs w:val="22"/>
        </w:rPr>
        <w:t>трајање управљања моторним возилом</w:t>
      </w:r>
      <w:r>
        <w:rPr>
          <w:rFonts w:ascii="Calibri" w:hAnsi="Calibri"/>
          <w:szCs w:val="22"/>
        </w:rPr>
        <w:t xml:space="preserve"> а б</w:t>
      </w:r>
      <w:r w:rsidRPr="0036557B">
        <w:rPr>
          <w:rFonts w:ascii="Calibri" w:hAnsi="Calibri"/>
          <w:szCs w:val="22"/>
        </w:rPr>
        <w:t>рисати поглавље XIV „ТРАЈАЊЕ УПРАВЉАЊА МОТОРНИМ ВОЗИЛОМ, ОДНОСНО СКУПОМ ВОЗИЛА“</w:t>
      </w:r>
      <w:r>
        <w:rPr>
          <w:rFonts w:ascii="Calibri" w:hAnsi="Calibri"/>
          <w:szCs w:val="22"/>
        </w:rPr>
        <w:t xml:space="preserve"> у Закону о безбедности саобраја на путевима.</w:t>
      </w:r>
    </w:p>
    <w:p w:rsidR="00F45437" w:rsidRDefault="00F45437" w:rsidP="00887CD2">
      <w:pPr>
        <w:numPr>
          <w:ilvl w:val="2"/>
          <w:numId w:val="19"/>
        </w:numPr>
        <w:spacing w:after="0"/>
        <w:ind w:left="1560" w:hanging="426"/>
        <w:jc w:val="both"/>
        <w:rPr>
          <w:rFonts w:ascii="Calibri" w:hAnsi="Calibri"/>
          <w:szCs w:val="22"/>
        </w:rPr>
      </w:pPr>
      <w:r w:rsidRPr="00493CD1">
        <w:rPr>
          <w:rFonts w:ascii="Calibri" w:hAnsi="Calibri"/>
          <w:szCs w:val="22"/>
        </w:rPr>
        <w:t>Прописима којима се уређује превоз путника и терета, чије усвајање је Националним програм за усвајање правних тековина Европске уније (2014-2018) планирано у 2015, или у већ поменутом Закону о радном времену посаде на возилима уредити услове који морају испунити професионални возачи. Ово ће условити брисање одељка 10. „Лица којима је управљање возилом основно занимање, односно која обављају јавни превоз - професионални возачи</w:t>
      </w:r>
      <w:proofErr w:type="gramStart"/>
      <w:r w:rsidRPr="00493CD1">
        <w:rPr>
          <w:rFonts w:ascii="Calibri" w:hAnsi="Calibri"/>
          <w:szCs w:val="22"/>
        </w:rPr>
        <w:t>“ у</w:t>
      </w:r>
      <w:proofErr w:type="gramEnd"/>
      <w:r w:rsidRPr="00493CD1">
        <w:rPr>
          <w:rFonts w:ascii="Calibri" w:hAnsi="Calibri"/>
          <w:szCs w:val="22"/>
        </w:rPr>
        <w:t xml:space="preserve"> поглављу XI „ВОЗАЧИ“.</w:t>
      </w:r>
    </w:p>
    <w:p w:rsidR="00F45437" w:rsidRDefault="00F45437" w:rsidP="00887CD2">
      <w:pPr>
        <w:numPr>
          <w:ilvl w:val="2"/>
          <w:numId w:val="19"/>
        </w:numPr>
        <w:spacing w:after="0"/>
        <w:ind w:left="1560" w:hanging="426"/>
        <w:jc w:val="both"/>
        <w:rPr>
          <w:rFonts w:ascii="Calibri" w:hAnsi="Calibri"/>
          <w:szCs w:val="22"/>
        </w:rPr>
      </w:pPr>
      <w:r w:rsidRPr="00493CD1">
        <w:rPr>
          <w:rFonts w:ascii="Calibri" w:hAnsi="Calibri"/>
          <w:szCs w:val="22"/>
        </w:rPr>
        <w:t>Будућим Законом о превозу терета у друмском саобраћају уредити превоз терета на возилу и ванредни превоз а брисати одељак 28. „Превоз терета на возилу</w:t>
      </w:r>
      <w:proofErr w:type="gramStart"/>
      <w:r w:rsidRPr="00493CD1">
        <w:rPr>
          <w:rFonts w:ascii="Calibri" w:hAnsi="Calibri"/>
          <w:szCs w:val="22"/>
        </w:rPr>
        <w:t>“ и</w:t>
      </w:r>
      <w:proofErr w:type="gramEnd"/>
      <w:r w:rsidRPr="00493CD1">
        <w:rPr>
          <w:rFonts w:ascii="Calibri" w:hAnsi="Calibri"/>
          <w:szCs w:val="22"/>
        </w:rPr>
        <w:t xml:space="preserve"> 29. „Ванредни превоз</w:t>
      </w:r>
      <w:proofErr w:type="gramStart"/>
      <w:r w:rsidRPr="00493CD1">
        <w:rPr>
          <w:rFonts w:ascii="Calibri" w:hAnsi="Calibri"/>
          <w:szCs w:val="22"/>
        </w:rPr>
        <w:t>“ у</w:t>
      </w:r>
      <w:proofErr w:type="gramEnd"/>
      <w:r w:rsidRPr="00493CD1">
        <w:rPr>
          <w:rFonts w:ascii="Calibri" w:hAnsi="Calibri"/>
          <w:szCs w:val="22"/>
        </w:rPr>
        <w:t xml:space="preserve"> поглављу IV „ПРАВИЛА САОБРАЋАЈА“ у Закону о безбедности саобраја на путевима.</w:t>
      </w:r>
    </w:p>
    <w:p w:rsidR="00493CD1" w:rsidRPr="00493CD1" w:rsidRDefault="00F45437" w:rsidP="00887CD2">
      <w:pPr>
        <w:numPr>
          <w:ilvl w:val="2"/>
          <w:numId w:val="19"/>
        </w:numPr>
        <w:spacing w:after="0"/>
        <w:ind w:left="1560" w:hanging="426"/>
        <w:jc w:val="both"/>
        <w:rPr>
          <w:rFonts w:ascii="Calibri" w:hAnsi="Calibri"/>
          <w:szCs w:val="22"/>
        </w:rPr>
      </w:pPr>
      <w:r w:rsidRPr="00493CD1">
        <w:rPr>
          <w:rFonts w:ascii="Calibri" w:hAnsi="Calibri"/>
          <w:szCs w:val="22"/>
        </w:rPr>
        <w:t>Организацију послова безбедности саобраћаја у привредном друштву уредити у новим законима, и то Закону о радном времену посада на возилима и/или у Закону о превозу терета у друмском саобраћају и Закону о превозу путника у друмском саобраћају а брисати поглавље XIX „ОРГАНИЗАЦИЈА ПОСЛОВА БЕЗБЕДНОСТИ САОБРАЋАЈА У ПРИВРЕДНОМ ДРУШТВУ, ДРУГИМ ПРАВНИМ ЛИЦИМА, ДРЖАВНОМ ОРГАНУ, ОДНОСНО ЈЕДИНИЦИ ЛОКАЛНЕ САМОУПРАВЕ И КОД ПРЕДУЗЕТНИКА</w:t>
      </w:r>
      <w:proofErr w:type="gramStart"/>
      <w:r w:rsidRPr="00493CD1">
        <w:rPr>
          <w:rFonts w:ascii="Calibri" w:hAnsi="Calibri"/>
          <w:szCs w:val="22"/>
        </w:rPr>
        <w:t>“ у</w:t>
      </w:r>
      <w:proofErr w:type="gramEnd"/>
      <w:r w:rsidRPr="00493CD1">
        <w:rPr>
          <w:rFonts w:ascii="Calibri" w:hAnsi="Calibri"/>
          <w:szCs w:val="22"/>
        </w:rPr>
        <w:t xml:space="preserve"> Закону о безбедности саобраја на путевима.</w:t>
      </w:r>
    </w:p>
    <w:p w:rsidR="00493CD1" w:rsidRDefault="00F45437" w:rsidP="00887CD2">
      <w:pPr>
        <w:spacing w:after="0"/>
        <w:ind w:left="709"/>
        <w:jc w:val="both"/>
        <w:rPr>
          <w:rFonts w:ascii="Calibri" w:hAnsi="Calibri"/>
          <w:szCs w:val="22"/>
        </w:rPr>
      </w:pPr>
      <w:r>
        <w:rPr>
          <w:rFonts w:ascii="Calibri" w:hAnsi="Calibri"/>
          <w:szCs w:val="22"/>
        </w:rPr>
        <w:t>Напомена: Предложена решења не прејудицирају поделу надлежности између министарстава.</w:t>
      </w:r>
    </w:p>
    <w:p w:rsidR="00F45437" w:rsidRDefault="00F45437" w:rsidP="00887CD2">
      <w:pPr>
        <w:pStyle w:val="ListParagraph"/>
        <w:numPr>
          <w:ilvl w:val="0"/>
          <w:numId w:val="18"/>
        </w:numPr>
        <w:spacing w:after="0"/>
        <w:jc w:val="both"/>
        <w:rPr>
          <w:rFonts w:ascii="Calibri" w:hAnsi="Calibri"/>
          <w:szCs w:val="22"/>
        </w:rPr>
      </w:pPr>
      <w:r w:rsidRPr="00493CD1">
        <w:rPr>
          <w:rFonts w:ascii="Calibri" w:hAnsi="Calibri"/>
          <w:szCs w:val="22"/>
        </w:rPr>
        <w:t>Измене и допуне казнених одредби Закона о беубедности саобраћаја на путевима са циљем препознавања објективне одговорности за прекршаје.</w:t>
      </w:r>
    </w:p>
    <w:p w:rsidR="005317DA" w:rsidRDefault="005317DA" w:rsidP="005317DA">
      <w:pPr>
        <w:pStyle w:val="ListParagraph"/>
        <w:spacing w:after="0"/>
        <w:ind w:left="1080"/>
        <w:jc w:val="both"/>
        <w:rPr>
          <w:rFonts w:ascii="Calibri" w:hAnsi="Calibri"/>
          <w:szCs w:val="22"/>
        </w:rPr>
      </w:pPr>
    </w:p>
    <w:p w:rsidR="00493CD1" w:rsidRDefault="00493CD1" w:rsidP="00887CD2">
      <w:pPr>
        <w:pStyle w:val="ListParagraph"/>
        <w:numPr>
          <w:ilvl w:val="0"/>
          <w:numId w:val="18"/>
        </w:numPr>
        <w:spacing w:after="0"/>
        <w:jc w:val="both"/>
        <w:rPr>
          <w:rFonts w:ascii="Calibri" w:hAnsi="Calibri"/>
          <w:szCs w:val="22"/>
        </w:rPr>
      </w:pPr>
      <w:r>
        <w:rPr>
          <w:rFonts w:ascii="Calibri" w:hAnsi="Calibri"/>
          <w:szCs w:val="22"/>
        </w:rPr>
        <w:lastRenderedPageBreak/>
        <w:t>Ч</w:t>
      </w:r>
      <w:r w:rsidR="00F45437" w:rsidRPr="00493CD1">
        <w:rPr>
          <w:rFonts w:ascii="Calibri" w:hAnsi="Calibri"/>
          <w:szCs w:val="22"/>
        </w:rPr>
        <w:t xml:space="preserve">лан 273. </w:t>
      </w:r>
      <w:proofErr w:type="gramStart"/>
      <w:r w:rsidR="00F45437" w:rsidRPr="00493CD1">
        <w:rPr>
          <w:rFonts w:ascii="Calibri" w:hAnsi="Calibri"/>
          <w:szCs w:val="22"/>
        </w:rPr>
        <w:t>став</w:t>
      </w:r>
      <w:proofErr w:type="gramEnd"/>
      <w:r w:rsidR="00F45437" w:rsidRPr="00493CD1">
        <w:rPr>
          <w:rFonts w:ascii="Calibri" w:hAnsi="Calibri"/>
          <w:szCs w:val="22"/>
        </w:rPr>
        <w:t xml:space="preserve"> 1. Закона о безбедности саобраћаја на путевима изменити тако да гласи:</w:t>
      </w:r>
      <w:r>
        <w:rPr>
          <w:rFonts w:ascii="Calibri" w:hAnsi="Calibri"/>
          <w:szCs w:val="22"/>
        </w:rPr>
        <w:t xml:space="preserve"> </w:t>
      </w:r>
    </w:p>
    <w:p w:rsidR="00493CD1" w:rsidRDefault="00F45437" w:rsidP="00887CD2">
      <w:pPr>
        <w:pStyle w:val="ListParagraph"/>
        <w:spacing w:after="0"/>
        <w:ind w:left="1080"/>
        <w:jc w:val="both"/>
        <w:rPr>
          <w:rFonts w:ascii="Calibri" w:hAnsi="Calibri"/>
          <w:szCs w:val="22"/>
        </w:rPr>
      </w:pPr>
      <w:r w:rsidRPr="00493CD1">
        <w:rPr>
          <w:rFonts w:ascii="Calibri" w:hAnsi="Calibri"/>
          <w:szCs w:val="22"/>
        </w:rPr>
        <w:t>„</w:t>
      </w:r>
      <w:r w:rsidRPr="00493CD1">
        <w:rPr>
          <w:rFonts w:ascii="Calibri" w:hAnsi="Calibri"/>
          <w:szCs w:val="22"/>
          <w:u w:val="single"/>
        </w:rPr>
        <w:t>Моторним</w:t>
      </w:r>
      <w:r w:rsidRPr="00493CD1">
        <w:rPr>
          <w:rFonts w:ascii="Calibri" w:hAnsi="Calibri"/>
          <w:szCs w:val="22"/>
        </w:rPr>
        <w:t xml:space="preserve"> возилом регистрованим у иностранству, </w:t>
      </w:r>
      <w:r w:rsidRPr="00493CD1">
        <w:rPr>
          <w:rFonts w:ascii="Calibri" w:hAnsi="Calibri"/>
          <w:szCs w:val="22"/>
          <w:u w:val="single"/>
        </w:rPr>
        <w:t>осим моторним возилима која су привремено регистрована у иностранству ради довоза,</w:t>
      </w:r>
      <w:r w:rsidRPr="00493CD1">
        <w:rPr>
          <w:rFonts w:ascii="Calibri" w:hAnsi="Calibri"/>
          <w:szCs w:val="22"/>
        </w:rPr>
        <w:t xml:space="preserve"> на путевима у Републици Србији, не могу управљати лица која имају стално пребивалиште у Републици Србији</w:t>
      </w:r>
      <w:proofErr w:type="gramStart"/>
      <w:r w:rsidRPr="00493CD1">
        <w:rPr>
          <w:rFonts w:ascii="Calibri" w:hAnsi="Calibri"/>
          <w:szCs w:val="22"/>
        </w:rPr>
        <w:t>.“</w:t>
      </w:r>
      <w:proofErr w:type="gramEnd"/>
    </w:p>
    <w:p w:rsidR="00F45437" w:rsidRPr="00627451" w:rsidRDefault="00F45437" w:rsidP="00887CD2">
      <w:pPr>
        <w:pStyle w:val="ListParagraph"/>
        <w:numPr>
          <w:ilvl w:val="0"/>
          <w:numId w:val="18"/>
        </w:numPr>
        <w:spacing w:after="0"/>
        <w:jc w:val="both"/>
        <w:rPr>
          <w:rFonts w:ascii="Calibri" w:hAnsi="Calibri"/>
          <w:szCs w:val="22"/>
        </w:rPr>
      </w:pPr>
      <w:r w:rsidRPr="00493CD1">
        <w:rPr>
          <w:rFonts w:ascii="Calibri" w:hAnsi="Calibri"/>
          <w:szCs w:val="22"/>
        </w:rPr>
        <w:t>До усвајања Закону о радном времену посада на возилима, у циљу обезбеђивања правне сигурности, једнакости и примене повољнијих прописа на превознике и возаче комерцијалних возила потребно је обезбедити да се контрола и евентуално покретање прекршајних поступака, када је у питању међународни превоз, обавља у складу са Уредбом о времену одмора и управљања возача моторних возила када обављају међународни превоз, као и о примени система дигиталних тахографа јер се ради о пропису који је усклађен са прописима Европске уније и АЕТРом.</w:t>
      </w:r>
    </w:p>
    <w:p w:rsidR="00627451" w:rsidRPr="00493CD1" w:rsidRDefault="00627451" w:rsidP="00887CD2">
      <w:pPr>
        <w:pStyle w:val="ListParagraph"/>
        <w:spacing w:after="0"/>
        <w:ind w:left="1080"/>
        <w:jc w:val="both"/>
        <w:rPr>
          <w:rFonts w:ascii="Calibri" w:hAnsi="Calibri"/>
          <w:szCs w:val="22"/>
        </w:rPr>
      </w:pPr>
    </w:p>
    <w:p w:rsidR="00F45437" w:rsidRDefault="00F45437" w:rsidP="00887CD2">
      <w:pPr>
        <w:spacing w:after="0"/>
        <w:ind w:left="360"/>
        <w:jc w:val="both"/>
        <w:rPr>
          <w:rFonts w:asciiTheme="minorHAnsi" w:hAnsiTheme="minorHAnsi" w:cstheme="minorHAnsi"/>
          <w:b/>
          <w:bCs/>
          <w:szCs w:val="22"/>
        </w:rPr>
      </w:pPr>
      <w:r w:rsidRPr="00804212">
        <w:rPr>
          <w:rFonts w:asciiTheme="minorHAnsi" w:hAnsiTheme="minorHAnsi" w:cstheme="minorHAnsi"/>
          <w:b/>
          <w:bCs/>
          <w:szCs w:val="22"/>
        </w:rPr>
        <w:t>ЕФЕКТИ ЗА ПРИВРЕДУ-БЕНЕФИТИ</w:t>
      </w:r>
    </w:p>
    <w:p w:rsidR="00F45437" w:rsidRPr="004867CB" w:rsidRDefault="004867CB" w:rsidP="00887CD2">
      <w:pPr>
        <w:pStyle w:val="western"/>
        <w:numPr>
          <w:ilvl w:val="0"/>
          <w:numId w:val="18"/>
        </w:numPr>
        <w:spacing w:before="0" w:after="0" w:line="276" w:lineRule="auto"/>
        <w:ind w:left="709"/>
        <w:jc w:val="both"/>
        <w:rPr>
          <w:rFonts w:asciiTheme="minorHAnsi" w:hAnsiTheme="minorHAnsi" w:cstheme="minorHAnsi"/>
          <w:sz w:val="22"/>
          <w:szCs w:val="22"/>
        </w:rPr>
      </w:pPr>
      <w:r w:rsidRPr="004867CB">
        <w:rPr>
          <w:rFonts w:asciiTheme="minorHAnsi" w:hAnsiTheme="minorHAnsi" w:cstheme="minorHAnsi"/>
          <w:sz w:val="22"/>
          <w:szCs w:val="22"/>
        </w:rPr>
        <w:t>Повећање конкурентности домаћих превозника</w:t>
      </w:r>
    </w:p>
    <w:p w:rsidR="004867CB" w:rsidRPr="004867CB" w:rsidRDefault="004867CB" w:rsidP="00887CD2">
      <w:pPr>
        <w:pStyle w:val="western"/>
        <w:numPr>
          <w:ilvl w:val="0"/>
          <w:numId w:val="18"/>
        </w:numPr>
        <w:spacing w:before="0" w:after="0" w:line="276" w:lineRule="auto"/>
        <w:ind w:left="709"/>
        <w:jc w:val="both"/>
        <w:rPr>
          <w:rFonts w:asciiTheme="minorHAnsi" w:hAnsiTheme="minorHAnsi" w:cstheme="minorHAnsi"/>
          <w:sz w:val="22"/>
          <w:szCs w:val="22"/>
        </w:rPr>
      </w:pPr>
      <w:r w:rsidRPr="004867CB">
        <w:rPr>
          <w:rFonts w:asciiTheme="minorHAnsi" w:hAnsiTheme="minorHAnsi" w:cstheme="minorHAnsi"/>
          <w:sz w:val="22"/>
          <w:szCs w:val="22"/>
        </w:rPr>
        <w:t>Омогућавање рада под једнаким условима на међународном транспортном тржишту</w:t>
      </w:r>
    </w:p>
    <w:p w:rsidR="004867CB" w:rsidRPr="004867CB" w:rsidRDefault="004867CB" w:rsidP="00887CD2">
      <w:pPr>
        <w:pStyle w:val="western"/>
        <w:numPr>
          <w:ilvl w:val="0"/>
          <w:numId w:val="18"/>
        </w:numPr>
        <w:spacing w:before="0" w:after="0" w:line="276" w:lineRule="auto"/>
        <w:ind w:left="709"/>
        <w:jc w:val="both"/>
        <w:rPr>
          <w:rFonts w:asciiTheme="minorHAnsi" w:hAnsiTheme="minorHAnsi" w:cstheme="minorHAnsi"/>
          <w:sz w:val="22"/>
          <w:szCs w:val="22"/>
        </w:rPr>
      </w:pPr>
      <w:r w:rsidRPr="004867CB">
        <w:rPr>
          <w:rFonts w:asciiTheme="minorHAnsi" w:hAnsiTheme="minorHAnsi" w:cstheme="minorHAnsi"/>
          <w:sz w:val="22"/>
          <w:szCs w:val="22"/>
        </w:rPr>
        <w:t>Повећање безбедности саобраћаја</w:t>
      </w:r>
    </w:p>
    <w:p w:rsidR="00F45437" w:rsidRPr="00386596" w:rsidRDefault="00F45437" w:rsidP="00887CD2">
      <w:pPr>
        <w:spacing w:after="0"/>
        <w:ind w:left="349"/>
        <w:jc w:val="both"/>
        <w:rPr>
          <w:rFonts w:asciiTheme="minorHAnsi" w:hAnsiTheme="minorHAnsi" w:cstheme="minorHAnsi"/>
          <w:szCs w:val="22"/>
        </w:rPr>
      </w:pPr>
    </w:p>
    <w:p w:rsidR="00F45437" w:rsidRPr="00FE01D5" w:rsidRDefault="00F45437" w:rsidP="00887CD2">
      <w:pPr>
        <w:spacing w:after="0"/>
        <w:ind w:left="349"/>
        <w:jc w:val="both"/>
        <w:rPr>
          <w:rFonts w:asciiTheme="minorHAnsi" w:hAnsiTheme="minorHAnsi" w:cstheme="minorHAnsi"/>
          <w:b/>
          <w:bCs/>
          <w:szCs w:val="22"/>
        </w:rPr>
      </w:pPr>
      <w:r w:rsidRPr="00FE01D5">
        <w:rPr>
          <w:rFonts w:asciiTheme="minorHAnsi" w:hAnsiTheme="minorHAnsi" w:cstheme="minorHAnsi"/>
          <w:b/>
          <w:bCs/>
          <w:szCs w:val="22"/>
        </w:rPr>
        <w:t xml:space="preserve">У НАДЛЕЖНОСТИ: </w:t>
      </w:r>
    </w:p>
    <w:p w:rsidR="00AB70FC" w:rsidRDefault="00AB70FC" w:rsidP="00887CD2">
      <w:pPr>
        <w:spacing w:after="0"/>
        <w:ind w:left="360"/>
        <w:jc w:val="both"/>
        <w:rPr>
          <w:rFonts w:asciiTheme="minorHAnsi" w:hAnsiTheme="minorHAnsi" w:cstheme="minorHAnsi"/>
          <w:bCs/>
          <w:szCs w:val="22"/>
        </w:rPr>
      </w:pPr>
      <w:r>
        <w:rPr>
          <w:rFonts w:asciiTheme="minorHAnsi" w:hAnsiTheme="minorHAnsi" w:cstheme="minorHAnsi"/>
          <w:bCs/>
          <w:szCs w:val="22"/>
        </w:rPr>
        <w:t>Министарство грађевинарства, саобраћаја и инфраструктуре</w:t>
      </w:r>
    </w:p>
    <w:p w:rsidR="00AB70FC" w:rsidRPr="00AB70FC" w:rsidRDefault="00AB70FC" w:rsidP="00887CD2">
      <w:pPr>
        <w:spacing w:after="0"/>
        <w:ind w:left="360"/>
        <w:jc w:val="both"/>
        <w:rPr>
          <w:rFonts w:asciiTheme="minorHAnsi" w:hAnsiTheme="minorHAnsi" w:cstheme="minorHAnsi"/>
          <w:bCs/>
          <w:szCs w:val="22"/>
        </w:rPr>
      </w:pPr>
      <w:r>
        <w:rPr>
          <w:rFonts w:asciiTheme="minorHAnsi" w:hAnsiTheme="minorHAnsi" w:cstheme="minorHAnsi"/>
          <w:bCs/>
          <w:szCs w:val="22"/>
        </w:rPr>
        <w:t>Агенција за безбедност саобраћаја</w:t>
      </w:r>
    </w:p>
    <w:p w:rsidR="00F45437" w:rsidRPr="00FE01D5" w:rsidRDefault="00F45437" w:rsidP="00887CD2">
      <w:pPr>
        <w:spacing w:after="0"/>
        <w:ind w:left="360"/>
        <w:jc w:val="both"/>
        <w:rPr>
          <w:rFonts w:asciiTheme="minorHAnsi" w:hAnsiTheme="minorHAnsi" w:cstheme="minorHAnsi"/>
          <w:bCs/>
          <w:szCs w:val="22"/>
        </w:rPr>
      </w:pPr>
    </w:p>
    <w:p w:rsidR="00F45437" w:rsidRDefault="00F45437" w:rsidP="00887CD2">
      <w:pPr>
        <w:spacing w:after="0"/>
        <w:ind w:firstLine="360"/>
        <w:jc w:val="both"/>
        <w:rPr>
          <w:rFonts w:asciiTheme="minorHAnsi" w:hAnsiTheme="minorHAnsi" w:cstheme="minorHAnsi"/>
          <w:bCs/>
          <w:szCs w:val="22"/>
        </w:rPr>
      </w:pPr>
      <w:r w:rsidRPr="00A55E08">
        <w:rPr>
          <w:rFonts w:asciiTheme="minorHAnsi" w:hAnsiTheme="minorHAnsi" w:cstheme="minorHAnsi"/>
          <w:b/>
          <w:bCs/>
          <w:szCs w:val="22"/>
          <w:lang w:val="de-DE"/>
        </w:rPr>
        <w:t>ПРЕДЛАГАЧ</w:t>
      </w:r>
      <w:r w:rsidRPr="00A55E08">
        <w:rPr>
          <w:rFonts w:asciiTheme="minorHAnsi" w:hAnsiTheme="minorHAnsi" w:cstheme="minorHAnsi"/>
          <w:bCs/>
          <w:szCs w:val="22"/>
          <w:lang w:val="de-DE"/>
        </w:rPr>
        <w:t xml:space="preserve">: </w:t>
      </w:r>
    </w:p>
    <w:p w:rsidR="00ED746F" w:rsidRDefault="00AB70FC" w:rsidP="00887CD2">
      <w:pPr>
        <w:spacing w:after="0"/>
        <w:ind w:left="360"/>
        <w:jc w:val="both"/>
        <w:rPr>
          <w:rFonts w:ascii="Calibri" w:hAnsi="Calibri" w:cs="Arial"/>
          <w:bCs/>
          <w:szCs w:val="22"/>
        </w:rPr>
      </w:pPr>
      <w:r w:rsidRPr="00BA21EC">
        <w:rPr>
          <w:rFonts w:ascii="Calibri" w:hAnsi="Calibri" w:cs="Arial"/>
          <w:bCs/>
          <w:szCs w:val="22"/>
        </w:rPr>
        <w:t>Татјана Ивановић</w:t>
      </w:r>
      <w:r w:rsidRPr="00BA21EC">
        <w:rPr>
          <w:rFonts w:ascii="Calibri" w:hAnsi="Calibri" w:cs="Arial"/>
          <w:bCs/>
          <w:szCs w:val="22"/>
          <w:lang w:val="de-DE"/>
        </w:rPr>
        <w:t xml:space="preserve">, </w:t>
      </w:r>
      <w:r w:rsidRPr="00BA21EC">
        <w:rPr>
          <w:rFonts w:ascii="Calibri" w:hAnsi="Calibri" w:cs="Arial"/>
          <w:bCs/>
          <w:szCs w:val="22"/>
        </w:rPr>
        <w:t>ПУ „МЕЂУНАРОДНИ ТРАНСПОРТ“, БЕОГРАД</w:t>
      </w:r>
    </w:p>
    <w:p w:rsidR="00C47CFE" w:rsidRPr="00C47CFE" w:rsidRDefault="00C47CFE" w:rsidP="00887CD2">
      <w:pPr>
        <w:spacing w:after="0"/>
        <w:ind w:left="360"/>
        <w:jc w:val="both"/>
        <w:rPr>
          <w:rFonts w:ascii="Calibri" w:hAnsi="Calibri" w:cs="Arial"/>
          <w:bCs/>
          <w:szCs w:val="22"/>
        </w:rPr>
      </w:pPr>
    </w:p>
    <w:p w:rsidR="00AB70FC" w:rsidRPr="000251F2" w:rsidRDefault="00AB70FC" w:rsidP="00887CD2">
      <w:pPr>
        <w:pStyle w:val="ListParagraph"/>
        <w:numPr>
          <w:ilvl w:val="0"/>
          <w:numId w:val="3"/>
        </w:numPr>
        <w:spacing w:after="0"/>
        <w:jc w:val="both"/>
        <w:rPr>
          <w:rFonts w:asciiTheme="minorHAnsi" w:hAnsiTheme="minorHAnsi" w:cstheme="minorHAnsi"/>
          <w:szCs w:val="22"/>
        </w:rPr>
      </w:pPr>
      <w:r w:rsidRPr="00A55E08">
        <w:rPr>
          <w:rFonts w:asciiTheme="minorHAnsi" w:hAnsiTheme="minorHAnsi" w:cstheme="minorHAnsi"/>
          <w:b/>
          <w:bCs/>
          <w:szCs w:val="22"/>
          <w:lang w:val="de-DE"/>
        </w:rPr>
        <w:t>ПРОБЛЕМ</w:t>
      </w:r>
      <w:r w:rsidRPr="00A55E08">
        <w:rPr>
          <w:rFonts w:asciiTheme="minorHAnsi" w:hAnsiTheme="minorHAnsi" w:cstheme="minorHAnsi"/>
          <w:bCs/>
          <w:szCs w:val="22"/>
          <w:lang w:val="de-DE"/>
        </w:rPr>
        <w:t>:</w:t>
      </w:r>
      <w:r w:rsidRPr="00A55E08">
        <w:rPr>
          <w:rFonts w:asciiTheme="minorHAnsi" w:hAnsiTheme="minorHAnsi" w:cstheme="minorHAnsi"/>
          <w:bCs/>
          <w:szCs w:val="22"/>
        </w:rPr>
        <w:t xml:space="preserve"> </w:t>
      </w:r>
    </w:p>
    <w:p w:rsidR="00AB70FC" w:rsidRPr="00345FDD" w:rsidRDefault="00AB70FC" w:rsidP="00887CD2">
      <w:pPr>
        <w:spacing w:after="0"/>
        <w:ind w:left="360"/>
        <w:jc w:val="both"/>
        <w:rPr>
          <w:rFonts w:ascii="Calibri" w:hAnsi="Calibri" w:cs="Arial"/>
          <w:bCs/>
          <w:szCs w:val="22"/>
          <w:lang w:val="de-DE"/>
        </w:rPr>
      </w:pPr>
      <w:r>
        <w:rPr>
          <w:rFonts w:ascii="Calibri" w:hAnsi="Calibri"/>
          <w:szCs w:val="22"/>
        </w:rPr>
        <w:t>Закон о превозу у друмском саобраћају и Закон о међународном превозу у друмском саобраћају – неопходност усклађивања поступака за спровођење</w:t>
      </w:r>
    </w:p>
    <w:p w:rsidR="00AB70FC" w:rsidRDefault="00AB70FC" w:rsidP="00887CD2">
      <w:pPr>
        <w:spacing w:after="0"/>
        <w:ind w:left="360"/>
        <w:jc w:val="both"/>
        <w:rPr>
          <w:rFonts w:ascii="Calibri" w:hAnsi="Calibri"/>
          <w:szCs w:val="22"/>
        </w:rPr>
      </w:pPr>
      <w:proofErr w:type="gramStart"/>
      <w:r>
        <w:rPr>
          <w:rFonts w:ascii="Calibri" w:hAnsi="Calibri" w:cs="Arial"/>
          <w:bCs/>
          <w:szCs w:val="22"/>
        </w:rPr>
        <w:t xml:space="preserve">Правна лица која обављају међународни превоз терета у друмском саобраћају дужни су да се придржавају и </w:t>
      </w:r>
      <w:r>
        <w:rPr>
          <w:rFonts w:ascii="Calibri" w:hAnsi="Calibri"/>
          <w:szCs w:val="22"/>
        </w:rPr>
        <w:t>Закона о превозу у друмском саобраћају и Закона о међународном превозу у друмском саобраћају.</w:t>
      </w:r>
      <w:proofErr w:type="gramEnd"/>
      <w:r>
        <w:rPr>
          <w:rFonts w:ascii="Calibri" w:hAnsi="Calibri"/>
          <w:szCs w:val="22"/>
        </w:rPr>
        <w:t xml:space="preserve"> </w:t>
      </w:r>
      <w:proofErr w:type="gramStart"/>
      <w:r>
        <w:rPr>
          <w:rFonts w:ascii="Calibri" w:hAnsi="Calibri"/>
          <w:szCs w:val="22"/>
        </w:rPr>
        <w:t>Примена оба закона је у надлежности Министарства грађевинарства, саобраћаја и инфраструктуре.</w:t>
      </w:r>
      <w:proofErr w:type="gramEnd"/>
      <w:r>
        <w:rPr>
          <w:rFonts w:ascii="Calibri" w:hAnsi="Calibri"/>
          <w:szCs w:val="22"/>
        </w:rPr>
        <w:t xml:space="preserve"> </w:t>
      </w:r>
      <w:proofErr w:type="gramStart"/>
      <w:r>
        <w:rPr>
          <w:rFonts w:ascii="Calibri" w:hAnsi="Calibri"/>
          <w:szCs w:val="22"/>
        </w:rPr>
        <w:t>Део поступака које ово министарство спроводи у циљу обезбеђивања примене оба закона представља дуплирање обавеза превозника у вези са пријавом возила у возном парку.</w:t>
      </w:r>
      <w:proofErr w:type="gramEnd"/>
    </w:p>
    <w:p w:rsidR="00C47CFE" w:rsidRPr="00C47CFE" w:rsidRDefault="00C47CFE" w:rsidP="00887CD2">
      <w:pPr>
        <w:spacing w:after="0"/>
        <w:ind w:left="360"/>
        <w:jc w:val="both"/>
        <w:rPr>
          <w:rFonts w:ascii="Calibri" w:hAnsi="Calibri" w:cs="Arial"/>
          <w:bCs/>
          <w:szCs w:val="22"/>
        </w:rPr>
      </w:pPr>
    </w:p>
    <w:p w:rsidR="00AB70FC" w:rsidRPr="00620686" w:rsidRDefault="00AB70FC" w:rsidP="00887CD2">
      <w:pPr>
        <w:pStyle w:val="NoSpacing"/>
        <w:spacing w:line="276" w:lineRule="auto"/>
        <w:ind w:firstLine="360"/>
        <w:jc w:val="both"/>
        <w:rPr>
          <w:rFonts w:asciiTheme="minorHAnsi" w:hAnsiTheme="minorHAnsi" w:cstheme="minorHAnsi"/>
          <w:b/>
          <w:szCs w:val="22"/>
        </w:rPr>
      </w:pPr>
      <w:r w:rsidRPr="00A55E08">
        <w:rPr>
          <w:rFonts w:asciiTheme="minorHAnsi" w:hAnsiTheme="minorHAnsi" w:cstheme="minorHAnsi"/>
          <w:b/>
          <w:szCs w:val="22"/>
          <w:lang w:val="de-DE"/>
        </w:rPr>
        <w:t xml:space="preserve">ПРЕДЛОГ РЕШЕЊА: </w:t>
      </w:r>
    </w:p>
    <w:p w:rsidR="00AB70FC" w:rsidRPr="00C47CFE" w:rsidRDefault="00AB70FC" w:rsidP="00887CD2">
      <w:pPr>
        <w:pStyle w:val="ListParagraph"/>
        <w:numPr>
          <w:ilvl w:val="0"/>
          <w:numId w:val="18"/>
        </w:numPr>
        <w:spacing w:after="0"/>
        <w:ind w:left="709"/>
        <w:jc w:val="both"/>
        <w:rPr>
          <w:rFonts w:ascii="Calibri" w:hAnsi="Calibri" w:cs="Arial"/>
          <w:bCs/>
          <w:szCs w:val="22"/>
          <w:lang w:val="de-DE"/>
        </w:rPr>
      </w:pPr>
      <w:r w:rsidRPr="00AB70FC">
        <w:rPr>
          <w:rFonts w:ascii="Calibri" w:hAnsi="Calibri" w:cs="Arial"/>
          <w:bCs/>
          <w:szCs w:val="22"/>
        </w:rPr>
        <w:t xml:space="preserve">До усвајања Закона о превозу терета у друмском саобраћају, које је </w:t>
      </w:r>
      <w:r w:rsidRPr="00AB70FC">
        <w:rPr>
          <w:rFonts w:ascii="Calibri" w:hAnsi="Calibri"/>
          <w:szCs w:val="22"/>
        </w:rPr>
        <w:t>Националним програм за усвајање правних тековина Европске уније (2014-2018) планирано у 2015. години</w:t>
      </w:r>
      <w:r w:rsidRPr="00AB70FC">
        <w:rPr>
          <w:rFonts w:ascii="Calibri" w:hAnsi="Calibri" w:cs="Arial"/>
          <w:bCs/>
          <w:szCs w:val="22"/>
        </w:rPr>
        <w:t xml:space="preserve"> а који ће ставити ван снаге сада важећи Закон </w:t>
      </w:r>
      <w:r w:rsidRPr="00AB70FC">
        <w:rPr>
          <w:rFonts w:ascii="Calibri" w:hAnsi="Calibri"/>
          <w:szCs w:val="22"/>
        </w:rPr>
        <w:t>о превозу у друмском саобраћају и Закон о међународном превозу у друмском саобраћају, потребно је ускладити процедуре и поступке тако да превозници не морају по два основа, на два различита начина и на два различита места пријављивати исте податке о својим возилима.</w:t>
      </w:r>
    </w:p>
    <w:p w:rsidR="00C47CFE" w:rsidRPr="00AB70FC" w:rsidRDefault="00C47CFE" w:rsidP="00887CD2">
      <w:pPr>
        <w:pStyle w:val="ListParagraph"/>
        <w:spacing w:after="0"/>
        <w:ind w:left="709"/>
        <w:jc w:val="both"/>
        <w:rPr>
          <w:rFonts w:ascii="Calibri" w:hAnsi="Calibri" w:cs="Arial"/>
          <w:bCs/>
          <w:szCs w:val="22"/>
          <w:lang w:val="de-DE"/>
        </w:rPr>
      </w:pPr>
    </w:p>
    <w:p w:rsidR="00AB70FC" w:rsidRDefault="00AB70FC" w:rsidP="00887CD2">
      <w:pPr>
        <w:spacing w:after="0"/>
        <w:ind w:left="360"/>
        <w:jc w:val="both"/>
        <w:rPr>
          <w:rFonts w:asciiTheme="minorHAnsi" w:hAnsiTheme="minorHAnsi" w:cstheme="minorHAnsi"/>
          <w:b/>
          <w:bCs/>
          <w:szCs w:val="22"/>
        </w:rPr>
      </w:pPr>
      <w:r w:rsidRPr="00AB70FC">
        <w:rPr>
          <w:rFonts w:asciiTheme="minorHAnsi" w:hAnsiTheme="minorHAnsi" w:cstheme="minorHAnsi"/>
          <w:b/>
          <w:bCs/>
          <w:szCs w:val="22"/>
        </w:rPr>
        <w:lastRenderedPageBreak/>
        <w:t>ЕФЕКТИ ЗА ПРИВРЕДУ-БЕНЕФИТИ</w:t>
      </w:r>
    </w:p>
    <w:p w:rsidR="00AB70FC" w:rsidRPr="00C47CFE" w:rsidRDefault="00AB70FC" w:rsidP="00887CD2">
      <w:pPr>
        <w:pStyle w:val="ListParagraph"/>
        <w:numPr>
          <w:ilvl w:val="0"/>
          <w:numId w:val="18"/>
        </w:numPr>
        <w:spacing w:after="0"/>
        <w:ind w:left="709"/>
        <w:jc w:val="both"/>
        <w:rPr>
          <w:rFonts w:asciiTheme="minorHAnsi" w:hAnsiTheme="minorHAnsi" w:cstheme="minorHAnsi"/>
          <w:b/>
          <w:bCs/>
          <w:szCs w:val="22"/>
        </w:rPr>
      </w:pPr>
      <w:r w:rsidRPr="00AB70FC">
        <w:rPr>
          <w:rFonts w:asciiTheme="minorHAnsi" w:hAnsiTheme="minorHAnsi" w:cstheme="minorHAnsi"/>
          <w:szCs w:val="22"/>
        </w:rPr>
        <w:t xml:space="preserve">Поједностављење процедуре пријаве  неопходних података  Министарству </w:t>
      </w:r>
      <w:r w:rsidRPr="00AB70FC">
        <w:rPr>
          <w:rFonts w:asciiTheme="minorHAnsi" w:hAnsiTheme="minorHAnsi" w:cstheme="minorHAnsi"/>
          <w:bCs/>
          <w:szCs w:val="22"/>
        </w:rPr>
        <w:t>грађевинарства, саобраћаја и инфраструктуре</w:t>
      </w:r>
    </w:p>
    <w:p w:rsidR="00C47CFE" w:rsidRPr="00AB70FC" w:rsidRDefault="00C47CFE" w:rsidP="00887CD2">
      <w:pPr>
        <w:pStyle w:val="ListParagraph"/>
        <w:spacing w:after="0"/>
        <w:ind w:left="709"/>
        <w:jc w:val="both"/>
        <w:rPr>
          <w:rFonts w:asciiTheme="minorHAnsi" w:hAnsiTheme="minorHAnsi" w:cstheme="minorHAnsi"/>
          <w:b/>
          <w:bCs/>
          <w:szCs w:val="22"/>
        </w:rPr>
      </w:pPr>
    </w:p>
    <w:p w:rsidR="00AB70FC" w:rsidRPr="00FE01D5" w:rsidRDefault="00AB70FC" w:rsidP="00887CD2">
      <w:pPr>
        <w:spacing w:after="0"/>
        <w:ind w:left="349"/>
        <w:jc w:val="both"/>
        <w:rPr>
          <w:rFonts w:asciiTheme="minorHAnsi" w:hAnsiTheme="minorHAnsi" w:cstheme="minorHAnsi"/>
          <w:b/>
          <w:bCs/>
          <w:szCs w:val="22"/>
        </w:rPr>
      </w:pPr>
      <w:r w:rsidRPr="00FE01D5">
        <w:rPr>
          <w:rFonts w:asciiTheme="minorHAnsi" w:hAnsiTheme="minorHAnsi" w:cstheme="minorHAnsi"/>
          <w:b/>
          <w:bCs/>
          <w:szCs w:val="22"/>
        </w:rPr>
        <w:t xml:space="preserve">У НАДЛЕЖНОСТИ: </w:t>
      </w:r>
    </w:p>
    <w:p w:rsidR="00AB70FC" w:rsidRDefault="00AB70FC" w:rsidP="00887CD2">
      <w:pPr>
        <w:spacing w:after="0"/>
        <w:ind w:left="360"/>
        <w:jc w:val="both"/>
        <w:rPr>
          <w:rFonts w:asciiTheme="minorHAnsi" w:hAnsiTheme="minorHAnsi" w:cstheme="minorHAnsi"/>
          <w:bCs/>
          <w:szCs w:val="22"/>
        </w:rPr>
      </w:pPr>
      <w:r>
        <w:rPr>
          <w:rFonts w:asciiTheme="minorHAnsi" w:hAnsiTheme="minorHAnsi" w:cstheme="minorHAnsi"/>
          <w:bCs/>
          <w:szCs w:val="22"/>
        </w:rPr>
        <w:t>Министарство грађевинарства, саобраћаја и инфраструктуре</w:t>
      </w:r>
    </w:p>
    <w:p w:rsidR="00AB70FC" w:rsidRPr="00FE01D5" w:rsidRDefault="00AB70FC" w:rsidP="00887CD2">
      <w:pPr>
        <w:spacing w:after="0"/>
        <w:ind w:left="360"/>
        <w:jc w:val="both"/>
        <w:rPr>
          <w:rFonts w:asciiTheme="minorHAnsi" w:hAnsiTheme="minorHAnsi" w:cstheme="minorHAnsi"/>
          <w:bCs/>
          <w:szCs w:val="22"/>
        </w:rPr>
      </w:pPr>
    </w:p>
    <w:p w:rsidR="00AB70FC" w:rsidRDefault="00AB70FC" w:rsidP="00887CD2">
      <w:pPr>
        <w:spacing w:after="0"/>
        <w:ind w:firstLine="360"/>
        <w:jc w:val="both"/>
        <w:rPr>
          <w:rFonts w:asciiTheme="minorHAnsi" w:hAnsiTheme="minorHAnsi" w:cstheme="minorHAnsi"/>
          <w:bCs/>
          <w:szCs w:val="22"/>
        </w:rPr>
      </w:pPr>
      <w:r w:rsidRPr="00A55E08">
        <w:rPr>
          <w:rFonts w:asciiTheme="minorHAnsi" w:hAnsiTheme="minorHAnsi" w:cstheme="minorHAnsi"/>
          <w:b/>
          <w:bCs/>
          <w:szCs w:val="22"/>
          <w:lang w:val="de-DE"/>
        </w:rPr>
        <w:t>ПРЕДЛАГАЧ</w:t>
      </w:r>
      <w:r w:rsidRPr="00A55E08">
        <w:rPr>
          <w:rFonts w:asciiTheme="minorHAnsi" w:hAnsiTheme="minorHAnsi" w:cstheme="minorHAnsi"/>
          <w:bCs/>
          <w:szCs w:val="22"/>
          <w:lang w:val="de-DE"/>
        </w:rPr>
        <w:t xml:space="preserve">: </w:t>
      </w:r>
    </w:p>
    <w:p w:rsidR="00AB70FC" w:rsidRDefault="00AB70FC" w:rsidP="00887CD2">
      <w:pPr>
        <w:spacing w:after="0"/>
        <w:ind w:left="360"/>
        <w:jc w:val="both"/>
        <w:rPr>
          <w:rFonts w:ascii="Calibri" w:hAnsi="Calibri" w:cs="Arial"/>
          <w:bCs/>
          <w:szCs w:val="22"/>
        </w:rPr>
      </w:pPr>
      <w:r w:rsidRPr="00BA21EC">
        <w:rPr>
          <w:rFonts w:ascii="Calibri" w:hAnsi="Calibri" w:cs="Arial"/>
          <w:bCs/>
          <w:szCs w:val="22"/>
        </w:rPr>
        <w:t>Татјана Ивановић</w:t>
      </w:r>
      <w:r w:rsidRPr="00BA21EC">
        <w:rPr>
          <w:rFonts w:ascii="Calibri" w:hAnsi="Calibri" w:cs="Arial"/>
          <w:bCs/>
          <w:szCs w:val="22"/>
          <w:lang w:val="de-DE"/>
        </w:rPr>
        <w:t xml:space="preserve">, </w:t>
      </w:r>
      <w:r w:rsidRPr="00BA21EC">
        <w:rPr>
          <w:rFonts w:ascii="Calibri" w:hAnsi="Calibri" w:cs="Arial"/>
          <w:bCs/>
          <w:szCs w:val="22"/>
        </w:rPr>
        <w:t>ПУ „МЕЂУНАРОДНИ ТРАНСПОРТ“, БЕОГРАД</w:t>
      </w:r>
    </w:p>
    <w:p w:rsidR="004867CB" w:rsidRDefault="004867CB" w:rsidP="00887CD2">
      <w:pPr>
        <w:spacing w:after="0"/>
        <w:ind w:left="360"/>
        <w:jc w:val="both"/>
        <w:rPr>
          <w:rFonts w:ascii="Calibri" w:hAnsi="Calibri" w:cs="Arial"/>
          <w:bCs/>
          <w:szCs w:val="22"/>
        </w:rPr>
      </w:pPr>
    </w:p>
    <w:p w:rsidR="005317DA" w:rsidRPr="004867CB" w:rsidRDefault="005317DA" w:rsidP="00887CD2">
      <w:pPr>
        <w:spacing w:after="0"/>
        <w:ind w:left="360"/>
        <w:jc w:val="both"/>
        <w:rPr>
          <w:rFonts w:ascii="Calibri" w:hAnsi="Calibri" w:cs="Arial"/>
          <w:bCs/>
          <w:szCs w:val="22"/>
        </w:rPr>
      </w:pPr>
    </w:p>
    <w:p w:rsidR="009C27FF" w:rsidRPr="000251F2" w:rsidRDefault="009C27FF" w:rsidP="00887CD2">
      <w:pPr>
        <w:pStyle w:val="ListParagraph"/>
        <w:numPr>
          <w:ilvl w:val="0"/>
          <w:numId w:val="3"/>
        </w:numPr>
        <w:spacing w:after="0"/>
        <w:jc w:val="both"/>
        <w:rPr>
          <w:rFonts w:asciiTheme="minorHAnsi" w:hAnsiTheme="minorHAnsi" w:cstheme="minorHAnsi"/>
          <w:szCs w:val="22"/>
        </w:rPr>
      </w:pPr>
      <w:r w:rsidRPr="00A55E08">
        <w:rPr>
          <w:rFonts w:asciiTheme="minorHAnsi" w:hAnsiTheme="minorHAnsi" w:cstheme="minorHAnsi"/>
          <w:b/>
          <w:bCs/>
          <w:szCs w:val="22"/>
          <w:lang w:val="de-DE"/>
        </w:rPr>
        <w:t>ПРОБЛЕМ</w:t>
      </w:r>
      <w:r w:rsidRPr="00A55E08">
        <w:rPr>
          <w:rFonts w:asciiTheme="minorHAnsi" w:hAnsiTheme="minorHAnsi" w:cstheme="minorHAnsi"/>
          <w:bCs/>
          <w:szCs w:val="22"/>
          <w:lang w:val="de-DE"/>
        </w:rPr>
        <w:t>:</w:t>
      </w:r>
      <w:r w:rsidRPr="00A55E08">
        <w:rPr>
          <w:rFonts w:asciiTheme="minorHAnsi" w:hAnsiTheme="minorHAnsi" w:cstheme="minorHAnsi"/>
          <w:bCs/>
          <w:szCs w:val="22"/>
        </w:rPr>
        <w:t xml:space="preserve"> </w:t>
      </w:r>
    </w:p>
    <w:p w:rsidR="009C27FF" w:rsidRPr="009C27FF" w:rsidRDefault="009C27FF" w:rsidP="00887CD2">
      <w:pPr>
        <w:pStyle w:val="ListParagraph"/>
        <w:spacing w:after="0"/>
        <w:ind w:left="360"/>
        <w:jc w:val="both"/>
        <w:rPr>
          <w:rFonts w:ascii="Calibri" w:hAnsi="Calibri"/>
          <w:lang w:val="sr-Cyrl-CS"/>
        </w:rPr>
      </w:pPr>
      <w:r w:rsidRPr="009C27FF">
        <w:rPr>
          <w:rFonts w:ascii="Calibri" w:hAnsi="Calibri"/>
        </w:rPr>
        <w:t xml:space="preserve">Ограничен приступ транспортним тржиштима европских земаља </w:t>
      </w:r>
      <w:r w:rsidRPr="009C27FF">
        <w:rPr>
          <w:rFonts w:ascii="Calibri" w:hAnsi="Calibri"/>
          <w:lang w:val="sr-Cyrl-CS"/>
        </w:rPr>
        <w:t>због</w:t>
      </w:r>
      <w:r w:rsidRPr="009C27FF">
        <w:rPr>
          <w:rFonts w:ascii="Calibri" w:hAnsi="Calibri"/>
        </w:rPr>
        <w:t xml:space="preserve"> ограничен</w:t>
      </w:r>
      <w:r w:rsidRPr="009C27FF">
        <w:rPr>
          <w:rFonts w:ascii="Calibri" w:hAnsi="Calibri"/>
          <w:lang w:val="sr-Cyrl-CS"/>
        </w:rPr>
        <w:t>ог</w:t>
      </w:r>
      <w:r w:rsidRPr="009C27FF">
        <w:rPr>
          <w:rFonts w:ascii="Calibri" w:hAnsi="Calibri"/>
        </w:rPr>
        <w:t xml:space="preserve"> број</w:t>
      </w:r>
      <w:r w:rsidRPr="009C27FF">
        <w:rPr>
          <w:rFonts w:ascii="Calibri" w:hAnsi="Calibri"/>
          <w:lang w:val="sr-Cyrl-CS"/>
        </w:rPr>
        <w:t>а</w:t>
      </w:r>
      <w:r w:rsidRPr="009C27FF">
        <w:rPr>
          <w:rFonts w:ascii="Calibri" w:hAnsi="Calibri"/>
        </w:rPr>
        <w:t xml:space="preserve"> размењених дозвола за превоз</w:t>
      </w:r>
    </w:p>
    <w:p w:rsidR="009C27FF" w:rsidRPr="009C27FF" w:rsidRDefault="009C27FF" w:rsidP="00887CD2">
      <w:pPr>
        <w:pStyle w:val="ListParagraph"/>
        <w:spacing w:after="0"/>
        <w:ind w:left="360"/>
        <w:jc w:val="both"/>
        <w:rPr>
          <w:rFonts w:ascii="Calibri" w:hAnsi="Calibri" w:cs="Arial"/>
          <w:bCs/>
          <w:szCs w:val="22"/>
          <w:lang w:val="de-DE"/>
        </w:rPr>
      </w:pPr>
    </w:p>
    <w:p w:rsidR="009C27FF" w:rsidRPr="009C27FF" w:rsidRDefault="009C27FF" w:rsidP="00887CD2">
      <w:pPr>
        <w:pStyle w:val="ListParagraph"/>
        <w:spacing w:after="0"/>
        <w:ind w:left="360"/>
        <w:jc w:val="both"/>
        <w:rPr>
          <w:rFonts w:ascii="Calibri" w:hAnsi="Calibri" w:cs="Arial"/>
          <w:bCs/>
          <w:szCs w:val="22"/>
        </w:rPr>
      </w:pPr>
      <w:proofErr w:type="gramStart"/>
      <w:r w:rsidRPr="009C27FF">
        <w:rPr>
          <w:rFonts w:ascii="Calibri" w:hAnsi="Calibri" w:cs="Arial"/>
          <w:bCs/>
          <w:szCs w:val="22"/>
        </w:rPr>
        <w:t>Највероватније због историјских околности али и због статуса наше државе на међународном нивоу, Србија је међу малобројним европским земљама које имају ограничен приступ транспортном тржишту европских земаља.</w:t>
      </w:r>
      <w:proofErr w:type="gramEnd"/>
    </w:p>
    <w:p w:rsidR="009C27FF" w:rsidRPr="009C27FF" w:rsidRDefault="009C27FF" w:rsidP="00887CD2">
      <w:pPr>
        <w:pStyle w:val="ListParagraph"/>
        <w:spacing w:after="0"/>
        <w:ind w:left="360"/>
        <w:jc w:val="both"/>
        <w:rPr>
          <w:rFonts w:ascii="Calibri" w:hAnsi="Calibri" w:cs="Arial"/>
          <w:bCs/>
          <w:szCs w:val="22"/>
        </w:rPr>
      </w:pPr>
      <w:proofErr w:type="gramStart"/>
      <w:r w:rsidRPr="009C27FF">
        <w:rPr>
          <w:rFonts w:ascii="Calibri" w:hAnsi="Calibri" w:cs="Arial"/>
          <w:bCs/>
          <w:szCs w:val="22"/>
        </w:rPr>
        <w:t>Да појасним, српским превозницима је, за разлику од других превозника, приступ транспортним тржиштима европских земаља изузетно ограничен кроз ограничен број размењених дозвола за превоз.</w:t>
      </w:r>
      <w:proofErr w:type="gramEnd"/>
      <w:r w:rsidRPr="009C27FF">
        <w:rPr>
          <w:rFonts w:ascii="Calibri" w:hAnsi="Calibri" w:cs="Arial"/>
          <w:bCs/>
          <w:szCs w:val="22"/>
        </w:rPr>
        <w:t xml:space="preserve"> </w:t>
      </w:r>
      <w:proofErr w:type="gramStart"/>
      <w:r w:rsidRPr="009C27FF">
        <w:rPr>
          <w:rFonts w:ascii="Calibri" w:hAnsi="Calibri" w:cs="Arial"/>
          <w:bCs/>
          <w:szCs w:val="22"/>
        </w:rPr>
        <w:t>Та околност пред државу ставља одговоран задатак да ограничен број размењених дозвола праведно расподели домаћим превозницима тако да обезбеди њихово одрживо пословање.</w:t>
      </w:r>
      <w:proofErr w:type="gramEnd"/>
      <w:r w:rsidRPr="009C27FF">
        <w:rPr>
          <w:rFonts w:ascii="Calibri" w:hAnsi="Calibri" w:cs="Arial"/>
          <w:bCs/>
          <w:szCs w:val="22"/>
        </w:rPr>
        <w:t xml:space="preserve"> Сваки други начин значи предају националног транспортног тржишта страним превозницима, губитак радних места, губитак прихода од акцизе на гориво, пореза и доприноса, губитак девизног прилива, потпуну зависност извозне привреде од страних превозника што води смањењу конкуренске способности домаћих производа на међународном тржишту и др. </w:t>
      </w:r>
      <w:proofErr w:type="gramStart"/>
      <w:r w:rsidRPr="009C27FF">
        <w:rPr>
          <w:rFonts w:ascii="Calibri" w:hAnsi="Calibri" w:cs="Arial"/>
          <w:bCs/>
          <w:szCs w:val="22"/>
        </w:rPr>
        <w:t>Не постоји нико разуман ко ће приватни капитал уложити у делатност која није законски уређена тако да су обезбеђени бар административни услови за обављање исте.</w:t>
      </w:r>
      <w:proofErr w:type="gramEnd"/>
      <w:r w:rsidRPr="009C27FF">
        <w:rPr>
          <w:rFonts w:ascii="Calibri" w:hAnsi="Calibri" w:cs="Arial"/>
          <w:bCs/>
          <w:szCs w:val="22"/>
        </w:rPr>
        <w:t xml:space="preserve"> </w:t>
      </w:r>
      <w:proofErr w:type="gramStart"/>
      <w:r w:rsidRPr="009C27FF">
        <w:rPr>
          <w:rFonts w:ascii="Calibri" w:hAnsi="Calibri" w:cs="Arial"/>
          <w:bCs/>
          <w:szCs w:val="22"/>
        </w:rPr>
        <w:t>Већина држава чланица ЕУ су у време када су биле суочене са ограниченим приступом транспортним тржиштима уводила ограничења у броју возила или превозника који могу да обављају међународни превоз терета.</w:t>
      </w:r>
      <w:proofErr w:type="gramEnd"/>
      <w:r w:rsidRPr="009C27FF">
        <w:rPr>
          <w:rFonts w:ascii="Calibri" w:hAnsi="Calibri" w:cs="Arial"/>
          <w:bCs/>
          <w:szCs w:val="22"/>
        </w:rPr>
        <w:t xml:space="preserve"> </w:t>
      </w:r>
      <w:proofErr w:type="gramStart"/>
      <w:r w:rsidRPr="009C27FF">
        <w:rPr>
          <w:rFonts w:ascii="Calibri" w:hAnsi="Calibri" w:cs="Arial"/>
          <w:bCs/>
          <w:szCs w:val="22"/>
        </w:rPr>
        <w:t>Неке од њих и данас имају ова ограничења.</w:t>
      </w:r>
      <w:proofErr w:type="gramEnd"/>
      <w:r w:rsidRPr="009C27FF">
        <w:rPr>
          <w:rFonts w:ascii="Calibri" w:hAnsi="Calibri" w:cs="Arial"/>
          <w:bCs/>
          <w:szCs w:val="22"/>
        </w:rPr>
        <w:t xml:space="preserve"> </w:t>
      </w:r>
    </w:p>
    <w:p w:rsidR="009C27FF" w:rsidRPr="009C27FF" w:rsidRDefault="009C27FF" w:rsidP="00887CD2">
      <w:pPr>
        <w:pStyle w:val="ListParagraph"/>
        <w:spacing w:after="0"/>
        <w:ind w:left="360"/>
        <w:jc w:val="both"/>
        <w:rPr>
          <w:rFonts w:ascii="Calibri" w:hAnsi="Calibri" w:cs="Arial"/>
          <w:bCs/>
          <w:lang w:val="sr-Cyrl-CS"/>
        </w:rPr>
      </w:pPr>
      <w:proofErr w:type="gramStart"/>
      <w:r w:rsidRPr="009C27FF">
        <w:rPr>
          <w:rFonts w:ascii="Calibri" w:hAnsi="Calibri" w:cs="Arial"/>
          <w:bCs/>
          <w:szCs w:val="22"/>
        </w:rPr>
        <w:t>Дакле, задатак министарства надлежног за саобраћај је да ограничен број дозвола расподели превозницима на начин да максимално смањи утицај административних баријера (дозвола) на повећање ризика пословања, односно тако да ризик пословања сведе на тржишне ризике.</w:t>
      </w:r>
      <w:proofErr w:type="gramEnd"/>
      <w:r w:rsidRPr="009C27FF">
        <w:rPr>
          <w:rFonts w:ascii="Calibri" w:hAnsi="Calibri" w:cs="Arial"/>
          <w:bCs/>
          <w:szCs w:val="22"/>
        </w:rPr>
        <w:t xml:space="preserve"> Решење овог задатка није једноставно, или ће држава директно ограничити број превозника и број возила који ће обављати превоз терета у међународном друмском саобраћају или ће овим процесом управљати индиректно кроз гарантовање одређеног броја дозвола за превоз привредницима који су већ уложили свој новац у овај посао (старим превозницима) и расподелом преосталог броја дозвола старим и новим превозницима на основу критеријума који осликавају уложен капитал и способност пословања. </w:t>
      </w:r>
      <w:proofErr w:type="gramStart"/>
      <w:r w:rsidRPr="009C27FF">
        <w:rPr>
          <w:rFonts w:ascii="Calibri" w:hAnsi="Calibri" w:cs="Arial"/>
          <w:bCs/>
          <w:szCs w:val="22"/>
        </w:rPr>
        <w:t>Свако друго решење које не подразумева да превозник зна бар минимални број дозвола које ће добити у наредном периоду онемогућава планирање пословања (уговарање послова и набавку возила) и чини овај посао нерадивим.</w:t>
      </w:r>
      <w:proofErr w:type="gramEnd"/>
      <w:r w:rsidRPr="009C27FF">
        <w:rPr>
          <w:rFonts w:ascii="Calibri" w:hAnsi="Calibri" w:cs="Arial"/>
          <w:bCs/>
          <w:szCs w:val="22"/>
        </w:rPr>
        <w:t xml:space="preserve"> </w:t>
      </w:r>
    </w:p>
    <w:p w:rsidR="009C27FF" w:rsidRPr="009C27FF" w:rsidRDefault="009C27FF" w:rsidP="00887CD2">
      <w:pPr>
        <w:pStyle w:val="ListParagraph"/>
        <w:spacing w:after="0"/>
        <w:ind w:left="360"/>
        <w:jc w:val="both"/>
        <w:rPr>
          <w:rFonts w:ascii="Calibri" w:hAnsi="Calibri" w:cs="Arial"/>
          <w:bCs/>
        </w:rPr>
      </w:pPr>
      <w:proofErr w:type="gramStart"/>
      <w:r w:rsidRPr="009C27FF">
        <w:rPr>
          <w:rFonts w:ascii="Calibri" w:hAnsi="Calibri" w:cs="Arial"/>
          <w:bCs/>
        </w:rPr>
        <w:lastRenderedPageBreak/>
        <w:t>Далек је пут до уласка у Европску Унију и држава треба да учини све напоре, укључујући и ангажовање највиших представника власти, да повећа контигенте дозвола.</w:t>
      </w:r>
      <w:proofErr w:type="gramEnd"/>
      <w:r w:rsidRPr="009C27FF">
        <w:rPr>
          <w:rFonts w:ascii="Calibri" w:hAnsi="Calibri" w:cs="Arial"/>
          <w:bCs/>
        </w:rPr>
        <w:t xml:space="preserve"> Уз подсећање да је број критичних дозвола значајно повећан морамо бити свесни да ће проблем недовољног броја дозвола остати све до уласка у Европску Унију. Само неколико примера:</w:t>
      </w:r>
      <w:r>
        <w:rPr>
          <w:rFonts w:ascii="Calibri" w:hAnsi="Calibri" w:cs="Arial"/>
          <w:bCs/>
        </w:rPr>
        <w:t xml:space="preserve"> б</w:t>
      </w:r>
      <w:r w:rsidRPr="009C27FF">
        <w:rPr>
          <w:rFonts w:ascii="Calibri" w:hAnsi="Calibri" w:cs="Arial"/>
          <w:bCs/>
        </w:rPr>
        <w:t>рој аустријских дозвола са 6000 повећан је на</w:t>
      </w:r>
      <w:r>
        <w:rPr>
          <w:rFonts w:ascii="Calibri" w:hAnsi="Calibri" w:cs="Arial"/>
          <w:bCs/>
        </w:rPr>
        <w:t xml:space="preserve"> 14650, б</w:t>
      </w:r>
      <w:r w:rsidRPr="009C27FF">
        <w:rPr>
          <w:rFonts w:ascii="Calibri" w:hAnsi="Calibri" w:cs="Arial"/>
          <w:bCs/>
        </w:rPr>
        <w:t>рој руских дозвола са 1000 повећан је на 7500</w:t>
      </w:r>
      <w:r>
        <w:rPr>
          <w:rFonts w:ascii="Calibri" w:hAnsi="Calibri" w:cs="Arial"/>
          <w:bCs/>
        </w:rPr>
        <w:t xml:space="preserve">, </w:t>
      </w:r>
      <w:r w:rsidRPr="009C27FF">
        <w:rPr>
          <w:rFonts w:ascii="Calibri" w:hAnsi="Calibri" w:cs="Arial"/>
          <w:bCs/>
        </w:rPr>
        <w:t>број чешких дозвола са 6000 повећан је на 16650</w:t>
      </w:r>
      <w:r>
        <w:rPr>
          <w:rFonts w:ascii="Calibri" w:hAnsi="Calibri" w:cs="Arial"/>
          <w:bCs/>
        </w:rPr>
        <w:t>, б</w:t>
      </w:r>
      <w:r w:rsidRPr="009C27FF">
        <w:rPr>
          <w:rFonts w:ascii="Calibri" w:hAnsi="Calibri" w:cs="Arial"/>
          <w:bCs/>
        </w:rPr>
        <w:t>Број турских дозвола за/из треће земље са 300 повећан је на 2600</w:t>
      </w:r>
      <w:r>
        <w:rPr>
          <w:rFonts w:ascii="Calibri" w:hAnsi="Calibri" w:cs="Arial"/>
          <w:bCs/>
        </w:rPr>
        <w:t xml:space="preserve">. </w:t>
      </w:r>
      <w:proofErr w:type="gramStart"/>
      <w:r w:rsidRPr="009C27FF">
        <w:rPr>
          <w:rFonts w:ascii="Calibri" w:hAnsi="Calibri" w:cs="Arial"/>
          <w:bCs/>
        </w:rPr>
        <w:t>Једино је мало повећање италијанских дозвола и то са 9000 на 11700.</w:t>
      </w:r>
      <w:proofErr w:type="gramEnd"/>
    </w:p>
    <w:p w:rsidR="009C27FF" w:rsidRDefault="009C27FF" w:rsidP="00887CD2">
      <w:pPr>
        <w:pStyle w:val="ListParagraph"/>
        <w:spacing w:after="0"/>
        <w:ind w:left="360"/>
        <w:jc w:val="both"/>
        <w:rPr>
          <w:rFonts w:ascii="Calibri" w:hAnsi="Calibri" w:cs="Arial"/>
          <w:bCs/>
        </w:rPr>
      </w:pPr>
      <w:proofErr w:type="gramStart"/>
      <w:r w:rsidRPr="009C27FF">
        <w:rPr>
          <w:rFonts w:ascii="Calibri" w:hAnsi="Calibri" w:cs="Arial"/>
          <w:bCs/>
        </w:rPr>
        <w:t>Посебно наглашавам да су либерализације Хрватске и Мађарске значајно утицале на решење проблема недостатка дозвола.</w:t>
      </w:r>
      <w:proofErr w:type="gramEnd"/>
      <w:r w:rsidRPr="009C27FF">
        <w:rPr>
          <w:rFonts w:ascii="Calibri" w:hAnsi="Calibri" w:cs="Arial"/>
          <w:bCs/>
        </w:rPr>
        <w:t xml:space="preserve"> </w:t>
      </w:r>
      <w:proofErr w:type="gramStart"/>
      <w:r w:rsidRPr="009C27FF">
        <w:rPr>
          <w:rFonts w:ascii="Calibri" w:hAnsi="Calibri" w:cs="Arial"/>
          <w:bCs/>
        </w:rPr>
        <w:t>Нормално је очекивати да ће се број превозника повећавати, да ће и стари превозници повећавати број возила тако да ће се број возила много брже повећавати од могућности државе да повећа контигенте или обезбеди либерализацију.</w:t>
      </w:r>
      <w:proofErr w:type="gramEnd"/>
      <w:r w:rsidRPr="009C27FF">
        <w:rPr>
          <w:rFonts w:ascii="Calibri" w:hAnsi="Calibri" w:cs="Arial"/>
          <w:bCs/>
        </w:rPr>
        <w:t xml:space="preserve"> </w:t>
      </w:r>
      <w:proofErr w:type="gramStart"/>
      <w:r w:rsidRPr="009C27FF">
        <w:rPr>
          <w:rFonts w:ascii="Calibri" w:hAnsi="Calibri" w:cs="Arial"/>
          <w:bCs/>
        </w:rPr>
        <w:t>Проблем ће ескалирати доношењем новог Закона о превозу и усклађивањем прописа са европским, када ће и аутопревозници моћи да раде међународни транспорт.</w:t>
      </w:r>
      <w:proofErr w:type="gramEnd"/>
      <w:r w:rsidRPr="009C27FF">
        <w:rPr>
          <w:rFonts w:ascii="Calibri" w:hAnsi="Calibri" w:cs="Arial"/>
          <w:bCs/>
        </w:rPr>
        <w:t xml:space="preserve"> Тренутна ситуација је таква да је укупан број дозвола, укључујући и ЦЕМТ дозволе, довољан за 4000 возила а сада имамо више од 8000 возила пријављених за обављање међународног транспорта.</w:t>
      </w:r>
    </w:p>
    <w:p w:rsidR="00C47CFE" w:rsidRPr="00C47CFE" w:rsidRDefault="00C47CFE" w:rsidP="00887CD2">
      <w:pPr>
        <w:pStyle w:val="ListParagraph"/>
        <w:spacing w:after="0"/>
        <w:ind w:left="360"/>
        <w:jc w:val="both"/>
        <w:rPr>
          <w:rFonts w:ascii="Calibri" w:hAnsi="Calibri" w:cs="Arial"/>
          <w:bCs/>
        </w:rPr>
      </w:pPr>
    </w:p>
    <w:p w:rsidR="009C27FF" w:rsidRPr="00620686" w:rsidRDefault="009C27FF" w:rsidP="00887CD2">
      <w:pPr>
        <w:pStyle w:val="NoSpacing"/>
        <w:spacing w:line="276" w:lineRule="auto"/>
        <w:ind w:firstLine="360"/>
        <w:jc w:val="both"/>
        <w:rPr>
          <w:rFonts w:asciiTheme="minorHAnsi" w:hAnsiTheme="minorHAnsi" w:cstheme="minorHAnsi"/>
          <w:b/>
          <w:szCs w:val="22"/>
        </w:rPr>
      </w:pPr>
      <w:r w:rsidRPr="00A55E08">
        <w:rPr>
          <w:rFonts w:asciiTheme="minorHAnsi" w:hAnsiTheme="minorHAnsi" w:cstheme="minorHAnsi"/>
          <w:b/>
          <w:szCs w:val="22"/>
          <w:lang w:val="de-DE"/>
        </w:rPr>
        <w:t xml:space="preserve">ПРЕДЛОГ РЕШЕЊА: </w:t>
      </w:r>
    </w:p>
    <w:p w:rsidR="00BF7E73" w:rsidRPr="00BF7E73" w:rsidRDefault="00BF7E73" w:rsidP="00887CD2">
      <w:pPr>
        <w:pStyle w:val="ListParagraph"/>
        <w:numPr>
          <w:ilvl w:val="0"/>
          <w:numId w:val="18"/>
        </w:numPr>
        <w:spacing w:after="0"/>
        <w:ind w:left="709"/>
        <w:jc w:val="both"/>
        <w:rPr>
          <w:rFonts w:ascii="Calibri" w:hAnsi="Calibri" w:cs="Arial"/>
          <w:bCs/>
        </w:rPr>
      </w:pPr>
      <w:r w:rsidRPr="00BF7E73">
        <w:rPr>
          <w:rFonts w:ascii="Calibri" w:hAnsi="Calibri" w:cs="Arial"/>
          <w:bCs/>
        </w:rPr>
        <w:t xml:space="preserve">Једино решење, </w:t>
      </w:r>
      <w:proofErr w:type="gramStart"/>
      <w:r w:rsidRPr="00BF7E73">
        <w:rPr>
          <w:rFonts w:ascii="Calibri" w:hAnsi="Calibri" w:cs="Arial"/>
          <w:bCs/>
        </w:rPr>
        <w:t>мада  непопуларно</w:t>
      </w:r>
      <w:proofErr w:type="gramEnd"/>
      <w:r w:rsidRPr="00BF7E73">
        <w:rPr>
          <w:rFonts w:ascii="Calibri" w:hAnsi="Calibri" w:cs="Arial"/>
          <w:bCs/>
        </w:rPr>
        <w:t xml:space="preserve"> и много нападано од превозника и политичара, јесте увођење ограниченог броја лиценци, односно лимитирање броја возила према могућности државе да обезбеди кроз дозволе одрживо пословање транспортних предузећа.</w:t>
      </w:r>
      <w:r w:rsidRPr="00BF7E73">
        <w:rPr>
          <w:rFonts w:ascii="Calibri" w:hAnsi="Calibri" w:cs="Arial"/>
          <w:bCs/>
          <w:lang w:val="sr-Cyrl-CS"/>
        </w:rPr>
        <w:t xml:space="preserve"> Ово решење треба спровести кроз </w:t>
      </w:r>
      <w:r w:rsidRPr="00BF7E73">
        <w:rPr>
          <w:rFonts w:ascii="Calibri" w:hAnsi="Calibri" w:cs="Arial"/>
          <w:bCs/>
          <w:szCs w:val="22"/>
        </w:rPr>
        <w:t xml:space="preserve">Закона о превозу терета у друмском саобраћају чије усвајање је </w:t>
      </w:r>
      <w:r w:rsidRPr="00BF7E73">
        <w:rPr>
          <w:rFonts w:ascii="Calibri" w:hAnsi="Calibri"/>
          <w:szCs w:val="22"/>
        </w:rPr>
        <w:t xml:space="preserve">Националним програм за усвајање правних тековина Европске уније (2014-2018) планирано у 2015. </w:t>
      </w:r>
      <w:proofErr w:type="gramStart"/>
      <w:r w:rsidRPr="00BF7E73">
        <w:rPr>
          <w:rFonts w:ascii="Calibri" w:hAnsi="Calibri"/>
          <w:szCs w:val="22"/>
        </w:rPr>
        <w:t>години</w:t>
      </w:r>
      <w:proofErr w:type="gramEnd"/>
      <w:r w:rsidRPr="00BF7E73">
        <w:rPr>
          <w:rFonts w:ascii="Calibri" w:hAnsi="Calibri"/>
          <w:szCs w:val="22"/>
        </w:rPr>
        <w:t xml:space="preserve">. Истовремено, </w:t>
      </w:r>
      <w:r w:rsidRPr="00BF7E73">
        <w:rPr>
          <w:rFonts w:ascii="Calibri" w:hAnsi="Calibri" w:cs="Arial"/>
          <w:bCs/>
          <w:szCs w:val="22"/>
        </w:rPr>
        <w:t>начин расподеле ограниченог броја размењених дозвола којима као држава у овом тренутку располажемо, потребно је уредити тако да се дозволе праведно расподеле домаћим превозницима и да се обезбеди одрживо пословање превозника.</w:t>
      </w:r>
    </w:p>
    <w:p w:rsidR="00BF7E73" w:rsidRDefault="00BF7E73" w:rsidP="00887CD2">
      <w:pPr>
        <w:pStyle w:val="ListParagraph"/>
        <w:spacing w:after="0"/>
        <w:ind w:left="709"/>
        <w:jc w:val="both"/>
        <w:rPr>
          <w:rFonts w:ascii="Calibri" w:hAnsi="Calibri" w:cs="Arial"/>
          <w:bCs/>
        </w:rPr>
      </w:pPr>
      <w:proofErr w:type="gramStart"/>
      <w:r w:rsidRPr="00BF7E73">
        <w:rPr>
          <w:rFonts w:ascii="Calibri" w:hAnsi="Calibri" w:cs="Arial"/>
          <w:bCs/>
          <w:szCs w:val="22"/>
        </w:rPr>
        <w:t xml:space="preserve">Можда најважније је да </w:t>
      </w:r>
      <w:r w:rsidRPr="00BF7E73">
        <w:rPr>
          <w:rFonts w:ascii="Calibri" w:hAnsi="Calibri" w:cs="Arial"/>
          <w:bCs/>
        </w:rPr>
        <w:t>држава учини све напоре, укључујући и ангажовање највиших представника власти, да повећа контигенте дозвола.</w:t>
      </w:r>
      <w:proofErr w:type="gramEnd"/>
    </w:p>
    <w:p w:rsidR="00C47CFE" w:rsidRPr="00C47CFE" w:rsidRDefault="00C47CFE" w:rsidP="00887CD2">
      <w:pPr>
        <w:pStyle w:val="ListParagraph"/>
        <w:spacing w:after="0"/>
        <w:ind w:left="709"/>
        <w:jc w:val="both"/>
        <w:rPr>
          <w:rFonts w:ascii="Calibri" w:hAnsi="Calibri" w:cs="Arial"/>
          <w:bCs/>
        </w:rPr>
      </w:pPr>
    </w:p>
    <w:p w:rsidR="009C27FF" w:rsidRDefault="009C27FF" w:rsidP="00887CD2">
      <w:pPr>
        <w:spacing w:after="0"/>
        <w:ind w:left="360"/>
        <w:jc w:val="both"/>
        <w:rPr>
          <w:rFonts w:asciiTheme="minorHAnsi" w:hAnsiTheme="minorHAnsi" w:cstheme="minorHAnsi"/>
          <w:b/>
          <w:bCs/>
          <w:szCs w:val="22"/>
        </w:rPr>
      </w:pPr>
      <w:r w:rsidRPr="00AB70FC">
        <w:rPr>
          <w:rFonts w:asciiTheme="minorHAnsi" w:hAnsiTheme="minorHAnsi" w:cstheme="minorHAnsi"/>
          <w:b/>
          <w:bCs/>
          <w:szCs w:val="22"/>
        </w:rPr>
        <w:t>ЕФЕКТИ ЗА ПРИВРЕДУ-БЕНЕФИТИ</w:t>
      </w:r>
    </w:p>
    <w:p w:rsidR="009C27FF" w:rsidRPr="00C47CFE" w:rsidRDefault="00BF7E73" w:rsidP="00887CD2">
      <w:pPr>
        <w:pStyle w:val="ListParagraph"/>
        <w:numPr>
          <w:ilvl w:val="0"/>
          <w:numId w:val="18"/>
        </w:numPr>
        <w:spacing w:after="0"/>
        <w:ind w:left="709"/>
        <w:jc w:val="both"/>
        <w:rPr>
          <w:rFonts w:asciiTheme="minorHAnsi" w:hAnsiTheme="minorHAnsi" w:cstheme="minorHAnsi"/>
          <w:b/>
          <w:bCs/>
          <w:szCs w:val="22"/>
        </w:rPr>
      </w:pPr>
      <w:r>
        <w:rPr>
          <w:rFonts w:asciiTheme="minorHAnsi" w:hAnsiTheme="minorHAnsi" w:cstheme="minorHAnsi"/>
          <w:szCs w:val="22"/>
        </w:rPr>
        <w:t>Урећење тржишта</w:t>
      </w:r>
    </w:p>
    <w:p w:rsidR="00C47CFE" w:rsidRPr="00AB70FC" w:rsidRDefault="00C47CFE" w:rsidP="00887CD2">
      <w:pPr>
        <w:pStyle w:val="ListParagraph"/>
        <w:spacing w:after="0"/>
        <w:ind w:left="709"/>
        <w:jc w:val="both"/>
        <w:rPr>
          <w:rFonts w:asciiTheme="minorHAnsi" w:hAnsiTheme="minorHAnsi" w:cstheme="minorHAnsi"/>
          <w:b/>
          <w:bCs/>
          <w:szCs w:val="22"/>
        </w:rPr>
      </w:pPr>
    </w:p>
    <w:p w:rsidR="009C27FF" w:rsidRPr="00FE01D5" w:rsidRDefault="009C27FF" w:rsidP="00887CD2">
      <w:pPr>
        <w:spacing w:after="0"/>
        <w:ind w:left="349"/>
        <w:jc w:val="both"/>
        <w:rPr>
          <w:rFonts w:asciiTheme="minorHAnsi" w:hAnsiTheme="minorHAnsi" w:cstheme="minorHAnsi"/>
          <w:b/>
          <w:bCs/>
          <w:szCs w:val="22"/>
        </w:rPr>
      </w:pPr>
      <w:r w:rsidRPr="00FE01D5">
        <w:rPr>
          <w:rFonts w:asciiTheme="minorHAnsi" w:hAnsiTheme="minorHAnsi" w:cstheme="minorHAnsi"/>
          <w:b/>
          <w:bCs/>
          <w:szCs w:val="22"/>
        </w:rPr>
        <w:t xml:space="preserve">У НАДЛЕЖНОСТИ: </w:t>
      </w:r>
    </w:p>
    <w:p w:rsidR="009C27FF" w:rsidRDefault="009C27FF" w:rsidP="00887CD2">
      <w:pPr>
        <w:spacing w:after="0"/>
        <w:ind w:left="360"/>
        <w:jc w:val="both"/>
        <w:rPr>
          <w:rFonts w:asciiTheme="minorHAnsi" w:hAnsiTheme="minorHAnsi" w:cstheme="minorHAnsi"/>
          <w:bCs/>
          <w:szCs w:val="22"/>
        </w:rPr>
      </w:pPr>
      <w:r>
        <w:rPr>
          <w:rFonts w:asciiTheme="minorHAnsi" w:hAnsiTheme="minorHAnsi" w:cstheme="minorHAnsi"/>
          <w:bCs/>
          <w:szCs w:val="22"/>
        </w:rPr>
        <w:t>Министарство грађевинарства, саобраћаја и инфраструктуре</w:t>
      </w:r>
    </w:p>
    <w:p w:rsidR="009C27FF" w:rsidRPr="00FE01D5" w:rsidRDefault="009C27FF" w:rsidP="00887CD2">
      <w:pPr>
        <w:spacing w:after="0"/>
        <w:ind w:left="360"/>
        <w:jc w:val="both"/>
        <w:rPr>
          <w:rFonts w:asciiTheme="minorHAnsi" w:hAnsiTheme="minorHAnsi" w:cstheme="minorHAnsi"/>
          <w:bCs/>
          <w:szCs w:val="22"/>
        </w:rPr>
      </w:pPr>
    </w:p>
    <w:p w:rsidR="009C27FF" w:rsidRDefault="009C27FF" w:rsidP="00887CD2">
      <w:pPr>
        <w:spacing w:after="0"/>
        <w:ind w:firstLine="360"/>
        <w:jc w:val="both"/>
        <w:rPr>
          <w:rFonts w:asciiTheme="minorHAnsi" w:hAnsiTheme="minorHAnsi" w:cstheme="minorHAnsi"/>
          <w:bCs/>
          <w:szCs w:val="22"/>
        </w:rPr>
      </w:pPr>
      <w:r w:rsidRPr="00A55E08">
        <w:rPr>
          <w:rFonts w:asciiTheme="minorHAnsi" w:hAnsiTheme="minorHAnsi" w:cstheme="minorHAnsi"/>
          <w:b/>
          <w:bCs/>
          <w:szCs w:val="22"/>
          <w:lang w:val="de-DE"/>
        </w:rPr>
        <w:t>ПРЕДЛАГАЧ</w:t>
      </w:r>
      <w:r w:rsidRPr="00A55E08">
        <w:rPr>
          <w:rFonts w:asciiTheme="minorHAnsi" w:hAnsiTheme="minorHAnsi" w:cstheme="minorHAnsi"/>
          <w:bCs/>
          <w:szCs w:val="22"/>
          <w:lang w:val="de-DE"/>
        </w:rPr>
        <w:t xml:space="preserve">: </w:t>
      </w:r>
    </w:p>
    <w:p w:rsidR="00A03DCC" w:rsidRDefault="00BF7E73" w:rsidP="00887CD2">
      <w:pPr>
        <w:spacing w:after="0"/>
        <w:ind w:left="360"/>
        <w:jc w:val="both"/>
        <w:rPr>
          <w:rFonts w:ascii="Calibri" w:hAnsi="Calibri" w:cs="Arial"/>
          <w:bCs/>
          <w:szCs w:val="22"/>
          <w:lang w:val="sr-Latn-CS"/>
        </w:rPr>
      </w:pPr>
      <w:r>
        <w:rPr>
          <w:rFonts w:ascii="Calibri" w:hAnsi="Calibri" w:cs="Arial"/>
          <w:bCs/>
          <w:szCs w:val="22"/>
          <w:lang w:val="sr-Cyrl-CS"/>
        </w:rPr>
        <w:t xml:space="preserve">Неђо Мандић, </w:t>
      </w:r>
      <w:r>
        <w:rPr>
          <w:rFonts w:ascii="Calibri" w:hAnsi="Calibri" w:cs="Arial"/>
          <w:bCs/>
          <w:szCs w:val="22"/>
          <w:lang w:val="sr-Latn-CS"/>
        </w:rPr>
        <w:t xml:space="preserve">Партнертранс </w:t>
      </w:r>
      <w:r>
        <w:rPr>
          <w:rFonts w:ascii="Calibri" w:hAnsi="Calibri" w:cs="Arial"/>
          <w:bCs/>
          <w:szCs w:val="22"/>
        </w:rPr>
        <w:t>д</w:t>
      </w:r>
      <w:r>
        <w:rPr>
          <w:rFonts w:ascii="Calibri" w:hAnsi="Calibri" w:cs="Arial"/>
          <w:bCs/>
          <w:szCs w:val="22"/>
          <w:lang w:val="sr-Latn-CS"/>
        </w:rPr>
        <w:t>оо</w:t>
      </w:r>
      <w:r>
        <w:rPr>
          <w:rFonts w:ascii="Calibri" w:hAnsi="Calibri" w:cs="Arial"/>
          <w:bCs/>
          <w:szCs w:val="22"/>
        </w:rPr>
        <w:t>,</w:t>
      </w:r>
      <w:r>
        <w:rPr>
          <w:rFonts w:ascii="Calibri" w:hAnsi="Calibri" w:cs="Arial"/>
          <w:bCs/>
          <w:szCs w:val="22"/>
          <w:lang w:val="sr-Latn-CS"/>
        </w:rPr>
        <w:t xml:space="preserve"> Нови</w:t>
      </w:r>
      <w:r w:rsidRPr="000F0D05">
        <w:rPr>
          <w:rFonts w:ascii="Calibri" w:hAnsi="Calibri" w:cs="Arial"/>
          <w:bCs/>
          <w:szCs w:val="22"/>
          <w:lang w:val="sr-Latn-CS"/>
        </w:rPr>
        <w:t xml:space="preserve"> </w:t>
      </w:r>
      <w:r>
        <w:rPr>
          <w:rFonts w:ascii="Calibri" w:hAnsi="Calibri" w:cs="Arial"/>
          <w:bCs/>
          <w:szCs w:val="22"/>
          <w:lang w:val="sr-Latn-CS"/>
        </w:rPr>
        <w:t>Сад</w:t>
      </w:r>
    </w:p>
    <w:p w:rsidR="005317DA" w:rsidRDefault="005317DA" w:rsidP="00887CD2">
      <w:pPr>
        <w:spacing w:after="0"/>
        <w:ind w:left="360"/>
        <w:jc w:val="both"/>
        <w:rPr>
          <w:rFonts w:ascii="Calibri" w:hAnsi="Calibri" w:cs="Arial"/>
          <w:bCs/>
          <w:szCs w:val="22"/>
          <w:lang w:val="sr-Latn-CS"/>
        </w:rPr>
      </w:pPr>
    </w:p>
    <w:p w:rsidR="005317DA" w:rsidRDefault="005317DA" w:rsidP="00887CD2">
      <w:pPr>
        <w:spacing w:after="0"/>
        <w:ind w:left="360"/>
        <w:jc w:val="both"/>
        <w:rPr>
          <w:rFonts w:ascii="Calibri" w:hAnsi="Calibri" w:cs="Arial"/>
          <w:bCs/>
          <w:szCs w:val="22"/>
          <w:lang w:val="sr-Latn-CS"/>
        </w:rPr>
      </w:pPr>
    </w:p>
    <w:p w:rsidR="005317DA" w:rsidRDefault="005317DA" w:rsidP="00887CD2">
      <w:pPr>
        <w:spacing w:after="0"/>
        <w:ind w:left="360"/>
        <w:jc w:val="both"/>
        <w:rPr>
          <w:rFonts w:ascii="Calibri" w:hAnsi="Calibri" w:cs="Arial"/>
          <w:bCs/>
          <w:szCs w:val="22"/>
          <w:lang w:val="sr-Latn-CS"/>
        </w:rPr>
      </w:pPr>
    </w:p>
    <w:p w:rsidR="005317DA" w:rsidRPr="00887CD2" w:rsidRDefault="005317DA" w:rsidP="00887CD2">
      <w:pPr>
        <w:spacing w:after="0"/>
        <w:ind w:left="360"/>
        <w:jc w:val="both"/>
        <w:rPr>
          <w:rFonts w:ascii="Calibri" w:hAnsi="Calibri" w:cs="Calibri"/>
          <w:bCs/>
          <w:szCs w:val="22"/>
        </w:rPr>
      </w:pPr>
    </w:p>
    <w:p w:rsidR="00A03DCC" w:rsidRPr="00A03DCC" w:rsidRDefault="00A03DCC" w:rsidP="00887CD2">
      <w:pPr>
        <w:spacing w:after="0"/>
        <w:ind w:left="360"/>
        <w:jc w:val="both"/>
        <w:rPr>
          <w:rFonts w:ascii="Calibri" w:hAnsi="Calibri" w:cs="Calibri"/>
          <w:bCs/>
          <w:szCs w:val="22"/>
        </w:rPr>
      </w:pPr>
    </w:p>
    <w:p w:rsidR="0031625B" w:rsidRPr="000251F2" w:rsidRDefault="0031625B" w:rsidP="00887CD2">
      <w:pPr>
        <w:pStyle w:val="ListParagraph"/>
        <w:numPr>
          <w:ilvl w:val="0"/>
          <w:numId w:val="3"/>
        </w:numPr>
        <w:spacing w:after="0"/>
        <w:jc w:val="both"/>
        <w:rPr>
          <w:rFonts w:asciiTheme="minorHAnsi" w:hAnsiTheme="minorHAnsi" w:cstheme="minorHAnsi"/>
          <w:szCs w:val="22"/>
        </w:rPr>
      </w:pPr>
      <w:r w:rsidRPr="00A55E08">
        <w:rPr>
          <w:rFonts w:asciiTheme="minorHAnsi" w:hAnsiTheme="minorHAnsi" w:cstheme="minorHAnsi"/>
          <w:b/>
          <w:bCs/>
          <w:szCs w:val="22"/>
          <w:lang w:val="de-DE"/>
        </w:rPr>
        <w:lastRenderedPageBreak/>
        <w:t>ПРОБЛЕМ</w:t>
      </w:r>
      <w:r w:rsidRPr="00A55E08">
        <w:rPr>
          <w:rFonts w:asciiTheme="minorHAnsi" w:hAnsiTheme="minorHAnsi" w:cstheme="minorHAnsi"/>
          <w:bCs/>
          <w:szCs w:val="22"/>
          <w:lang w:val="de-DE"/>
        </w:rPr>
        <w:t>:</w:t>
      </w:r>
      <w:r w:rsidRPr="00A55E08">
        <w:rPr>
          <w:rFonts w:asciiTheme="minorHAnsi" w:hAnsiTheme="minorHAnsi" w:cstheme="minorHAnsi"/>
          <w:bCs/>
          <w:szCs w:val="22"/>
        </w:rPr>
        <w:t xml:space="preserve"> </w:t>
      </w:r>
    </w:p>
    <w:p w:rsidR="0031625B" w:rsidRDefault="0031625B" w:rsidP="00887CD2">
      <w:pPr>
        <w:pStyle w:val="ListParagraph"/>
        <w:spacing w:after="0"/>
        <w:ind w:left="360"/>
        <w:jc w:val="both"/>
        <w:rPr>
          <w:rFonts w:ascii="Calibri" w:hAnsi="Calibri"/>
        </w:rPr>
      </w:pPr>
      <w:r>
        <w:rPr>
          <w:rFonts w:ascii="Calibri" w:hAnsi="Calibri"/>
        </w:rPr>
        <w:t>Поступак не давања одобрења и повлачења одобрења за коришћење исправа за МДП (карнет ТИР)</w:t>
      </w:r>
    </w:p>
    <w:p w:rsidR="0031625B" w:rsidRDefault="0031625B" w:rsidP="00887CD2">
      <w:pPr>
        <w:pStyle w:val="ListParagraph"/>
        <w:spacing w:after="0"/>
        <w:ind w:left="360"/>
        <w:jc w:val="both"/>
        <w:rPr>
          <w:rFonts w:ascii="Calibri" w:hAnsi="Calibri"/>
        </w:rPr>
      </w:pPr>
      <w:proofErr w:type="gramStart"/>
      <w:r>
        <w:rPr>
          <w:rFonts w:ascii="Calibri" w:hAnsi="Calibri"/>
        </w:rPr>
        <w:t>Проблем се огледа у томе да Управа царина издаје одобрење и повлачи (суспендује) већ дато одобрење за коришћење ТИР карнета без да је постпупак за издавање и повлачење одобрења прописан националним прописима.</w:t>
      </w:r>
      <w:proofErr w:type="gramEnd"/>
      <w:r>
        <w:rPr>
          <w:rFonts w:ascii="Calibri" w:hAnsi="Calibri"/>
        </w:rPr>
        <w:t xml:space="preserve"> </w:t>
      </w:r>
    </w:p>
    <w:p w:rsidR="008E446D" w:rsidRDefault="0031625B" w:rsidP="00887CD2">
      <w:pPr>
        <w:pStyle w:val="ListParagraph"/>
        <w:spacing w:after="0"/>
        <w:ind w:left="360"/>
        <w:jc w:val="both"/>
        <w:rPr>
          <w:rFonts w:ascii="Calibri" w:hAnsi="Calibri"/>
        </w:rPr>
      </w:pPr>
      <w:proofErr w:type="gramStart"/>
      <w:r>
        <w:rPr>
          <w:rFonts w:ascii="Calibri" w:hAnsi="Calibri"/>
        </w:rPr>
        <w:t>Према одредбама чл.</w:t>
      </w:r>
      <w:proofErr w:type="gramEnd"/>
      <w:r>
        <w:rPr>
          <w:rFonts w:ascii="Calibri" w:hAnsi="Calibri"/>
        </w:rPr>
        <w:t xml:space="preserve"> 6 Цариснке конвенције о међународном превозу робе на основу исправа за МДП (</w:t>
      </w:r>
      <w:r w:rsidR="008E446D">
        <w:rPr>
          <w:rFonts w:ascii="Calibri" w:hAnsi="Calibri"/>
        </w:rPr>
        <w:t>карнет ТИР)</w:t>
      </w:r>
      <w:r w:rsidR="009D4844">
        <w:rPr>
          <w:rFonts w:ascii="Calibri" w:hAnsi="Calibri"/>
        </w:rPr>
        <w:t xml:space="preserve"> </w:t>
      </w:r>
      <w:r w:rsidR="008E446D">
        <w:rPr>
          <w:rFonts w:ascii="Calibri" w:hAnsi="Calibri"/>
        </w:rPr>
        <w:t xml:space="preserve">Конвенција ТИР 1975) одобрење за приступ поступку МДП даје се у складу са поступком наведеним у Прилогу 9, до II ове Конвенције где су дефинисани: </w:t>
      </w:r>
    </w:p>
    <w:p w:rsidR="0031625B" w:rsidRDefault="008E446D" w:rsidP="00887CD2">
      <w:pPr>
        <w:pStyle w:val="ListParagraph"/>
        <w:numPr>
          <w:ilvl w:val="0"/>
          <w:numId w:val="10"/>
        </w:numPr>
        <w:spacing w:after="0"/>
        <w:jc w:val="both"/>
        <w:rPr>
          <w:rFonts w:ascii="Calibri" w:hAnsi="Calibri"/>
        </w:rPr>
      </w:pPr>
      <w:r>
        <w:rPr>
          <w:rFonts w:ascii="Calibri" w:hAnsi="Calibri"/>
        </w:rPr>
        <w:t xml:space="preserve">Минимални услови и захтеви које треба да испуњавају лица која желе да имају приступ поступку МДП и </w:t>
      </w:r>
    </w:p>
    <w:p w:rsidR="008E446D" w:rsidRDefault="008E446D" w:rsidP="00887CD2">
      <w:pPr>
        <w:pStyle w:val="ListParagraph"/>
        <w:numPr>
          <w:ilvl w:val="0"/>
          <w:numId w:val="10"/>
        </w:numPr>
        <w:spacing w:after="0"/>
        <w:jc w:val="both"/>
        <w:rPr>
          <w:rFonts w:ascii="Calibri" w:hAnsi="Calibri"/>
        </w:rPr>
      </w:pPr>
      <w:r>
        <w:rPr>
          <w:rFonts w:ascii="Calibri" w:hAnsi="Calibri"/>
        </w:rPr>
        <w:t>Поступак за приступање поступку МДП на основу минимума услова и захтева, при чему је предвиђено да стране уговорнице, у складу са националним прописима, донесу одлуку о поступку за приступање МДП.</w:t>
      </w:r>
    </w:p>
    <w:p w:rsidR="008E446D" w:rsidRPr="008E446D" w:rsidRDefault="008E446D" w:rsidP="00887CD2">
      <w:pPr>
        <w:spacing w:after="0"/>
        <w:ind w:left="360"/>
        <w:jc w:val="both"/>
        <w:rPr>
          <w:rFonts w:ascii="Calibri" w:hAnsi="Calibri"/>
        </w:rPr>
      </w:pPr>
      <w:proofErr w:type="gramStart"/>
      <w:r>
        <w:rPr>
          <w:rFonts w:ascii="Calibri" w:hAnsi="Calibri"/>
        </w:rPr>
        <w:t>Према одредбама члана 38.</w:t>
      </w:r>
      <w:proofErr w:type="gramEnd"/>
      <w:r>
        <w:rPr>
          <w:rFonts w:ascii="Calibri" w:hAnsi="Calibri"/>
        </w:rPr>
        <w:t xml:space="preserve"> </w:t>
      </w:r>
      <w:proofErr w:type="gramStart"/>
      <w:r>
        <w:rPr>
          <w:rFonts w:ascii="Calibri" w:hAnsi="Calibri"/>
        </w:rPr>
        <w:t>Ове Конвенције свака страна уговорница има право да, привремено или трајано, лиши права коришћења одредби ове Конвенције свако лице које је окривљено за тежак прекршај царинских закона или прописа који се примењују приликом међународног превоза робе.</w:t>
      </w:r>
      <w:proofErr w:type="gramEnd"/>
    </w:p>
    <w:p w:rsidR="00C47CFE" w:rsidRDefault="00C93D6D" w:rsidP="00887CD2">
      <w:pPr>
        <w:pStyle w:val="ListParagraph"/>
        <w:spacing w:after="0"/>
        <w:ind w:left="360"/>
        <w:jc w:val="both"/>
        <w:rPr>
          <w:rFonts w:ascii="Calibri" w:hAnsi="Calibri" w:cs="Arial"/>
          <w:bCs/>
        </w:rPr>
      </w:pPr>
      <w:r>
        <w:rPr>
          <w:rFonts w:ascii="Calibri" w:hAnsi="Calibri" w:cs="Arial"/>
          <w:bCs/>
        </w:rPr>
        <w:t xml:space="preserve"> </w:t>
      </w:r>
      <w:proofErr w:type="gramStart"/>
      <w:r>
        <w:rPr>
          <w:rFonts w:ascii="Calibri" w:hAnsi="Calibri" w:cs="Arial"/>
          <w:bCs/>
        </w:rPr>
        <w:t>Царинским прописима није дефинисан поступак издавања нити повлачења одобрења, као што није прописан ни временски период наа који превозник може бити привремено искључен из примене ТИР-а.</w:t>
      </w:r>
      <w:proofErr w:type="gramEnd"/>
    </w:p>
    <w:p w:rsidR="00C93D6D" w:rsidRDefault="00C93D6D" w:rsidP="00887CD2">
      <w:pPr>
        <w:pStyle w:val="ListParagraph"/>
        <w:spacing w:after="0"/>
        <w:ind w:left="360"/>
        <w:jc w:val="both"/>
        <w:rPr>
          <w:rFonts w:ascii="Calibri" w:hAnsi="Calibri" w:cs="Arial"/>
          <w:bCs/>
        </w:rPr>
      </w:pPr>
      <w:proofErr w:type="gramStart"/>
      <w:r>
        <w:rPr>
          <w:rFonts w:ascii="Calibri" w:hAnsi="Calibri" w:cs="Arial"/>
          <w:bCs/>
        </w:rPr>
        <w:t>У пракси Упрва царина у форми дописа обавештава превозника о привременом повлачењу одобрења и пре него што је окончан прекршајни поступак позивајући се само на Конвенцију ТИР.</w:t>
      </w:r>
      <w:proofErr w:type="gramEnd"/>
    </w:p>
    <w:p w:rsidR="00C93D6D" w:rsidRDefault="00C93D6D" w:rsidP="00887CD2">
      <w:pPr>
        <w:pStyle w:val="ListParagraph"/>
        <w:spacing w:after="0"/>
        <w:ind w:left="360"/>
        <w:jc w:val="both"/>
        <w:rPr>
          <w:rFonts w:ascii="Calibri" w:hAnsi="Calibri" w:cs="Arial"/>
          <w:bCs/>
        </w:rPr>
      </w:pPr>
      <w:r>
        <w:rPr>
          <w:rFonts w:ascii="Calibri" w:hAnsi="Calibri" w:cs="Arial"/>
          <w:bCs/>
        </w:rPr>
        <w:t xml:space="preserve">Намећу се питања: </w:t>
      </w:r>
      <w:r w:rsidR="003C0086">
        <w:rPr>
          <w:rFonts w:ascii="Calibri" w:hAnsi="Calibri" w:cs="Arial"/>
          <w:bCs/>
        </w:rPr>
        <w:t>Да ли је повлачење одобрења санкција према превознику, ко треба да донесе одлуку о повлачењу одобрења и када и колико дуго треба да траје привремена забрана.</w:t>
      </w:r>
    </w:p>
    <w:p w:rsidR="003C0086" w:rsidRPr="00C93D6D" w:rsidRDefault="003C0086" w:rsidP="00887CD2">
      <w:pPr>
        <w:pStyle w:val="ListParagraph"/>
        <w:spacing w:after="0"/>
        <w:ind w:left="360"/>
        <w:jc w:val="both"/>
        <w:rPr>
          <w:rFonts w:ascii="Calibri" w:hAnsi="Calibri" w:cs="Arial"/>
          <w:bCs/>
        </w:rPr>
      </w:pPr>
      <w:proofErr w:type="gramStart"/>
      <w:r>
        <w:rPr>
          <w:rFonts w:ascii="Calibri" w:hAnsi="Calibri" w:cs="Arial"/>
          <w:bCs/>
        </w:rPr>
        <w:t>Поступак који спроведи у Управа царина прејудицира одлуку суда и превозник бива кажњен за прекршај и пре него што суд донесе одлуку.</w:t>
      </w:r>
      <w:proofErr w:type="gramEnd"/>
      <w:r>
        <w:rPr>
          <w:rFonts w:ascii="Calibri" w:hAnsi="Calibri" w:cs="Arial"/>
          <w:bCs/>
        </w:rPr>
        <w:t xml:space="preserve"> </w:t>
      </w:r>
    </w:p>
    <w:p w:rsidR="00CE00DF" w:rsidRDefault="00CE00DF" w:rsidP="00887CD2">
      <w:pPr>
        <w:pStyle w:val="NoSpacing"/>
        <w:spacing w:line="276" w:lineRule="auto"/>
        <w:ind w:firstLine="360"/>
        <w:jc w:val="both"/>
        <w:rPr>
          <w:rFonts w:asciiTheme="minorHAnsi" w:hAnsiTheme="minorHAnsi" w:cstheme="minorHAnsi"/>
          <w:b/>
          <w:szCs w:val="22"/>
        </w:rPr>
      </w:pPr>
    </w:p>
    <w:p w:rsidR="0031625B" w:rsidRPr="00620686" w:rsidRDefault="0031625B" w:rsidP="00887CD2">
      <w:pPr>
        <w:pStyle w:val="NoSpacing"/>
        <w:spacing w:line="276" w:lineRule="auto"/>
        <w:ind w:firstLine="360"/>
        <w:jc w:val="both"/>
        <w:rPr>
          <w:rFonts w:asciiTheme="minorHAnsi" w:hAnsiTheme="minorHAnsi" w:cstheme="minorHAnsi"/>
          <w:b/>
          <w:szCs w:val="22"/>
        </w:rPr>
      </w:pPr>
      <w:r w:rsidRPr="00A55E08">
        <w:rPr>
          <w:rFonts w:asciiTheme="minorHAnsi" w:hAnsiTheme="minorHAnsi" w:cstheme="minorHAnsi"/>
          <w:b/>
          <w:szCs w:val="22"/>
          <w:lang w:val="de-DE"/>
        </w:rPr>
        <w:t xml:space="preserve">ПРЕДЛОГ РЕШЕЊА: </w:t>
      </w:r>
    </w:p>
    <w:p w:rsidR="0031625B" w:rsidRPr="00C47CFE" w:rsidRDefault="0031625B" w:rsidP="00887CD2">
      <w:pPr>
        <w:pStyle w:val="ListParagraph"/>
        <w:numPr>
          <w:ilvl w:val="0"/>
          <w:numId w:val="18"/>
        </w:numPr>
        <w:spacing w:after="0"/>
        <w:ind w:left="709"/>
        <w:jc w:val="both"/>
        <w:rPr>
          <w:rFonts w:asciiTheme="minorHAnsi" w:hAnsiTheme="minorHAnsi" w:cstheme="minorHAnsi"/>
          <w:b/>
          <w:bCs/>
          <w:szCs w:val="22"/>
        </w:rPr>
      </w:pPr>
      <w:r>
        <w:rPr>
          <w:rFonts w:ascii="Calibri" w:hAnsi="Calibri" w:cs="Arial"/>
          <w:bCs/>
        </w:rPr>
        <w:t xml:space="preserve">Потребно је преиспитати садашњи </w:t>
      </w:r>
      <w:r w:rsidR="003C0086">
        <w:rPr>
          <w:rFonts w:ascii="Calibri" w:hAnsi="Calibri" w:cs="Arial"/>
          <w:bCs/>
        </w:rPr>
        <w:t>начин не давања одобрења и привременог и трајног искључења из система ТИР и исти увести у национално законодавство (нпр. У Царински закон)</w:t>
      </w:r>
    </w:p>
    <w:p w:rsidR="00C47CFE" w:rsidRPr="0031625B" w:rsidRDefault="00C47CFE" w:rsidP="00887CD2">
      <w:pPr>
        <w:pStyle w:val="ListParagraph"/>
        <w:spacing w:after="0"/>
        <w:ind w:left="709"/>
        <w:jc w:val="both"/>
        <w:rPr>
          <w:rFonts w:asciiTheme="minorHAnsi" w:hAnsiTheme="minorHAnsi" w:cstheme="minorHAnsi"/>
          <w:b/>
          <w:bCs/>
          <w:szCs w:val="22"/>
        </w:rPr>
      </w:pPr>
    </w:p>
    <w:p w:rsidR="0031625B" w:rsidRPr="0031625B" w:rsidRDefault="0031625B" w:rsidP="00887CD2">
      <w:pPr>
        <w:spacing w:after="0"/>
        <w:ind w:left="349"/>
        <w:jc w:val="both"/>
        <w:rPr>
          <w:rFonts w:asciiTheme="minorHAnsi" w:hAnsiTheme="minorHAnsi" w:cstheme="minorHAnsi"/>
          <w:b/>
          <w:bCs/>
          <w:szCs w:val="22"/>
        </w:rPr>
      </w:pPr>
      <w:r w:rsidRPr="0031625B">
        <w:rPr>
          <w:rFonts w:asciiTheme="minorHAnsi" w:hAnsiTheme="minorHAnsi" w:cstheme="minorHAnsi"/>
          <w:b/>
          <w:bCs/>
          <w:szCs w:val="22"/>
        </w:rPr>
        <w:t>ЕФЕКТИ ЗА ПРИВРЕДУ-БЕНЕФИТИ</w:t>
      </w:r>
    </w:p>
    <w:p w:rsidR="0031625B" w:rsidRPr="00C47CFE" w:rsidRDefault="003C0086" w:rsidP="00887CD2">
      <w:pPr>
        <w:pStyle w:val="ListParagraph"/>
        <w:numPr>
          <w:ilvl w:val="0"/>
          <w:numId w:val="18"/>
        </w:numPr>
        <w:spacing w:after="0"/>
        <w:ind w:left="709"/>
        <w:jc w:val="both"/>
        <w:rPr>
          <w:rFonts w:asciiTheme="minorHAnsi" w:hAnsiTheme="minorHAnsi" w:cstheme="minorHAnsi"/>
          <w:b/>
          <w:bCs/>
          <w:szCs w:val="22"/>
        </w:rPr>
      </w:pPr>
      <w:r>
        <w:rPr>
          <w:rFonts w:asciiTheme="minorHAnsi" w:hAnsiTheme="minorHAnsi" w:cstheme="minorHAnsi"/>
          <w:szCs w:val="22"/>
        </w:rPr>
        <w:t xml:space="preserve">Транспарентност поступка привременог или трајног повлачења одобрења (у којим условима и на који период ће бити суспендован превозник). </w:t>
      </w:r>
    </w:p>
    <w:p w:rsidR="00C47CFE" w:rsidRPr="00AB70FC" w:rsidRDefault="00C47CFE" w:rsidP="00887CD2">
      <w:pPr>
        <w:pStyle w:val="ListParagraph"/>
        <w:spacing w:after="0"/>
        <w:ind w:left="709"/>
        <w:jc w:val="both"/>
        <w:rPr>
          <w:rFonts w:asciiTheme="minorHAnsi" w:hAnsiTheme="minorHAnsi" w:cstheme="minorHAnsi"/>
          <w:b/>
          <w:bCs/>
          <w:szCs w:val="22"/>
        </w:rPr>
      </w:pPr>
    </w:p>
    <w:p w:rsidR="0031625B" w:rsidRPr="00FE01D5" w:rsidRDefault="0031625B" w:rsidP="00887CD2">
      <w:pPr>
        <w:spacing w:after="0"/>
        <w:ind w:left="349"/>
        <w:jc w:val="both"/>
        <w:rPr>
          <w:rFonts w:asciiTheme="minorHAnsi" w:hAnsiTheme="minorHAnsi" w:cstheme="minorHAnsi"/>
          <w:b/>
          <w:bCs/>
          <w:szCs w:val="22"/>
        </w:rPr>
      </w:pPr>
      <w:r w:rsidRPr="00FE01D5">
        <w:rPr>
          <w:rFonts w:asciiTheme="minorHAnsi" w:hAnsiTheme="minorHAnsi" w:cstheme="minorHAnsi"/>
          <w:b/>
          <w:bCs/>
          <w:szCs w:val="22"/>
        </w:rPr>
        <w:t xml:space="preserve">У НАДЛЕЖНОСТИ: </w:t>
      </w:r>
    </w:p>
    <w:p w:rsidR="0031625B" w:rsidRPr="003C0086" w:rsidRDefault="003C0086" w:rsidP="00887CD2">
      <w:pPr>
        <w:spacing w:after="0"/>
        <w:ind w:left="360"/>
        <w:jc w:val="both"/>
        <w:rPr>
          <w:rFonts w:asciiTheme="minorHAnsi" w:hAnsiTheme="minorHAnsi" w:cstheme="minorHAnsi"/>
          <w:bCs/>
          <w:szCs w:val="22"/>
        </w:rPr>
      </w:pPr>
      <w:r>
        <w:rPr>
          <w:rFonts w:asciiTheme="minorHAnsi" w:hAnsiTheme="minorHAnsi" w:cstheme="minorHAnsi"/>
          <w:bCs/>
          <w:szCs w:val="22"/>
        </w:rPr>
        <w:t>Управа царина</w:t>
      </w:r>
    </w:p>
    <w:p w:rsidR="0031625B" w:rsidRPr="00FE01D5" w:rsidRDefault="0031625B" w:rsidP="00887CD2">
      <w:pPr>
        <w:spacing w:after="0"/>
        <w:ind w:left="360"/>
        <w:jc w:val="both"/>
        <w:rPr>
          <w:rFonts w:asciiTheme="minorHAnsi" w:hAnsiTheme="minorHAnsi" w:cstheme="minorHAnsi"/>
          <w:bCs/>
          <w:szCs w:val="22"/>
        </w:rPr>
      </w:pPr>
    </w:p>
    <w:p w:rsidR="0031625B" w:rsidRDefault="0031625B" w:rsidP="00887CD2">
      <w:pPr>
        <w:spacing w:after="0"/>
        <w:ind w:firstLine="360"/>
        <w:jc w:val="both"/>
        <w:rPr>
          <w:rFonts w:asciiTheme="minorHAnsi" w:hAnsiTheme="minorHAnsi" w:cstheme="minorHAnsi"/>
          <w:bCs/>
          <w:szCs w:val="22"/>
        </w:rPr>
      </w:pPr>
      <w:r w:rsidRPr="00A55E08">
        <w:rPr>
          <w:rFonts w:asciiTheme="minorHAnsi" w:hAnsiTheme="minorHAnsi" w:cstheme="minorHAnsi"/>
          <w:b/>
          <w:bCs/>
          <w:szCs w:val="22"/>
          <w:lang w:val="de-DE"/>
        </w:rPr>
        <w:t>ПРЕДЛАГАЧ</w:t>
      </w:r>
      <w:r w:rsidRPr="00A55E08">
        <w:rPr>
          <w:rFonts w:asciiTheme="minorHAnsi" w:hAnsiTheme="minorHAnsi" w:cstheme="minorHAnsi"/>
          <w:bCs/>
          <w:szCs w:val="22"/>
          <w:lang w:val="de-DE"/>
        </w:rPr>
        <w:t xml:space="preserve">: </w:t>
      </w:r>
    </w:p>
    <w:p w:rsidR="0031625B" w:rsidRDefault="0031625B" w:rsidP="00887CD2">
      <w:pPr>
        <w:spacing w:after="0"/>
        <w:ind w:left="360"/>
        <w:jc w:val="both"/>
        <w:rPr>
          <w:rFonts w:ascii="Calibri" w:hAnsi="Calibri" w:cs="Arial"/>
          <w:bCs/>
          <w:szCs w:val="22"/>
          <w:lang w:val="sr-Cyrl-CS"/>
        </w:rPr>
      </w:pPr>
      <w:r>
        <w:rPr>
          <w:rFonts w:ascii="Calibri" w:hAnsi="Calibri" w:cs="Arial"/>
          <w:bCs/>
          <w:szCs w:val="22"/>
          <w:lang w:val="sr-Cyrl-CS"/>
        </w:rPr>
        <w:t>Драгослав Цветковић, БИМАтранс, доо, Ћуприја</w:t>
      </w:r>
    </w:p>
    <w:sectPr w:rsidR="0031625B" w:rsidSect="0084691F">
      <w:headerReference w:type="even" r:id="rId10"/>
      <w:headerReference w:type="default" r:id="rId11"/>
      <w:footerReference w:type="default" r:id="rId12"/>
      <w:headerReference w:type="first" r:id="rId13"/>
      <w:footerReference w:type="first" r:id="rId14"/>
      <w:type w:val="continuous"/>
      <w:pgSz w:w="11900" w:h="16840" w:code="9"/>
      <w:pgMar w:top="1702" w:right="1361" w:bottom="1418" w:left="1361" w:header="680"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C92" w:rsidRDefault="00FC2C92" w:rsidP="006207E2">
      <w:pPr>
        <w:spacing w:after="0" w:line="240" w:lineRule="auto"/>
      </w:pPr>
      <w:r>
        <w:separator/>
      </w:r>
    </w:p>
  </w:endnote>
  <w:endnote w:type="continuationSeparator" w:id="0">
    <w:p w:rsidR="00FC2C92" w:rsidRDefault="00FC2C92" w:rsidP="00620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20000287" w:usb1="00000000" w:usb2="00000000" w:usb3="00000000" w:csb0="0000019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471" w:rsidRDefault="00FC2C92">
    <w:pPr>
      <w:pStyle w:val="Footer"/>
    </w:pPr>
    <w:r>
      <w:rPr>
        <w:rFonts w:asciiTheme="minorHAnsi" w:hAnsiTheme="minorHAns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style="position:absolute;margin-left:-68.05pt;margin-top:685.5pt;width:595.2pt;height:70.8pt;z-index:-251584512;mso-wrap-edited:f;mso-position-horizontal-relative:margin;mso-position-vertical-relative:margin" wrapcoords="-27 0 -27 21140 21600 21140 21600 0 -27 0">
          <v:imagedata r:id="rId1" o:title="opsti cir-03"/>
          <w10:wrap type="through" anchorx="margin" anchory="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471" w:rsidRDefault="00CC5471">
    <w:pPr>
      <w:pStyle w:val="Footer"/>
    </w:pPr>
    <w:r>
      <w:rPr>
        <w:noProof/>
        <w:lang w:val="sr-Latn-CS" w:eastAsia="sr-Latn-CS"/>
      </w:rPr>
      <w:drawing>
        <wp:anchor distT="0" distB="0" distL="114300" distR="114300" simplePos="0" relativeHeight="251728896" behindDoc="1" locked="0" layoutInCell="1" allowOverlap="1" wp14:anchorId="67D065BD" wp14:editId="40DBE61E">
          <wp:simplePos x="0" y="0"/>
          <wp:positionH relativeFrom="margin">
            <wp:posOffset>-876935</wp:posOffset>
          </wp:positionH>
          <wp:positionV relativeFrom="margin">
            <wp:posOffset>8718550</wp:posOffset>
          </wp:positionV>
          <wp:extent cx="7559040" cy="899160"/>
          <wp:effectExtent l="0" t="0" r="3810" b="0"/>
          <wp:wrapThrough wrapText="bothSides">
            <wp:wrapPolygon edited="0">
              <wp:start x="0" y="0"/>
              <wp:lineTo x="0" y="21051"/>
              <wp:lineTo x="21556" y="21051"/>
              <wp:lineTo x="21556" y="0"/>
              <wp:lineTo x="0" y="0"/>
            </wp:wrapPolygon>
          </wp:wrapThrough>
          <wp:docPr id="18" name="Picture 18" descr="opsti ci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opsti cir-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899160"/>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C92" w:rsidRDefault="00FC2C92" w:rsidP="006207E2">
      <w:pPr>
        <w:spacing w:after="0" w:line="240" w:lineRule="auto"/>
      </w:pPr>
      <w:r>
        <w:separator/>
      </w:r>
    </w:p>
  </w:footnote>
  <w:footnote w:type="continuationSeparator" w:id="0">
    <w:p w:rsidR="00FC2C92" w:rsidRDefault="00FC2C92" w:rsidP="006207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471" w:rsidRDefault="00CC5471">
    <w:pPr>
      <w:pStyle w:val="Header"/>
    </w:pPr>
    <w:r>
      <w:rPr>
        <w:noProof/>
        <w:lang w:val="sr-Latn-CS" w:eastAsia="sr-Latn-CS"/>
      </w:rPr>
      <w:drawing>
        <wp:anchor distT="0" distB="0" distL="114300" distR="114300" simplePos="0" relativeHeight="251730944" behindDoc="1" locked="0" layoutInCell="1" allowOverlap="1" wp14:anchorId="02604A7F" wp14:editId="4316A1BC">
          <wp:simplePos x="0" y="0"/>
          <wp:positionH relativeFrom="margin">
            <wp:align>center</wp:align>
          </wp:positionH>
          <wp:positionV relativeFrom="margin">
            <wp:align>center</wp:align>
          </wp:positionV>
          <wp:extent cx="7559040" cy="899160"/>
          <wp:effectExtent l="0" t="0" r="3810" b="0"/>
          <wp:wrapNone/>
          <wp:docPr id="19" name="Picture 19" descr="opsti ci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opsti cir-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899160"/>
                  </a:xfrm>
                  <a:prstGeom prst="rect">
                    <a:avLst/>
                  </a:prstGeom>
                  <a:noFill/>
                </pic:spPr>
              </pic:pic>
            </a:graphicData>
          </a:graphic>
        </wp:anchor>
      </w:drawing>
    </w:r>
    <w:r>
      <w:rPr>
        <w:noProof/>
        <w:lang w:val="sr-Latn-CS" w:eastAsia="sr-Latn-CS"/>
      </w:rPr>
      <w:drawing>
        <wp:anchor distT="0" distB="0" distL="114300" distR="114300" simplePos="0" relativeHeight="251727872" behindDoc="1" locked="0" layoutInCell="1" allowOverlap="1" wp14:anchorId="56477A98" wp14:editId="0F370D23">
          <wp:simplePos x="0" y="0"/>
          <wp:positionH relativeFrom="margin">
            <wp:align>center</wp:align>
          </wp:positionH>
          <wp:positionV relativeFrom="margin">
            <wp:align>center</wp:align>
          </wp:positionV>
          <wp:extent cx="7559040" cy="899160"/>
          <wp:effectExtent l="0" t="0" r="3810" b="0"/>
          <wp:wrapNone/>
          <wp:docPr id="17" name="Picture 17" descr="opsti ci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opsti cir-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040" cy="899160"/>
                  </a:xfrm>
                  <a:prstGeom prst="rect">
                    <a:avLst/>
                  </a:prstGeom>
                  <a:noFill/>
                </pic:spPr>
              </pic:pic>
            </a:graphicData>
          </a:graphic>
        </wp:anchor>
      </w:drawing>
    </w:r>
    <w:r>
      <w:rPr>
        <w:noProof/>
        <w:lang w:val="sr-Latn-CS" w:eastAsia="sr-Latn-CS"/>
      </w:rPr>
      <w:drawing>
        <wp:anchor distT="0" distB="0" distL="114300" distR="114300" simplePos="0" relativeHeight="251724800" behindDoc="1" locked="0" layoutInCell="1" allowOverlap="1" wp14:anchorId="4DFFAB1D" wp14:editId="6454689A">
          <wp:simplePos x="0" y="0"/>
          <wp:positionH relativeFrom="margin">
            <wp:align>center</wp:align>
          </wp:positionH>
          <wp:positionV relativeFrom="margin">
            <wp:align>center</wp:align>
          </wp:positionV>
          <wp:extent cx="7559040" cy="1618615"/>
          <wp:effectExtent l="0" t="0" r="3810" b="635"/>
          <wp:wrapNone/>
          <wp:docPr id="16" name="Picture 15" descr="opsti cir sa suorganizatorom-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opsti cir sa suorganizatorom-0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59040" cy="1618615"/>
                  </a:xfrm>
                  <a:prstGeom prst="rect">
                    <a:avLst/>
                  </a:prstGeom>
                  <a:noFill/>
                </pic:spPr>
              </pic:pic>
            </a:graphicData>
          </a:graphic>
        </wp:anchor>
      </w:drawing>
    </w:r>
    <w:r>
      <w:rPr>
        <w:noProof/>
        <w:lang w:val="sr-Latn-CS" w:eastAsia="sr-Latn-CS"/>
      </w:rPr>
      <w:drawing>
        <wp:anchor distT="0" distB="0" distL="114300" distR="114300" simplePos="0" relativeHeight="251721728" behindDoc="1" locked="0" layoutInCell="1" allowOverlap="1" wp14:anchorId="153DB975" wp14:editId="7C008B5A">
          <wp:simplePos x="0" y="0"/>
          <wp:positionH relativeFrom="margin">
            <wp:align>center</wp:align>
          </wp:positionH>
          <wp:positionV relativeFrom="margin">
            <wp:align>center</wp:align>
          </wp:positionV>
          <wp:extent cx="7562215" cy="895350"/>
          <wp:effectExtent l="0" t="0" r="635" b="0"/>
          <wp:wrapNone/>
          <wp:docPr id="15" name="Picture 14" descr="opsti ci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opsti cir-0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62215" cy="895350"/>
                  </a:xfrm>
                  <a:prstGeom prst="rect">
                    <a:avLst/>
                  </a:prstGeom>
                  <a:noFill/>
                </pic:spPr>
              </pic:pic>
            </a:graphicData>
          </a:graphic>
        </wp:anchor>
      </w:drawing>
    </w:r>
    <w:r>
      <w:rPr>
        <w:noProof/>
        <w:lang w:val="sr-Latn-CS" w:eastAsia="sr-Latn-CS"/>
      </w:rPr>
      <w:drawing>
        <wp:anchor distT="0" distB="0" distL="114300" distR="114300" simplePos="0" relativeHeight="251718656" behindDoc="1" locked="0" layoutInCell="1" allowOverlap="1" wp14:anchorId="3BEEF155" wp14:editId="58AD2A9C">
          <wp:simplePos x="0" y="0"/>
          <wp:positionH relativeFrom="margin">
            <wp:align>center</wp:align>
          </wp:positionH>
          <wp:positionV relativeFrom="margin">
            <wp:align>center</wp:align>
          </wp:positionV>
          <wp:extent cx="7562215" cy="895350"/>
          <wp:effectExtent l="0" t="0" r="635" b="0"/>
          <wp:wrapNone/>
          <wp:docPr id="14" name="Picture 13" descr="opsti ci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psti cir-0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62215" cy="895350"/>
                  </a:xfrm>
                  <a:prstGeom prst="rect">
                    <a:avLst/>
                  </a:prstGeom>
                  <a:noFill/>
                </pic:spPr>
              </pic:pic>
            </a:graphicData>
          </a:graphic>
        </wp:anchor>
      </w:drawing>
    </w:r>
    <w:r>
      <w:rPr>
        <w:noProof/>
        <w:lang w:val="sr-Latn-CS" w:eastAsia="sr-Latn-CS"/>
      </w:rPr>
      <w:drawing>
        <wp:anchor distT="0" distB="0" distL="114300" distR="114300" simplePos="0" relativeHeight="251715584" behindDoc="1" locked="0" layoutInCell="1" allowOverlap="1" wp14:anchorId="06488F9F" wp14:editId="28BA7E49">
          <wp:simplePos x="0" y="0"/>
          <wp:positionH relativeFrom="margin">
            <wp:align>center</wp:align>
          </wp:positionH>
          <wp:positionV relativeFrom="margin">
            <wp:align>center</wp:align>
          </wp:positionV>
          <wp:extent cx="7562215" cy="1619250"/>
          <wp:effectExtent l="0" t="0" r="635" b="0"/>
          <wp:wrapNone/>
          <wp:docPr id="13" name="Picture 12" descr="opsti ci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opsti cir-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215" cy="1619250"/>
                  </a:xfrm>
                  <a:prstGeom prst="rect">
                    <a:avLst/>
                  </a:prstGeom>
                  <a:noFill/>
                </pic:spPr>
              </pic:pic>
            </a:graphicData>
          </a:graphic>
        </wp:anchor>
      </w:drawing>
    </w:r>
    <w:r>
      <w:rPr>
        <w:noProof/>
        <w:lang w:val="sr-Latn-CS" w:eastAsia="sr-Latn-CS"/>
      </w:rPr>
      <w:drawing>
        <wp:anchor distT="0" distB="0" distL="114300" distR="114300" simplePos="0" relativeHeight="251712512" behindDoc="1" locked="0" layoutInCell="1" allowOverlap="1" wp14:anchorId="158B80DA" wp14:editId="23DAE5DE">
          <wp:simplePos x="0" y="0"/>
          <wp:positionH relativeFrom="margin">
            <wp:align>center</wp:align>
          </wp:positionH>
          <wp:positionV relativeFrom="margin">
            <wp:align>center</wp:align>
          </wp:positionV>
          <wp:extent cx="7560310" cy="899795"/>
          <wp:effectExtent l="0" t="0" r="2540" b="0"/>
          <wp:wrapNone/>
          <wp:docPr id="12" name="Picture 11" descr="opsti ci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psti cir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60310" cy="899795"/>
                  </a:xfrm>
                  <a:prstGeom prst="rect">
                    <a:avLst/>
                  </a:prstGeom>
                  <a:noFill/>
                </pic:spPr>
              </pic:pic>
            </a:graphicData>
          </a:graphic>
        </wp:anchor>
      </w:drawing>
    </w:r>
    <w:r>
      <w:rPr>
        <w:noProof/>
        <w:lang w:val="sr-Latn-CS" w:eastAsia="sr-Latn-CS"/>
      </w:rPr>
      <w:drawing>
        <wp:anchor distT="0" distB="0" distL="114300" distR="114300" simplePos="0" relativeHeight="251710464" behindDoc="1" locked="0" layoutInCell="1" allowOverlap="1" wp14:anchorId="1FB131BE" wp14:editId="6BCE136C">
          <wp:simplePos x="0" y="0"/>
          <wp:positionH relativeFrom="margin">
            <wp:align>center</wp:align>
          </wp:positionH>
          <wp:positionV relativeFrom="margin">
            <wp:align>center</wp:align>
          </wp:positionV>
          <wp:extent cx="7560310" cy="899795"/>
          <wp:effectExtent l="0" t="0" r="2540" b="0"/>
          <wp:wrapNone/>
          <wp:docPr id="11" name="Picture 10" descr="opsti ci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psti cir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0310" cy="899795"/>
                  </a:xfrm>
                  <a:prstGeom prst="rect">
                    <a:avLst/>
                  </a:prstGeom>
                  <a:noFill/>
                </pic:spPr>
              </pic:pic>
            </a:graphicData>
          </a:graphic>
        </wp:anchor>
      </w:drawing>
    </w:r>
    <w:r>
      <w:rPr>
        <w:noProof/>
        <w:lang w:val="sr-Latn-CS" w:eastAsia="sr-Latn-CS"/>
      </w:rPr>
      <w:drawing>
        <wp:anchor distT="0" distB="0" distL="114300" distR="114300" simplePos="0" relativeHeight="251707392" behindDoc="1" locked="0" layoutInCell="1" allowOverlap="1" wp14:anchorId="5BCC086C" wp14:editId="3D6C108B">
          <wp:simplePos x="0" y="0"/>
          <wp:positionH relativeFrom="margin">
            <wp:align>center</wp:align>
          </wp:positionH>
          <wp:positionV relativeFrom="margin">
            <wp:align>center</wp:align>
          </wp:positionV>
          <wp:extent cx="7560310" cy="899795"/>
          <wp:effectExtent l="0" t="0" r="2540" b="0"/>
          <wp:wrapNone/>
          <wp:docPr id="10" name="Picture 9" descr="opsti ci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psti cir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0310" cy="899795"/>
                  </a:xfrm>
                  <a:prstGeom prst="rect">
                    <a:avLst/>
                  </a:prstGeom>
                  <a:noFill/>
                </pic:spPr>
              </pic:pic>
            </a:graphicData>
          </a:graphic>
        </wp:anchor>
      </w:drawing>
    </w:r>
    <w:r>
      <w:rPr>
        <w:noProof/>
        <w:lang w:val="sr-Latn-CS" w:eastAsia="sr-Latn-CS"/>
      </w:rPr>
      <w:drawing>
        <wp:anchor distT="0" distB="0" distL="114300" distR="114300" simplePos="0" relativeHeight="251704320" behindDoc="1" locked="0" layoutInCell="1" allowOverlap="1" wp14:anchorId="75C38141" wp14:editId="684295DE">
          <wp:simplePos x="0" y="0"/>
          <wp:positionH relativeFrom="margin">
            <wp:align>center</wp:align>
          </wp:positionH>
          <wp:positionV relativeFrom="margin">
            <wp:align>center</wp:align>
          </wp:positionV>
          <wp:extent cx="7560310" cy="899795"/>
          <wp:effectExtent l="0" t="0" r="2540" b="0"/>
          <wp:wrapNone/>
          <wp:docPr id="9" name="Picture 8" descr="opsti ci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psti cir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0310" cy="899795"/>
                  </a:xfrm>
                  <a:prstGeom prst="rect">
                    <a:avLst/>
                  </a:prstGeom>
                  <a:noFill/>
                </pic:spPr>
              </pic:pic>
            </a:graphicData>
          </a:graphic>
        </wp:anchor>
      </w:drawing>
    </w:r>
    <w:r>
      <w:rPr>
        <w:noProof/>
        <w:lang w:val="sr-Latn-CS" w:eastAsia="sr-Latn-CS"/>
      </w:rPr>
      <w:drawing>
        <wp:anchor distT="0" distB="0" distL="114300" distR="114300" simplePos="0" relativeHeight="251701248" behindDoc="1" locked="0" layoutInCell="1" allowOverlap="1" wp14:anchorId="5D7C5E35" wp14:editId="0736FB10">
          <wp:simplePos x="0" y="0"/>
          <wp:positionH relativeFrom="margin">
            <wp:align>center</wp:align>
          </wp:positionH>
          <wp:positionV relativeFrom="margin">
            <wp:align>center</wp:align>
          </wp:positionV>
          <wp:extent cx="7560310" cy="899795"/>
          <wp:effectExtent l="0" t="0" r="2540" b="0"/>
          <wp:wrapNone/>
          <wp:docPr id="8" name="Picture 7" descr="opsti ci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psti cir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0310" cy="899795"/>
                  </a:xfrm>
                  <a:prstGeom prst="rect">
                    <a:avLst/>
                  </a:prstGeom>
                  <a:noFill/>
                </pic:spPr>
              </pic:pic>
            </a:graphicData>
          </a:graphic>
        </wp:anchor>
      </w:drawing>
    </w:r>
    <w:r>
      <w:rPr>
        <w:noProof/>
        <w:lang w:val="sr-Latn-CS" w:eastAsia="sr-Latn-CS"/>
      </w:rPr>
      <w:drawing>
        <wp:anchor distT="0" distB="0" distL="114300" distR="114300" simplePos="0" relativeHeight="251698176" behindDoc="1" locked="0" layoutInCell="1" allowOverlap="1" wp14:anchorId="634A4630" wp14:editId="3373942D">
          <wp:simplePos x="0" y="0"/>
          <wp:positionH relativeFrom="margin">
            <wp:align>center</wp:align>
          </wp:positionH>
          <wp:positionV relativeFrom="margin">
            <wp:align>center</wp:align>
          </wp:positionV>
          <wp:extent cx="7560310" cy="1619885"/>
          <wp:effectExtent l="0" t="0" r="2540" b="0"/>
          <wp:wrapNone/>
          <wp:docPr id="7" name="Picture 6" descr="opsti c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psti ci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0310" cy="1619885"/>
                  </a:xfrm>
                  <a:prstGeom prst="rect">
                    <a:avLst/>
                  </a:prstGeom>
                  <a:noFill/>
                </pic:spPr>
              </pic:pic>
            </a:graphicData>
          </a:graphic>
        </wp:anchor>
      </w:drawing>
    </w:r>
    <w:r>
      <w:rPr>
        <w:noProof/>
        <w:lang w:val="sr-Latn-CS" w:eastAsia="sr-Latn-CS"/>
      </w:rPr>
      <w:drawing>
        <wp:anchor distT="0" distB="0" distL="114300" distR="114300" simplePos="0" relativeHeight="251696128" behindDoc="1" locked="0" layoutInCell="1" allowOverlap="1" wp14:anchorId="74085C09" wp14:editId="7FBFAF5D">
          <wp:simplePos x="0" y="0"/>
          <wp:positionH relativeFrom="margin">
            <wp:align>center</wp:align>
          </wp:positionH>
          <wp:positionV relativeFrom="margin">
            <wp:align>center</wp:align>
          </wp:positionV>
          <wp:extent cx="7560310" cy="1619885"/>
          <wp:effectExtent l="0" t="0" r="2540" b="0"/>
          <wp:wrapNone/>
          <wp:docPr id="6" name="Picture 5" descr="opsti c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psti ci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60310" cy="1619885"/>
                  </a:xfrm>
                  <a:prstGeom prst="rect">
                    <a:avLst/>
                  </a:prstGeom>
                  <a:noFill/>
                </pic:spPr>
              </pic:pic>
            </a:graphicData>
          </a:graphic>
        </wp:anchor>
      </w:drawing>
    </w:r>
    <w:r>
      <w:rPr>
        <w:noProof/>
        <w:lang w:val="sr-Latn-CS" w:eastAsia="sr-Latn-CS"/>
      </w:rPr>
      <w:drawing>
        <wp:anchor distT="0" distB="0" distL="114300" distR="114300" simplePos="0" relativeHeight="251693056" behindDoc="1" locked="0" layoutInCell="1" allowOverlap="1" wp14:anchorId="77B78AC7" wp14:editId="5753E835">
          <wp:simplePos x="0" y="0"/>
          <wp:positionH relativeFrom="margin">
            <wp:align>center</wp:align>
          </wp:positionH>
          <wp:positionV relativeFrom="margin">
            <wp:align>center</wp:align>
          </wp:positionV>
          <wp:extent cx="7560310" cy="899795"/>
          <wp:effectExtent l="0" t="0" r="2540" b="0"/>
          <wp:wrapNone/>
          <wp:docPr id="5" name="Picture 4" descr="opsti ci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psti cir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0310" cy="899795"/>
                  </a:xfrm>
                  <a:prstGeom prst="rect">
                    <a:avLst/>
                  </a:prstGeom>
                  <a:noFill/>
                </pic:spPr>
              </pic:pic>
            </a:graphicData>
          </a:graphic>
        </wp:anchor>
      </w:drawing>
    </w:r>
    <w:r>
      <w:rPr>
        <w:noProof/>
        <w:lang w:val="sr-Latn-CS" w:eastAsia="sr-Latn-CS"/>
      </w:rPr>
      <w:drawing>
        <wp:anchor distT="0" distB="0" distL="114300" distR="114300" simplePos="0" relativeHeight="251689984" behindDoc="1" locked="0" layoutInCell="1" allowOverlap="1" wp14:anchorId="49001318" wp14:editId="22E95165">
          <wp:simplePos x="0" y="0"/>
          <wp:positionH relativeFrom="margin">
            <wp:align>center</wp:align>
          </wp:positionH>
          <wp:positionV relativeFrom="margin">
            <wp:align>center</wp:align>
          </wp:positionV>
          <wp:extent cx="7560310" cy="899795"/>
          <wp:effectExtent l="0" t="0" r="2540" b="0"/>
          <wp:wrapNone/>
          <wp:docPr id="3" name="Picture 3" descr="opsti ci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sti cir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60310" cy="899795"/>
                  </a:xfrm>
                  <a:prstGeom prst="rect">
                    <a:avLst/>
                  </a:prstGeom>
                  <a:noFill/>
                </pic:spPr>
              </pic:pic>
            </a:graphicData>
          </a:graphic>
        </wp:anchor>
      </w:drawing>
    </w:r>
    <w:r>
      <w:rPr>
        <w:noProof/>
        <w:lang w:val="sr-Latn-CS" w:eastAsia="sr-Latn-CS"/>
      </w:rPr>
      <w:drawing>
        <wp:anchor distT="0" distB="0" distL="114300" distR="114300" simplePos="0" relativeHeight="251686912" behindDoc="1" locked="0" layoutInCell="1" allowOverlap="1" wp14:anchorId="6BE442B7" wp14:editId="2EE05B12">
          <wp:simplePos x="0" y="0"/>
          <wp:positionH relativeFrom="margin">
            <wp:align>center</wp:align>
          </wp:positionH>
          <wp:positionV relativeFrom="margin">
            <wp:align>center</wp:align>
          </wp:positionV>
          <wp:extent cx="7560310" cy="1619885"/>
          <wp:effectExtent l="0" t="0" r="2540" b="0"/>
          <wp:wrapNone/>
          <wp:docPr id="2" name="Picture 2" descr="opsti ci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sti cir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60310" cy="1619885"/>
                  </a:xfrm>
                  <a:prstGeom prst="rect">
                    <a:avLst/>
                  </a:prstGeom>
                  <a:noFill/>
                </pic:spPr>
              </pic:pic>
            </a:graphicData>
          </a:graphic>
        </wp:anchor>
      </w:drawing>
    </w:r>
    <w:r w:rsidR="00FC2C9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3pt;height:127.55pt;z-index:-251633664;mso-wrap-edited:f;mso-position-horizontal:center;mso-position-horizontal-relative:margin;mso-position-vertical:center;mso-position-vertical-relative:margin" wrapcoords="2257 5590 2230 5717 1550 7623 1550 9656 1169 10800 1169 11054 1469 11689 1550 14357 2040 15628 2285 16136 3046 16136 11099 15628 19042 14738 19042 12960 6202 11562 6447 9656 7236 9529 7345 9275 7236 7369 2366 5590 2257 5590">
          <v:imagedata r:id="rId16" o:title="opsti cir1"/>
          <w10:wrap anchorx="margin" anchory="margin"/>
        </v:shape>
      </w:pict>
    </w:r>
  </w:p>
  <w:p w:rsidR="00CC5471" w:rsidRDefault="00CC547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471" w:rsidRPr="00B63F66" w:rsidRDefault="000E6723" w:rsidP="00AA2219">
    <w:pPr>
      <w:pStyle w:val="Header"/>
      <w:framePr w:wrap="around" w:vAnchor="text" w:hAnchor="margin" w:xAlign="right" w:y="1"/>
      <w:rPr>
        <w:rStyle w:val="PageNumber"/>
        <w:rFonts w:asciiTheme="minorHAnsi" w:hAnsiTheme="minorHAnsi"/>
      </w:rPr>
    </w:pPr>
    <w:r w:rsidRPr="00B63F66">
      <w:rPr>
        <w:rStyle w:val="PageNumber"/>
        <w:rFonts w:asciiTheme="minorHAnsi" w:hAnsiTheme="minorHAnsi"/>
      </w:rPr>
      <w:fldChar w:fldCharType="begin"/>
    </w:r>
    <w:r w:rsidR="00CC5471" w:rsidRPr="00B63F66">
      <w:rPr>
        <w:rStyle w:val="PageNumber"/>
        <w:rFonts w:asciiTheme="minorHAnsi" w:hAnsiTheme="minorHAnsi"/>
      </w:rPr>
      <w:instrText xml:space="preserve">PAGE  </w:instrText>
    </w:r>
    <w:r w:rsidRPr="00B63F66">
      <w:rPr>
        <w:rStyle w:val="PageNumber"/>
        <w:rFonts w:asciiTheme="minorHAnsi" w:hAnsiTheme="minorHAnsi"/>
      </w:rPr>
      <w:fldChar w:fldCharType="separate"/>
    </w:r>
    <w:r w:rsidR="005317DA">
      <w:rPr>
        <w:rStyle w:val="PageNumber"/>
        <w:rFonts w:asciiTheme="minorHAnsi" w:hAnsiTheme="minorHAnsi"/>
        <w:noProof/>
      </w:rPr>
      <w:t>2</w:t>
    </w:r>
    <w:r w:rsidRPr="00B63F66">
      <w:rPr>
        <w:rStyle w:val="PageNumber"/>
        <w:rFonts w:asciiTheme="minorHAnsi" w:hAnsiTheme="minorHAnsi"/>
      </w:rPr>
      <w:fldChar w:fldCharType="end"/>
    </w:r>
  </w:p>
  <w:p w:rsidR="00CC5471" w:rsidRDefault="00CC5471" w:rsidP="00B63F66">
    <w:pPr>
      <w:pStyle w:val="Header"/>
      <w:ind w:right="360"/>
      <w:jc w:val="right"/>
    </w:pPr>
  </w:p>
  <w:p w:rsidR="00CC5471" w:rsidRDefault="00CC547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471" w:rsidRDefault="00CC5471">
    <w:pPr>
      <w:pStyle w:val="Header"/>
    </w:pPr>
    <w:r>
      <w:rPr>
        <w:noProof/>
        <w:lang w:val="sr-Latn-CS" w:eastAsia="sr-Latn-CS"/>
      </w:rPr>
      <w:drawing>
        <wp:anchor distT="0" distB="0" distL="114300" distR="114300" simplePos="0" relativeHeight="251732992" behindDoc="0" locked="0" layoutInCell="1" allowOverlap="1" wp14:anchorId="70128D4A" wp14:editId="12C3423A">
          <wp:simplePos x="0" y="0"/>
          <wp:positionH relativeFrom="column">
            <wp:posOffset>3732530</wp:posOffset>
          </wp:positionH>
          <wp:positionV relativeFrom="paragraph">
            <wp:posOffset>-132080</wp:posOffset>
          </wp:positionV>
          <wp:extent cx="2387600" cy="899795"/>
          <wp:effectExtent l="0" t="0" r="0" b="0"/>
          <wp:wrapThrough wrapText="bothSides">
            <wp:wrapPolygon edited="0">
              <wp:start x="0" y="0"/>
              <wp:lineTo x="0" y="20731"/>
              <wp:lineTo x="21370" y="20731"/>
              <wp:lineTo x="21370" y="0"/>
              <wp:lineTo x="0" y="0"/>
            </wp:wrapPolygon>
          </wp:wrapThrough>
          <wp:docPr id="1" name="Picture 1" descr="ministarstvo privred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ministarstvo privrede 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7600" cy="899795"/>
                  </a:xfrm>
                  <a:prstGeom prst="rect">
                    <a:avLst/>
                  </a:prstGeom>
                  <a:noFill/>
                  <a:ln>
                    <a:noFill/>
                  </a:ln>
                </pic:spPr>
              </pic:pic>
            </a:graphicData>
          </a:graphic>
        </wp:anchor>
      </w:drawing>
    </w:r>
    <w:r w:rsidR="00FC2C9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margin-left:-67.15pt;margin-top:-84.7pt;width:595.2pt;height:127.45pt;z-index:-251590656;mso-wrap-edited:f;mso-position-horizontal-relative:margin;mso-position-vertical-relative:margin" wrapcoords="-27 0 -27 21345 21600 21345 21600 0 -27 0">
          <v:imagedata r:id="rId2" o:title="opsti cir sa suorganizatorom-01"/>
          <w10:wrap type="square"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nsid w:val="0367330A"/>
    <w:multiLevelType w:val="hybridMultilevel"/>
    <w:tmpl w:val="6D7A3ED2"/>
    <w:lvl w:ilvl="0" w:tplc="0409000F">
      <w:start w:val="1"/>
      <w:numFmt w:val="decimal"/>
      <w:lvlText w:val="%1."/>
      <w:lvlJc w:val="left"/>
      <w:pPr>
        <w:ind w:left="717" w:hanging="360"/>
      </w:pPr>
    </w:lvl>
    <w:lvl w:ilvl="1" w:tplc="27F68A50">
      <w:start w:val="1"/>
      <w:numFmt w:val="bullet"/>
      <w:lvlText w:val="‒"/>
      <w:lvlJc w:val="left"/>
      <w:pPr>
        <w:ind w:left="1437" w:hanging="360"/>
      </w:pPr>
      <w:rPr>
        <w:rFonts w:ascii="Verdana" w:hAnsi="Verdana" w:hint="default"/>
      </w:rPr>
    </w:lvl>
    <w:lvl w:ilvl="2" w:tplc="0409001B">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
    <w:nsid w:val="057E67E0"/>
    <w:multiLevelType w:val="hybridMultilevel"/>
    <w:tmpl w:val="CE0090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DD2B7A"/>
    <w:multiLevelType w:val="hybridMultilevel"/>
    <w:tmpl w:val="6FEE675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6B2899"/>
    <w:multiLevelType w:val="hybridMultilevel"/>
    <w:tmpl w:val="4AAE5386"/>
    <w:lvl w:ilvl="0" w:tplc="241A0001">
      <w:start w:val="1"/>
      <w:numFmt w:val="bullet"/>
      <w:lvlText w:val=""/>
      <w:lvlJc w:val="left"/>
      <w:pPr>
        <w:ind w:left="585" w:hanging="360"/>
      </w:pPr>
      <w:rPr>
        <w:rFonts w:ascii="Symbol" w:hAnsi="Symbol" w:hint="default"/>
      </w:rPr>
    </w:lvl>
    <w:lvl w:ilvl="1" w:tplc="241A0003" w:tentative="1">
      <w:start w:val="1"/>
      <w:numFmt w:val="bullet"/>
      <w:lvlText w:val="o"/>
      <w:lvlJc w:val="left"/>
      <w:pPr>
        <w:ind w:left="1305" w:hanging="360"/>
      </w:pPr>
      <w:rPr>
        <w:rFonts w:ascii="Courier New" w:hAnsi="Courier New" w:cs="Courier New" w:hint="default"/>
      </w:rPr>
    </w:lvl>
    <w:lvl w:ilvl="2" w:tplc="241A0005" w:tentative="1">
      <w:start w:val="1"/>
      <w:numFmt w:val="bullet"/>
      <w:lvlText w:val=""/>
      <w:lvlJc w:val="left"/>
      <w:pPr>
        <w:ind w:left="2025" w:hanging="360"/>
      </w:pPr>
      <w:rPr>
        <w:rFonts w:ascii="Wingdings" w:hAnsi="Wingdings" w:hint="default"/>
      </w:rPr>
    </w:lvl>
    <w:lvl w:ilvl="3" w:tplc="241A0001" w:tentative="1">
      <w:start w:val="1"/>
      <w:numFmt w:val="bullet"/>
      <w:lvlText w:val=""/>
      <w:lvlJc w:val="left"/>
      <w:pPr>
        <w:ind w:left="2745" w:hanging="360"/>
      </w:pPr>
      <w:rPr>
        <w:rFonts w:ascii="Symbol" w:hAnsi="Symbol" w:hint="default"/>
      </w:rPr>
    </w:lvl>
    <w:lvl w:ilvl="4" w:tplc="241A0003" w:tentative="1">
      <w:start w:val="1"/>
      <w:numFmt w:val="bullet"/>
      <w:lvlText w:val="o"/>
      <w:lvlJc w:val="left"/>
      <w:pPr>
        <w:ind w:left="3465" w:hanging="360"/>
      </w:pPr>
      <w:rPr>
        <w:rFonts w:ascii="Courier New" w:hAnsi="Courier New" w:cs="Courier New" w:hint="default"/>
      </w:rPr>
    </w:lvl>
    <w:lvl w:ilvl="5" w:tplc="241A0005" w:tentative="1">
      <w:start w:val="1"/>
      <w:numFmt w:val="bullet"/>
      <w:lvlText w:val=""/>
      <w:lvlJc w:val="left"/>
      <w:pPr>
        <w:ind w:left="4185" w:hanging="360"/>
      </w:pPr>
      <w:rPr>
        <w:rFonts w:ascii="Wingdings" w:hAnsi="Wingdings" w:hint="default"/>
      </w:rPr>
    </w:lvl>
    <w:lvl w:ilvl="6" w:tplc="241A0001" w:tentative="1">
      <w:start w:val="1"/>
      <w:numFmt w:val="bullet"/>
      <w:lvlText w:val=""/>
      <w:lvlJc w:val="left"/>
      <w:pPr>
        <w:ind w:left="4905" w:hanging="360"/>
      </w:pPr>
      <w:rPr>
        <w:rFonts w:ascii="Symbol" w:hAnsi="Symbol" w:hint="default"/>
      </w:rPr>
    </w:lvl>
    <w:lvl w:ilvl="7" w:tplc="241A0003" w:tentative="1">
      <w:start w:val="1"/>
      <w:numFmt w:val="bullet"/>
      <w:lvlText w:val="o"/>
      <w:lvlJc w:val="left"/>
      <w:pPr>
        <w:ind w:left="5625" w:hanging="360"/>
      </w:pPr>
      <w:rPr>
        <w:rFonts w:ascii="Courier New" w:hAnsi="Courier New" w:cs="Courier New" w:hint="default"/>
      </w:rPr>
    </w:lvl>
    <w:lvl w:ilvl="8" w:tplc="241A0005" w:tentative="1">
      <w:start w:val="1"/>
      <w:numFmt w:val="bullet"/>
      <w:lvlText w:val=""/>
      <w:lvlJc w:val="left"/>
      <w:pPr>
        <w:ind w:left="6345" w:hanging="360"/>
      </w:pPr>
      <w:rPr>
        <w:rFonts w:ascii="Wingdings" w:hAnsi="Wingdings" w:hint="default"/>
      </w:rPr>
    </w:lvl>
  </w:abstractNum>
  <w:abstractNum w:abstractNumId="5">
    <w:nsid w:val="0B7B2814"/>
    <w:multiLevelType w:val="hybridMultilevel"/>
    <w:tmpl w:val="C85CE562"/>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0EA34156"/>
    <w:multiLevelType w:val="hybridMultilevel"/>
    <w:tmpl w:val="3E78E124"/>
    <w:lvl w:ilvl="0" w:tplc="FF480104">
      <w:start w:val="1"/>
      <w:numFmt w:val="decimal"/>
      <w:lvlText w:val="%1."/>
      <w:lvlJc w:val="left"/>
      <w:pPr>
        <w:tabs>
          <w:tab w:val="num" w:pos="840"/>
        </w:tabs>
        <w:ind w:left="840" w:hanging="42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7">
    <w:nsid w:val="10442D5E"/>
    <w:multiLevelType w:val="hybridMultilevel"/>
    <w:tmpl w:val="6A3C192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nsid w:val="11830686"/>
    <w:multiLevelType w:val="hybridMultilevel"/>
    <w:tmpl w:val="DD827DB4"/>
    <w:lvl w:ilvl="0" w:tplc="0409000B">
      <w:start w:val="1"/>
      <w:numFmt w:val="bullet"/>
      <w:lvlText w:val=""/>
      <w:lvlJc w:val="left"/>
      <w:pPr>
        <w:ind w:left="540" w:hanging="360"/>
      </w:pPr>
      <w:rPr>
        <w:rFonts w:ascii="Wingdings" w:hAnsi="Wingdings"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nsid w:val="19812403"/>
    <w:multiLevelType w:val="hybridMultilevel"/>
    <w:tmpl w:val="604A57BA"/>
    <w:lvl w:ilvl="0" w:tplc="F7DA165E">
      <w:start w:val="1"/>
      <w:numFmt w:val="decimal"/>
      <w:lvlText w:val="%1."/>
      <w:lvlJc w:val="left"/>
      <w:pPr>
        <w:ind w:left="360" w:hanging="360"/>
      </w:pPr>
      <w:rPr>
        <w:rFonts w:hint="default"/>
        <w:b/>
      </w:rPr>
    </w:lvl>
    <w:lvl w:ilvl="1" w:tplc="241A0019">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10">
    <w:nsid w:val="275B0FA5"/>
    <w:multiLevelType w:val="hybridMultilevel"/>
    <w:tmpl w:val="C700D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9D22E1"/>
    <w:multiLevelType w:val="hybridMultilevel"/>
    <w:tmpl w:val="13724F16"/>
    <w:lvl w:ilvl="0" w:tplc="3F04E1A4">
      <w:start w:val="1"/>
      <w:numFmt w:val="bullet"/>
      <w:lvlText w:val="-"/>
      <w:lvlJc w:val="left"/>
      <w:pPr>
        <w:ind w:left="1069" w:hanging="360"/>
      </w:pPr>
      <w:rPr>
        <w:rFonts w:ascii="Calibri" w:eastAsia="Calibri" w:hAnsi="Calibri"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nsid w:val="2B3D7C74"/>
    <w:multiLevelType w:val="hybridMultilevel"/>
    <w:tmpl w:val="F74CBF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1777036"/>
    <w:multiLevelType w:val="hybridMultilevel"/>
    <w:tmpl w:val="59C2C48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4793BCC"/>
    <w:multiLevelType w:val="hybridMultilevel"/>
    <w:tmpl w:val="FD9AB3E2"/>
    <w:lvl w:ilvl="0" w:tplc="1E562F88">
      <w:numFmt w:val="bullet"/>
      <w:lvlText w:val="-"/>
      <w:lvlJc w:val="left"/>
      <w:pPr>
        <w:ind w:left="360" w:hanging="360"/>
      </w:pPr>
      <w:rPr>
        <w:rFonts w:ascii="Calibri" w:eastAsia="Calibri" w:hAnsi="Calibri" w:cs="Arial" w:hint="default"/>
      </w:rPr>
    </w:lvl>
    <w:lvl w:ilvl="1" w:tplc="04090003" w:tentative="1">
      <w:start w:val="1"/>
      <w:numFmt w:val="bullet"/>
      <w:lvlText w:val="o"/>
      <w:lvlJc w:val="left"/>
      <w:pPr>
        <w:ind w:left="899" w:hanging="360"/>
      </w:pPr>
      <w:rPr>
        <w:rFonts w:ascii="Courier New" w:hAnsi="Courier New" w:cs="Courier New" w:hint="default"/>
      </w:rPr>
    </w:lvl>
    <w:lvl w:ilvl="2" w:tplc="04090005" w:tentative="1">
      <w:start w:val="1"/>
      <w:numFmt w:val="bullet"/>
      <w:lvlText w:val=""/>
      <w:lvlJc w:val="left"/>
      <w:pPr>
        <w:ind w:left="1619" w:hanging="360"/>
      </w:pPr>
      <w:rPr>
        <w:rFonts w:ascii="Wingdings" w:hAnsi="Wingdings" w:hint="default"/>
      </w:rPr>
    </w:lvl>
    <w:lvl w:ilvl="3" w:tplc="04090001" w:tentative="1">
      <w:start w:val="1"/>
      <w:numFmt w:val="bullet"/>
      <w:lvlText w:val=""/>
      <w:lvlJc w:val="left"/>
      <w:pPr>
        <w:ind w:left="2339" w:hanging="360"/>
      </w:pPr>
      <w:rPr>
        <w:rFonts w:ascii="Symbol" w:hAnsi="Symbol" w:hint="default"/>
      </w:rPr>
    </w:lvl>
    <w:lvl w:ilvl="4" w:tplc="04090003" w:tentative="1">
      <w:start w:val="1"/>
      <w:numFmt w:val="bullet"/>
      <w:lvlText w:val="o"/>
      <w:lvlJc w:val="left"/>
      <w:pPr>
        <w:ind w:left="3059" w:hanging="360"/>
      </w:pPr>
      <w:rPr>
        <w:rFonts w:ascii="Courier New" w:hAnsi="Courier New" w:cs="Courier New" w:hint="default"/>
      </w:rPr>
    </w:lvl>
    <w:lvl w:ilvl="5" w:tplc="04090005" w:tentative="1">
      <w:start w:val="1"/>
      <w:numFmt w:val="bullet"/>
      <w:lvlText w:val=""/>
      <w:lvlJc w:val="left"/>
      <w:pPr>
        <w:ind w:left="3779" w:hanging="360"/>
      </w:pPr>
      <w:rPr>
        <w:rFonts w:ascii="Wingdings" w:hAnsi="Wingdings" w:hint="default"/>
      </w:rPr>
    </w:lvl>
    <w:lvl w:ilvl="6" w:tplc="04090001" w:tentative="1">
      <w:start w:val="1"/>
      <w:numFmt w:val="bullet"/>
      <w:lvlText w:val=""/>
      <w:lvlJc w:val="left"/>
      <w:pPr>
        <w:ind w:left="4499" w:hanging="360"/>
      </w:pPr>
      <w:rPr>
        <w:rFonts w:ascii="Symbol" w:hAnsi="Symbol" w:hint="default"/>
      </w:rPr>
    </w:lvl>
    <w:lvl w:ilvl="7" w:tplc="04090003" w:tentative="1">
      <w:start w:val="1"/>
      <w:numFmt w:val="bullet"/>
      <w:lvlText w:val="o"/>
      <w:lvlJc w:val="left"/>
      <w:pPr>
        <w:ind w:left="5219" w:hanging="360"/>
      </w:pPr>
      <w:rPr>
        <w:rFonts w:ascii="Courier New" w:hAnsi="Courier New" w:cs="Courier New" w:hint="default"/>
      </w:rPr>
    </w:lvl>
    <w:lvl w:ilvl="8" w:tplc="04090005" w:tentative="1">
      <w:start w:val="1"/>
      <w:numFmt w:val="bullet"/>
      <w:lvlText w:val=""/>
      <w:lvlJc w:val="left"/>
      <w:pPr>
        <w:ind w:left="5939" w:hanging="360"/>
      </w:pPr>
      <w:rPr>
        <w:rFonts w:ascii="Wingdings" w:hAnsi="Wingdings" w:hint="default"/>
      </w:rPr>
    </w:lvl>
  </w:abstractNum>
  <w:abstractNum w:abstractNumId="15">
    <w:nsid w:val="35733808"/>
    <w:multiLevelType w:val="hybridMultilevel"/>
    <w:tmpl w:val="6D944998"/>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nsid w:val="381E1392"/>
    <w:multiLevelType w:val="hybridMultilevel"/>
    <w:tmpl w:val="EBEA392E"/>
    <w:lvl w:ilvl="0" w:tplc="081A000B">
      <w:start w:val="1"/>
      <w:numFmt w:val="bullet"/>
      <w:lvlText w:val=""/>
      <w:lvlJc w:val="left"/>
      <w:pPr>
        <w:ind w:left="720" w:hanging="360"/>
      </w:pPr>
      <w:rPr>
        <w:rFonts w:ascii="Wingdings" w:hAnsi="Wingdings" w:hint="default"/>
        <w:b/>
      </w:rPr>
    </w:lvl>
    <w:lvl w:ilvl="1" w:tplc="F62E04D4">
      <w:numFmt w:val="bullet"/>
      <w:lvlText w:val="-"/>
      <w:lvlJc w:val="left"/>
      <w:pPr>
        <w:ind w:left="1440" w:hanging="360"/>
      </w:pPr>
      <w:rPr>
        <w:rFonts w:ascii="Calibri" w:eastAsia="Calibri" w:hAnsi="Calibri" w:cs="Calibri" w:hint="default"/>
        <w:b/>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7">
    <w:nsid w:val="3D1F06E0"/>
    <w:multiLevelType w:val="hybridMultilevel"/>
    <w:tmpl w:val="F204420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BB92CCD"/>
    <w:multiLevelType w:val="hybridMultilevel"/>
    <w:tmpl w:val="CF02F8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371F40"/>
    <w:multiLevelType w:val="hybridMultilevel"/>
    <w:tmpl w:val="26A4B4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C465EA9"/>
    <w:multiLevelType w:val="hybridMultilevel"/>
    <w:tmpl w:val="E59C319C"/>
    <w:lvl w:ilvl="0" w:tplc="0409000B">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nsid w:val="5CE32EA9"/>
    <w:multiLevelType w:val="hybridMultilevel"/>
    <w:tmpl w:val="72C0B3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BF2750"/>
    <w:multiLevelType w:val="hybridMultilevel"/>
    <w:tmpl w:val="40D6A9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545FC5"/>
    <w:multiLevelType w:val="hybridMultilevel"/>
    <w:tmpl w:val="C1A46B82"/>
    <w:lvl w:ilvl="0" w:tplc="241A0001">
      <w:start w:val="1"/>
      <w:numFmt w:val="bullet"/>
      <w:lvlText w:val=""/>
      <w:lvlJc w:val="left"/>
      <w:pPr>
        <w:ind w:left="578" w:hanging="360"/>
      </w:pPr>
      <w:rPr>
        <w:rFonts w:ascii="Symbol" w:hAnsi="Symbol" w:hint="default"/>
      </w:rPr>
    </w:lvl>
    <w:lvl w:ilvl="1" w:tplc="241A0003" w:tentative="1">
      <w:start w:val="1"/>
      <w:numFmt w:val="bullet"/>
      <w:lvlText w:val="o"/>
      <w:lvlJc w:val="left"/>
      <w:pPr>
        <w:ind w:left="1298" w:hanging="360"/>
      </w:pPr>
      <w:rPr>
        <w:rFonts w:ascii="Courier New" w:hAnsi="Courier New" w:cs="Courier New" w:hint="default"/>
      </w:rPr>
    </w:lvl>
    <w:lvl w:ilvl="2" w:tplc="241A0005" w:tentative="1">
      <w:start w:val="1"/>
      <w:numFmt w:val="bullet"/>
      <w:lvlText w:val=""/>
      <w:lvlJc w:val="left"/>
      <w:pPr>
        <w:ind w:left="2018" w:hanging="360"/>
      </w:pPr>
      <w:rPr>
        <w:rFonts w:ascii="Wingdings" w:hAnsi="Wingdings" w:hint="default"/>
      </w:rPr>
    </w:lvl>
    <w:lvl w:ilvl="3" w:tplc="241A0001" w:tentative="1">
      <w:start w:val="1"/>
      <w:numFmt w:val="bullet"/>
      <w:lvlText w:val=""/>
      <w:lvlJc w:val="left"/>
      <w:pPr>
        <w:ind w:left="2738" w:hanging="360"/>
      </w:pPr>
      <w:rPr>
        <w:rFonts w:ascii="Symbol" w:hAnsi="Symbol" w:hint="default"/>
      </w:rPr>
    </w:lvl>
    <w:lvl w:ilvl="4" w:tplc="241A0003" w:tentative="1">
      <w:start w:val="1"/>
      <w:numFmt w:val="bullet"/>
      <w:lvlText w:val="o"/>
      <w:lvlJc w:val="left"/>
      <w:pPr>
        <w:ind w:left="3458" w:hanging="360"/>
      </w:pPr>
      <w:rPr>
        <w:rFonts w:ascii="Courier New" w:hAnsi="Courier New" w:cs="Courier New" w:hint="default"/>
      </w:rPr>
    </w:lvl>
    <w:lvl w:ilvl="5" w:tplc="241A0005" w:tentative="1">
      <w:start w:val="1"/>
      <w:numFmt w:val="bullet"/>
      <w:lvlText w:val=""/>
      <w:lvlJc w:val="left"/>
      <w:pPr>
        <w:ind w:left="4178" w:hanging="360"/>
      </w:pPr>
      <w:rPr>
        <w:rFonts w:ascii="Wingdings" w:hAnsi="Wingdings" w:hint="default"/>
      </w:rPr>
    </w:lvl>
    <w:lvl w:ilvl="6" w:tplc="241A0001" w:tentative="1">
      <w:start w:val="1"/>
      <w:numFmt w:val="bullet"/>
      <w:lvlText w:val=""/>
      <w:lvlJc w:val="left"/>
      <w:pPr>
        <w:ind w:left="4898" w:hanging="360"/>
      </w:pPr>
      <w:rPr>
        <w:rFonts w:ascii="Symbol" w:hAnsi="Symbol" w:hint="default"/>
      </w:rPr>
    </w:lvl>
    <w:lvl w:ilvl="7" w:tplc="241A0003" w:tentative="1">
      <w:start w:val="1"/>
      <w:numFmt w:val="bullet"/>
      <w:lvlText w:val="o"/>
      <w:lvlJc w:val="left"/>
      <w:pPr>
        <w:ind w:left="5618" w:hanging="360"/>
      </w:pPr>
      <w:rPr>
        <w:rFonts w:ascii="Courier New" w:hAnsi="Courier New" w:cs="Courier New" w:hint="default"/>
      </w:rPr>
    </w:lvl>
    <w:lvl w:ilvl="8" w:tplc="241A0005" w:tentative="1">
      <w:start w:val="1"/>
      <w:numFmt w:val="bullet"/>
      <w:lvlText w:val=""/>
      <w:lvlJc w:val="left"/>
      <w:pPr>
        <w:ind w:left="6338" w:hanging="360"/>
      </w:pPr>
      <w:rPr>
        <w:rFonts w:ascii="Wingdings" w:hAnsi="Wingdings" w:hint="default"/>
      </w:rPr>
    </w:lvl>
  </w:abstractNum>
  <w:abstractNum w:abstractNumId="24">
    <w:nsid w:val="6955335D"/>
    <w:multiLevelType w:val="hybridMultilevel"/>
    <w:tmpl w:val="48844F6C"/>
    <w:lvl w:ilvl="0" w:tplc="0409000B">
      <w:start w:val="1"/>
      <w:numFmt w:val="bullet"/>
      <w:lvlText w:val=""/>
      <w:lvlJc w:val="left"/>
      <w:pPr>
        <w:ind w:left="1015" w:hanging="360"/>
      </w:pPr>
      <w:rPr>
        <w:rFonts w:ascii="Wingdings" w:hAnsi="Wingdings" w:hint="default"/>
      </w:rPr>
    </w:lvl>
    <w:lvl w:ilvl="1" w:tplc="04090003" w:tentative="1">
      <w:start w:val="1"/>
      <w:numFmt w:val="bullet"/>
      <w:lvlText w:val="o"/>
      <w:lvlJc w:val="left"/>
      <w:pPr>
        <w:ind w:left="1735" w:hanging="360"/>
      </w:pPr>
      <w:rPr>
        <w:rFonts w:ascii="Courier New" w:hAnsi="Courier New" w:cs="Courier New" w:hint="default"/>
      </w:rPr>
    </w:lvl>
    <w:lvl w:ilvl="2" w:tplc="04090005" w:tentative="1">
      <w:start w:val="1"/>
      <w:numFmt w:val="bullet"/>
      <w:lvlText w:val=""/>
      <w:lvlJc w:val="left"/>
      <w:pPr>
        <w:ind w:left="2455" w:hanging="360"/>
      </w:pPr>
      <w:rPr>
        <w:rFonts w:ascii="Wingdings" w:hAnsi="Wingdings" w:hint="default"/>
      </w:rPr>
    </w:lvl>
    <w:lvl w:ilvl="3" w:tplc="04090001" w:tentative="1">
      <w:start w:val="1"/>
      <w:numFmt w:val="bullet"/>
      <w:lvlText w:val=""/>
      <w:lvlJc w:val="left"/>
      <w:pPr>
        <w:ind w:left="3175" w:hanging="360"/>
      </w:pPr>
      <w:rPr>
        <w:rFonts w:ascii="Symbol" w:hAnsi="Symbol" w:hint="default"/>
      </w:rPr>
    </w:lvl>
    <w:lvl w:ilvl="4" w:tplc="04090003" w:tentative="1">
      <w:start w:val="1"/>
      <w:numFmt w:val="bullet"/>
      <w:lvlText w:val="o"/>
      <w:lvlJc w:val="left"/>
      <w:pPr>
        <w:ind w:left="3895" w:hanging="360"/>
      </w:pPr>
      <w:rPr>
        <w:rFonts w:ascii="Courier New" w:hAnsi="Courier New" w:cs="Courier New" w:hint="default"/>
      </w:rPr>
    </w:lvl>
    <w:lvl w:ilvl="5" w:tplc="04090005" w:tentative="1">
      <w:start w:val="1"/>
      <w:numFmt w:val="bullet"/>
      <w:lvlText w:val=""/>
      <w:lvlJc w:val="left"/>
      <w:pPr>
        <w:ind w:left="4615" w:hanging="360"/>
      </w:pPr>
      <w:rPr>
        <w:rFonts w:ascii="Wingdings" w:hAnsi="Wingdings" w:hint="default"/>
      </w:rPr>
    </w:lvl>
    <w:lvl w:ilvl="6" w:tplc="04090001" w:tentative="1">
      <w:start w:val="1"/>
      <w:numFmt w:val="bullet"/>
      <w:lvlText w:val=""/>
      <w:lvlJc w:val="left"/>
      <w:pPr>
        <w:ind w:left="5335" w:hanging="360"/>
      </w:pPr>
      <w:rPr>
        <w:rFonts w:ascii="Symbol" w:hAnsi="Symbol" w:hint="default"/>
      </w:rPr>
    </w:lvl>
    <w:lvl w:ilvl="7" w:tplc="04090003" w:tentative="1">
      <w:start w:val="1"/>
      <w:numFmt w:val="bullet"/>
      <w:lvlText w:val="o"/>
      <w:lvlJc w:val="left"/>
      <w:pPr>
        <w:ind w:left="6055" w:hanging="360"/>
      </w:pPr>
      <w:rPr>
        <w:rFonts w:ascii="Courier New" w:hAnsi="Courier New" w:cs="Courier New" w:hint="default"/>
      </w:rPr>
    </w:lvl>
    <w:lvl w:ilvl="8" w:tplc="04090005" w:tentative="1">
      <w:start w:val="1"/>
      <w:numFmt w:val="bullet"/>
      <w:lvlText w:val=""/>
      <w:lvlJc w:val="left"/>
      <w:pPr>
        <w:ind w:left="6775" w:hanging="360"/>
      </w:pPr>
      <w:rPr>
        <w:rFonts w:ascii="Wingdings" w:hAnsi="Wingdings" w:hint="default"/>
      </w:rPr>
    </w:lvl>
  </w:abstractNum>
  <w:abstractNum w:abstractNumId="25">
    <w:nsid w:val="75116F97"/>
    <w:multiLevelType w:val="hybridMultilevel"/>
    <w:tmpl w:val="776854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FD5AD2"/>
    <w:multiLevelType w:val="hybridMultilevel"/>
    <w:tmpl w:val="DC9289FE"/>
    <w:lvl w:ilvl="0" w:tplc="081A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7">
    <w:nsid w:val="7B6B12BD"/>
    <w:multiLevelType w:val="hybridMultilevel"/>
    <w:tmpl w:val="04A80AF0"/>
    <w:lvl w:ilvl="0" w:tplc="241A0001">
      <w:start w:val="1"/>
      <w:numFmt w:val="bullet"/>
      <w:lvlText w:val=""/>
      <w:lvlJc w:val="left"/>
      <w:pPr>
        <w:ind w:left="578" w:hanging="360"/>
      </w:pPr>
      <w:rPr>
        <w:rFonts w:ascii="Symbol" w:hAnsi="Symbol" w:hint="default"/>
      </w:rPr>
    </w:lvl>
    <w:lvl w:ilvl="1" w:tplc="241A0003" w:tentative="1">
      <w:start w:val="1"/>
      <w:numFmt w:val="bullet"/>
      <w:lvlText w:val="o"/>
      <w:lvlJc w:val="left"/>
      <w:pPr>
        <w:ind w:left="1298" w:hanging="360"/>
      </w:pPr>
      <w:rPr>
        <w:rFonts w:ascii="Courier New" w:hAnsi="Courier New" w:hint="default"/>
      </w:rPr>
    </w:lvl>
    <w:lvl w:ilvl="2" w:tplc="241A0005" w:tentative="1">
      <w:start w:val="1"/>
      <w:numFmt w:val="bullet"/>
      <w:lvlText w:val=""/>
      <w:lvlJc w:val="left"/>
      <w:pPr>
        <w:ind w:left="2018" w:hanging="360"/>
      </w:pPr>
      <w:rPr>
        <w:rFonts w:ascii="Wingdings" w:hAnsi="Wingdings" w:hint="default"/>
      </w:rPr>
    </w:lvl>
    <w:lvl w:ilvl="3" w:tplc="241A0001" w:tentative="1">
      <w:start w:val="1"/>
      <w:numFmt w:val="bullet"/>
      <w:lvlText w:val=""/>
      <w:lvlJc w:val="left"/>
      <w:pPr>
        <w:ind w:left="2738" w:hanging="360"/>
      </w:pPr>
      <w:rPr>
        <w:rFonts w:ascii="Symbol" w:hAnsi="Symbol" w:hint="default"/>
      </w:rPr>
    </w:lvl>
    <w:lvl w:ilvl="4" w:tplc="241A0003" w:tentative="1">
      <w:start w:val="1"/>
      <w:numFmt w:val="bullet"/>
      <w:lvlText w:val="o"/>
      <w:lvlJc w:val="left"/>
      <w:pPr>
        <w:ind w:left="3458" w:hanging="360"/>
      </w:pPr>
      <w:rPr>
        <w:rFonts w:ascii="Courier New" w:hAnsi="Courier New" w:hint="default"/>
      </w:rPr>
    </w:lvl>
    <w:lvl w:ilvl="5" w:tplc="241A0005" w:tentative="1">
      <w:start w:val="1"/>
      <w:numFmt w:val="bullet"/>
      <w:lvlText w:val=""/>
      <w:lvlJc w:val="left"/>
      <w:pPr>
        <w:ind w:left="4178" w:hanging="360"/>
      </w:pPr>
      <w:rPr>
        <w:rFonts w:ascii="Wingdings" w:hAnsi="Wingdings" w:hint="default"/>
      </w:rPr>
    </w:lvl>
    <w:lvl w:ilvl="6" w:tplc="241A0001" w:tentative="1">
      <w:start w:val="1"/>
      <w:numFmt w:val="bullet"/>
      <w:lvlText w:val=""/>
      <w:lvlJc w:val="left"/>
      <w:pPr>
        <w:ind w:left="4898" w:hanging="360"/>
      </w:pPr>
      <w:rPr>
        <w:rFonts w:ascii="Symbol" w:hAnsi="Symbol" w:hint="default"/>
      </w:rPr>
    </w:lvl>
    <w:lvl w:ilvl="7" w:tplc="241A0003" w:tentative="1">
      <w:start w:val="1"/>
      <w:numFmt w:val="bullet"/>
      <w:lvlText w:val="o"/>
      <w:lvlJc w:val="left"/>
      <w:pPr>
        <w:ind w:left="5618" w:hanging="360"/>
      </w:pPr>
      <w:rPr>
        <w:rFonts w:ascii="Courier New" w:hAnsi="Courier New" w:hint="default"/>
      </w:rPr>
    </w:lvl>
    <w:lvl w:ilvl="8" w:tplc="241A0005" w:tentative="1">
      <w:start w:val="1"/>
      <w:numFmt w:val="bullet"/>
      <w:lvlText w:val=""/>
      <w:lvlJc w:val="left"/>
      <w:pPr>
        <w:ind w:left="6338" w:hanging="360"/>
      </w:pPr>
      <w:rPr>
        <w:rFonts w:ascii="Wingdings" w:hAnsi="Wingdings" w:hint="default"/>
      </w:rPr>
    </w:lvl>
  </w:abstractNum>
  <w:abstractNum w:abstractNumId="28">
    <w:nsid w:val="7C9061CC"/>
    <w:multiLevelType w:val="hybridMultilevel"/>
    <w:tmpl w:val="725CB2FE"/>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9">
    <w:nsid w:val="7F1C3A80"/>
    <w:multiLevelType w:val="hybridMultilevel"/>
    <w:tmpl w:val="DD78FD08"/>
    <w:lvl w:ilvl="0" w:tplc="3F04E1A4">
      <w:start w:val="1"/>
      <w:numFmt w:val="bullet"/>
      <w:lvlText w:val="-"/>
      <w:lvlJc w:val="left"/>
      <w:pPr>
        <w:ind w:left="1426" w:hanging="360"/>
      </w:pPr>
      <w:rPr>
        <w:rFonts w:ascii="Calibri" w:eastAsia="Calibri" w:hAnsi="Calibri" w:cs="Calibri"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abstractNumId w:val="16"/>
  </w:num>
  <w:num w:numId="2">
    <w:abstractNumId w:val="26"/>
  </w:num>
  <w:num w:numId="3">
    <w:abstractNumId w:val="9"/>
  </w:num>
  <w:num w:numId="4">
    <w:abstractNumId w:val="7"/>
  </w:num>
  <w:num w:numId="5">
    <w:abstractNumId w:val="28"/>
  </w:num>
  <w:num w:numId="6">
    <w:abstractNumId w:val="15"/>
  </w:num>
  <w:num w:numId="7">
    <w:abstractNumId w:val="23"/>
  </w:num>
  <w:num w:numId="8">
    <w:abstractNumId w:val="27"/>
  </w:num>
  <w:num w:numId="9">
    <w:abstractNumId w:val="5"/>
  </w:num>
  <w:num w:numId="10">
    <w:abstractNumId w:val="11"/>
  </w:num>
  <w:num w:numId="11">
    <w:abstractNumId w:val="25"/>
  </w:num>
  <w:num w:numId="12">
    <w:abstractNumId w:val="2"/>
  </w:num>
  <w:num w:numId="13">
    <w:abstractNumId w:val="4"/>
  </w:num>
  <w:num w:numId="14">
    <w:abstractNumId w:val="24"/>
  </w:num>
  <w:num w:numId="15">
    <w:abstractNumId w:val="0"/>
  </w:num>
  <w:num w:numId="16">
    <w:abstractNumId w:val="3"/>
  </w:num>
  <w:num w:numId="17">
    <w:abstractNumId w:val="10"/>
  </w:num>
  <w:num w:numId="18">
    <w:abstractNumId w:val="13"/>
  </w:num>
  <w:num w:numId="19">
    <w:abstractNumId w:val="8"/>
  </w:num>
  <w:num w:numId="20">
    <w:abstractNumId w:val="1"/>
  </w:num>
  <w:num w:numId="21">
    <w:abstractNumId w:val="29"/>
  </w:num>
  <w:num w:numId="22">
    <w:abstractNumId w:val="20"/>
  </w:num>
  <w:num w:numId="23">
    <w:abstractNumId w:val="18"/>
  </w:num>
  <w:num w:numId="24">
    <w:abstractNumId w:val="19"/>
  </w:num>
  <w:num w:numId="25">
    <w:abstractNumId w:val="6"/>
  </w:num>
  <w:num w:numId="26">
    <w:abstractNumId w:val="22"/>
  </w:num>
  <w:num w:numId="27">
    <w:abstractNumId w:val="21"/>
  </w:num>
  <w:num w:numId="28">
    <w:abstractNumId w:val="17"/>
  </w:num>
  <w:num w:numId="29">
    <w:abstractNumId w:val="14"/>
  </w:num>
  <w:num w:numId="30">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7E2"/>
    <w:rsid w:val="00006D68"/>
    <w:rsid w:val="00016D40"/>
    <w:rsid w:val="00016E47"/>
    <w:rsid w:val="00022186"/>
    <w:rsid w:val="000251F2"/>
    <w:rsid w:val="000308F5"/>
    <w:rsid w:val="000315E1"/>
    <w:rsid w:val="00055AE8"/>
    <w:rsid w:val="0006153D"/>
    <w:rsid w:val="00062AED"/>
    <w:rsid w:val="000663B5"/>
    <w:rsid w:val="000807A1"/>
    <w:rsid w:val="00092101"/>
    <w:rsid w:val="000B2136"/>
    <w:rsid w:val="000D485B"/>
    <w:rsid w:val="000D4F67"/>
    <w:rsid w:val="000E59F2"/>
    <w:rsid w:val="000E6723"/>
    <w:rsid w:val="000F4F73"/>
    <w:rsid w:val="000F7B30"/>
    <w:rsid w:val="001027AD"/>
    <w:rsid w:val="00110700"/>
    <w:rsid w:val="00113BAE"/>
    <w:rsid w:val="00116EC1"/>
    <w:rsid w:val="00127F29"/>
    <w:rsid w:val="00131053"/>
    <w:rsid w:val="00134584"/>
    <w:rsid w:val="00135DA3"/>
    <w:rsid w:val="00137A33"/>
    <w:rsid w:val="00144DDE"/>
    <w:rsid w:val="00147896"/>
    <w:rsid w:val="00152ECF"/>
    <w:rsid w:val="0016631D"/>
    <w:rsid w:val="00171D00"/>
    <w:rsid w:val="00171ED3"/>
    <w:rsid w:val="001913C5"/>
    <w:rsid w:val="001A18D3"/>
    <w:rsid w:val="001A77B1"/>
    <w:rsid w:val="001C190D"/>
    <w:rsid w:val="001C5F3C"/>
    <w:rsid w:val="001F2EA2"/>
    <w:rsid w:val="001F3B71"/>
    <w:rsid w:val="001F45BA"/>
    <w:rsid w:val="00207BB7"/>
    <w:rsid w:val="00223C6E"/>
    <w:rsid w:val="00230BA5"/>
    <w:rsid w:val="002438D9"/>
    <w:rsid w:val="0026615F"/>
    <w:rsid w:val="00280AFC"/>
    <w:rsid w:val="00283793"/>
    <w:rsid w:val="00286560"/>
    <w:rsid w:val="002908BE"/>
    <w:rsid w:val="002A60F9"/>
    <w:rsid w:val="002B29DB"/>
    <w:rsid w:val="002B62FE"/>
    <w:rsid w:val="002B7E91"/>
    <w:rsid w:val="002C3BEC"/>
    <w:rsid w:val="002C52DE"/>
    <w:rsid w:val="002C7772"/>
    <w:rsid w:val="002D3DFD"/>
    <w:rsid w:val="002E38B1"/>
    <w:rsid w:val="002F31CE"/>
    <w:rsid w:val="00302118"/>
    <w:rsid w:val="003113B1"/>
    <w:rsid w:val="00311AF4"/>
    <w:rsid w:val="0031625B"/>
    <w:rsid w:val="003206B8"/>
    <w:rsid w:val="00326BC4"/>
    <w:rsid w:val="00347FE2"/>
    <w:rsid w:val="0035594F"/>
    <w:rsid w:val="00361B93"/>
    <w:rsid w:val="00362BE2"/>
    <w:rsid w:val="00363765"/>
    <w:rsid w:val="00372DC5"/>
    <w:rsid w:val="00385841"/>
    <w:rsid w:val="00386596"/>
    <w:rsid w:val="003901FA"/>
    <w:rsid w:val="003A291E"/>
    <w:rsid w:val="003A5D86"/>
    <w:rsid w:val="003B00E4"/>
    <w:rsid w:val="003B04AD"/>
    <w:rsid w:val="003B5122"/>
    <w:rsid w:val="003C0086"/>
    <w:rsid w:val="003C06E0"/>
    <w:rsid w:val="003E2308"/>
    <w:rsid w:val="003F332D"/>
    <w:rsid w:val="00407ACB"/>
    <w:rsid w:val="00413707"/>
    <w:rsid w:val="004163C4"/>
    <w:rsid w:val="0041725F"/>
    <w:rsid w:val="00432B49"/>
    <w:rsid w:val="00432E91"/>
    <w:rsid w:val="0043716D"/>
    <w:rsid w:val="00437384"/>
    <w:rsid w:val="00444E77"/>
    <w:rsid w:val="0044530D"/>
    <w:rsid w:val="004458F2"/>
    <w:rsid w:val="00454C42"/>
    <w:rsid w:val="00455A44"/>
    <w:rsid w:val="004615C9"/>
    <w:rsid w:val="00471B4C"/>
    <w:rsid w:val="004726AF"/>
    <w:rsid w:val="004846C8"/>
    <w:rsid w:val="004867CB"/>
    <w:rsid w:val="00493CD1"/>
    <w:rsid w:val="004A01AA"/>
    <w:rsid w:val="004A2005"/>
    <w:rsid w:val="004A2F66"/>
    <w:rsid w:val="004C78E6"/>
    <w:rsid w:val="00500650"/>
    <w:rsid w:val="0051046C"/>
    <w:rsid w:val="00527AB4"/>
    <w:rsid w:val="0053030D"/>
    <w:rsid w:val="005317DA"/>
    <w:rsid w:val="005506CE"/>
    <w:rsid w:val="0056646C"/>
    <w:rsid w:val="005707A5"/>
    <w:rsid w:val="00570995"/>
    <w:rsid w:val="00574F28"/>
    <w:rsid w:val="0059659A"/>
    <w:rsid w:val="005A64FA"/>
    <w:rsid w:val="005C2F6D"/>
    <w:rsid w:val="005C3349"/>
    <w:rsid w:val="005C5CE0"/>
    <w:rsid w:val="005D193C"/>
    <w:rsid w:val="005D1BA9"/>
    <w:rsid w:val="005D391B"/>
    <w:rsid w:val="005D44BD"/>
    <w:rsid w:val="005F2CCA"/>
    <w:rsid w:val="006028C8"/>
    <w:rsid w:val="006065CF"/>
    <w:rsid w:val="00606881"/>
    <w:rsid w:val="00606D12"/>
    <w:rsid w:val="0060747E"/>
    <w:rsid w:val="00620686"/>
    <w:rsid w:val="006207E2"/>
    <w:rsid w:val="00626071"/>
    <w:rsid w:val="00627451"/>
    <w:rsid w:val="00633A9E"/>
    <w:rsid w:val="006541DF"/>
    <w:rsid w:val="00661356"/>
    <w:rsid w:val="006676A5"/>
    <w:rsid w:val="00671492"/>
    <w:rsid w:val="00693B69"/>
    <w:rsid w:val="006A69DB"/>
    <w:rsid w:val="006B7EDC"/>
    <w:rsid w:val="006E7CC5"/>
    <w:rsid w:val="00701184"/>
    <w:rsid w:val="007035EF"/>
    <w:rsid w:val="00704179"/>
    <w:rsid w:val="007118E6"/>
    <w:rsid w:val="0071699B"/>
    <w:rsid w:val="00716C79"/>
    <w:rsid w:val="00733B39"/>
    <w:rsid w:val="00737B2F"/>
    <w:rsid w:val="00755F43"/>
    <w:rsid w:val="00773D99"/>
    <w:rsid w:val="00784C6A"/>
    <w:rsid w:val="0079267B"/>
    <w:rsid w:val="007A2530"/>
    <w:rsid w:val="007B445D"/>
    <w:rsid w:val="007C1F90"/>
    <w:rsid w:val="007D0956"/>
    <w:rsid w:val="007D44A5"/>
    <w:rsid w:val="007F2509"/>
    <w:rsid w:val="007F7B4A"/>
    <w:rsid w:val="00804212"/>
    <w:rsid w:val="0080553A"/>
    <w:rsid w:val="00805A17"/>
    <w:rsid w:val="00811FC9"/>
    <w:rsid w:val="00812EE7"/>
    <w:rsid w:val="00817678"/>
    <w:rsid w:val="008232F6"/>
    <w:rsid w:val="008237DC"/>
    <w:rsid w:val="00836B98"/>
    <w:rsid w:val="0084084B"/>
    <w:rsid w:val="0084691F"/>
    <w:rsid w:val="00850C8C"/>
    <w:rsid w:val="00862567"/>
    <w:rsid w:val="008626EA"/>
    <w:rsid w:val="00864C28"/>
    <w:rsid w:val="0088634D"/>
    <w:rsid w:val="00887CD2"/>
    <w:rsid w:val="008A12E0"/>
    <w:rsid w:val="008A2AD2"/>
    <w:rsid w:val="008C5EA3"/>
    <w:rsid w:val="008D516B"/>
    <w:rsid w:val="008E06D2"/>
    <w:rsid w:val="008E0D89"/>
    <w:rsid w:val="008E2C81"/>
    <w:rsid w:val="008E446D"/>
    <w:rsid w:val="00907CCA"/>
    <w:rsid w:val="009116EB"/>
    <w:rsid w:val="00911EB8"/>
    <w:rsid w:val="00925740"/>
    <w:rsid w:val="00927105"/>
    <w:rsid w:val="00933977"/>
    <w:rsid w:val="00933A4B"/>
    <w:rsid w:val="00942535"/>
    <w:rsid w:val="0095262A"/>
    <w:rsid w:val="009563F7"/>
    <w:rsid w:val="009676D4"/>
    <w:rsid w:val="00985D71"/>
    <w:rsid w:val="00985FF0"/>
    <w:rsid w:val="009933A2"/>
    <w:rsid w:val="009A3650"/>
    <w:rsid w:val="009C27FF"/>
    <w:rsid w:val="009D4844"/>
    <w:rsid w:val="00A03DCC"/>
    <w:rsid w:val="00A07A38"/>
    <w:rsid w:val="00A11788"/>
    <w:rsid w:val="00A22275"/>
    <w:rsid w:val="00A27532"/>
    <w:rsid w:val="00A27AE4"/>
    <w:rsid w:val="00A30BAE"/>
    <w:rsid w:val="00A3541B"/>
    <w:rsid w:val="00A42A3E"/>
    <w:rsid w:val="00A55E08"/>
    <w:rsid w:val="00A64065"/>
    <w:rsid w:val="00A65ADF"/>
    <w:rsid w:val="00A6640D"/>
    <w:rsid w:val="00A75826"/>
    <w:rsid w:val="00A83F7C"/>
    <w:rsid w:val="00A9099A"/>
    <w:rsid w:val="00A92398"/>
    <w:rsid w:val="00AA05CB"/>
    <w:rsid w:val="00AA0A3B"/>
    <w:rsid w:val="00AA2219"/>
    <w:rsid w:val="00AA71C9"/>
    <w:rsid w:val="00AA7721"/>
    <w:rsid w:val="00AB06A9"/>
    <w:rsid w:val="00AB0A67"/>
    <w:rsid w:val="00AB70FC"/>
    <w:rsid w:val="00AC20CA"/>
    <w:rsid w:val="00AC31FF"/>
    <w:rsid w:val="00AC5411"/>
    <w:rsid w:val="00AD0DE0"/>
    <w:rsid w:val="00AD37DB"/>
    <w:rsid w:val="00AE30DC"/>
    <w:rsid w:val="00AE6172"/>
    <w:rsid w:val="00AF372D"/>
    <w:rsid w:val="00AF691B"/>
    <w:rsid w:val="00B036B7"/>
    <w:rsid w:val="00B05ED4"/>
    <w:rsid w:val="00B2283B"/>
    <w:rsid w:val="00B27141"/>
    <w:rsid w:val="00B31C31"/>
    <w:rsid w:val="00B36DBF"/>
    <w:rsid w:val="00B5722F"/>
    <w:rsid w:val="00B6171B"/>
    <w:rsid w:val="00B61D88"/>
    <w:rsid w:val="00B63F66"/>
    <w:rsid w:val="00B704A2"/>
    <w:rsid w:val="00B92BAA"/>
    <w:rsid w:val="00BA1C62"/>
    <w:rsid w:val="00BB2ACC"/>
    <w:rsid w:val="00BB35E8"/>
    <w:rsid w:val="00BB6119"/>
    <w:rsid w:val="00BC080C"/>
    <w:rsid w:val="00BD25CF"/>
    <w:rsid w:val="00BE1F5B"/>
    <w:rsid w:val="00BE3779"/>
    <w:rsid w:val="00BE511B"/>
    <w:rsid w:val="00BF7E73"/>
    <w:rsid w:val="00C05D64"/>
    <w:rsid w:val="00C12272"/>
    <w:rsid w:val="00C13DB2"/>
    <w:rsid w:val="00C2465E"/>
    <w:rsid w:val="00C26DE9"/>
    <w:rsid w:val="00C44760"/>
    <w:rsid w:val="00C466E5"/>
    <w:rsid w:val="00C47CFE"/>
    <w:rsid w:val="00C60DA9"/>
    <w:rsid w:val="00C617CE"/>
    <w:rsid w:val="00C747CB"/>
    <w:rsid w:val="00C87B2F"/>
    <w:rsid w:val="00C9085B"/>
    <w:rsid w:val="00C90EE8"/>
    <w:rsid w:val="00C91443"/>
    <w:rsid w:val="00C93D6D"/>
    <w:rsid w:val="00CA0835"/>
    <w:rsid w:val="00CB196A"/>
    <w:rsid w:val="00CB26CF"/>
    <w:rsid w:val="00CC527D"/>
    <w:rsid w:val="00CC5471"/>
    <w:rsid w:val="00CD3EFC"/>
    <w:rsid w:val="00CD51EA"/>
    <w:rsid w:val="00CD67B0"/>
    <w:rsid w:val="00CD7B49"/>
    <w:rsid w:val="00CE00DF"/>
    <w:rsid w:val="00CE6048"/>
    <w:rsid w:val="00CF2582"/>
    <w:rsid w:val="00CF6B19"/>
    <w:rsid w:val="00D062C4"/>
    <w:rsid w:val="00D07D2A"/>
    <w:rsid w:val="00D10FC3"/>
    <w:rsid w:val="00D12C6F"/>
    <w:rsid w:val="00D12D0D"/>
    <w:rsid w:val="00D23B54"/>
    <w:rsid w:val="00D301F1"/>
    <w:rsid w:val="00D4251B"/>
    <w:rsid w:val="00D43B32"/>
    <w:rsid w:val="00D43D7D"/>
    <w:rsid w:val="00D74772"/>
    <w:rsid w:val="00D77D34"/>
    <w:rsid w:val="00D86D91"/>
    <w:rsid w:val="00D937AB"/>
    <w:rsid w:val="00DA46FA"/>
    <w:rsid w:val="00DA5A50"/>
    <w:rsid w:val="00DB2A49"/>
    <w:rsid w:val="00DB3A2B"/>
    <w:rsid w:val="00DC3352"/>
    <w:rsid w:val="00DC437A"/>
    <w:rsid w:val="00DC46DD"/>
    <w:rsid w:val="00DE0592"/>
    <w:rsid w:val="00DE4511"/>
    <w:rsid w:val="00DF39DA"/>
    <w:rsid w:val="00DF5036"/>
    <w:rsid w:val="00E02867"/>
    <w:rsid w:val="00E0373A"/>
    <w:rsid w:val="00E23C6E"/>
    <w:rsid w:val="00E407D2"/>
    <w:rsid w:val="00E47449"/>
    <w:rsid w:val="00E47572"/>
    <w:rsid w:val="00E623F5"/>
    <w:rsid w:val="00E80A1F"/>
    <w:rsid w:val="00E81B30"/>
    <w:rsid w:val="00E82B76"/>
    <w:rsid w:val="00E855FA"/>
    <w:rsid w:val="00EA2375"/>
    <w:rsid w:val="00EA51C1"/>
    <w:rsid w:val="00EA77F6"/>
    <w:rsid w:val="00EB69E2"/>
    <w:rsid w:val="00EC06A8"/>
    <w:rsid w:val="00EC203E"/>
    <w:rsid w:val="00ED3EE9"/>
    <w:rsid w:val="00ED746F"/>
    <w:rsid w:val="00EE7E5C"/>
    <w:rsid w:val="00EF6912"/>
    <w:rsid w:val="00F033FA"/>
    <w:rsid w:val="00F11067"/>
    <w:rsid w:val="00F13F5C"/>
    <w:rsid w:val="00F26A63"/>
    <w:rsid w:val="00F377F3"/>
    <w:rsid w:val="00F40093"/>
    <w:rsid w:val="00F45437"/>
    <w:rsid w:val="00F63955"/>
    <w:rsid w:val="00F64B56"/>
    <w:rsid w:val="00F770B2"/>
    <w:rsid w:val="00F907B6"/>
    <w:rsid w:val="00F91A58"/>
    <w:rsid w:val="00F9223A"/>
    <w:rsid w:val="00F93328"/>
    <w:rsid w:val="00FA475D"/>
    <w:rsid w:val="00FB19EB"/>
    <w:rsid w:val="00FB1CA8"/>
    <w:rsid w:val="00FB7ECC"/>
    <w:rsid w:val="00FC2C92"/>
    <w:rsid w:val="00FC3434"/>
    <w:rsid w:val="00FC4324"/>
    <w:rsid w:val="00FD2209"/>
    <w:rsid w:val="00FD64A4"/>
    <w:rsid w:val="00FE01D5"/>
    <w:rsid w:val="00FE08F4"/>
    <w:rsid w:val="00FE284A"/>
    <w:rsid w:val="00FE3F5F"/>
    <w:rsid w:val="00FF5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0B2"/>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07E2"/>
    <w:pPr>
      <w:tabs>
        <w:tab w:val="center" w:pos="4703"/>
        <w:tab w:val="right" w:pos="9406"/>
      </w:tabs>
    </w:pPr>
  </w:style>
  <w:style w:type="character" w:customStyle="1" w:styleId="HeaderChar">
    <w:name w:val="Header Char"/>
    <w:basedOn w:val="DefaultParagraphFont"/>
    <w:link w:val="Header"/>
    <w:uiPriority w:val="99"/>
    <w:rsid w:val="006207E2"/>
    <w:rPr>
      <w:sz w:val="22"/>
    </w:rPr>
  </w:style>
  <w:style w:type="paragraph" w:styleId="Footer">
    <w:name w:val="footer"/>
    <w:basedOn w:val="Normal"/>
    <w:link w:val="FooterChar"/>
    <w:uiPriority w:val="99"/>
    <w:unhideWhenUsed/>
    <w:rsid w:val="006207E2"/>
    <w:pPr>
      <w:tabs>
        <w:tab w:val="center" w:pos="4703"/>
        <w:tab w:val="right" w:pos="9406"/>
      </w:tabs>
    </w:pPr>
  </w:style>
  <w:style w:type="character" w:customStyle="1" w:styleId="FooterChar">
    <w:name w:val="Footer Char"/>
    <w:basedOn w:val="DefaultParagraphFont"/>
    <w:link w:val="Footer"/>
    <w:uiPriority w:val="99"/>
    <w:rsid w:val="006207E2"/>
    <w:rPr>
      <w:sz w:val="22"/>
    </w:rPr>
  </w:style>
  <w:style w:type="character" w:styleId="PageNumber">
    <w:name w:val="page number"/>
    <w:uiPriority w:val="99"/>
    <w:semiHidden/>
    <w:unhideWhenUsed/>
    <w:rsid w:val="00FD2209"/>
  </w:style>
  <w:style w:type="paragraph" w:styleId="BalloonText">
    <w:name w:val="Balloon Text"/>
    <w:basedOn w:val="Normal"/>
    <w:link w:val="BalloonTextChar"/>
    <w:uiPriority w:val="99"/>
    <w:semiHidden/>
    <w:unhideWhenUsed/>
    <w:rsid w:val="00E23C6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3C6E"/>
    <w:rPr>
      <w:rFonts w:ascii="Lucida Grande" w:hAnsi="Lucida Grande" w:cs="Lucida Grande"/>
      <w:sz w:val="18"/>
      <w:szCs w:val="18"/>
    </w:rPr>
  </w:style>
  <w:style w:type="paragraph" w:styleId="ListParagraph">
    <w:name w:val="List Paragraph"/>
    <w:basedOn w:val="Normal"/>
    <w:uiPriority w:val="34"/>
    <w:qFormat/>
    <w:rsid w:val="002B7E91"/>
    <w:pPr>
      <w:ind w:left="720"/>
      <w:contextualSpacing/>
    </w:pPr>
  </w:style>
  <w:style w:type="paragraph" w:styleId="NoSpacing">
    <w:name w:val="No Spacing"/>
    <w:uiPriority w:val="1"/>
    <w:qFormat/>
    <w:rsid w:val="00FF53BD"/>
    <w:rPr>
      <w:sz w:val="22"/>
    </w:rPr>
  </w:style>
  <w:style w:type="character" w:styleId="Emphasis">
    <w:name w:val="Emphasis"/>
    <w:basedOn w:val="DefaultParagraphFont"/>
    <w:qFormat/>
    <w:rsid w:val="00716C79"/>
    <w:rPr>
      <w:i/>
      <w:iCs/>
    </w:rPr>
  </w:style>
  <w:style w:type="paragraph" w:customStyle="1" w:styleId="western">
    <w:name w:val="western"/>
    <w:basedOn w:val="Normal"/>
    <w:rsid w:val="00E623F5"/>
    <w:pPr>
      <w:suppressAutoHyphens/>
      <w:spacing w:before="280" w:after="115" w:line="240" w:lineRule="auto"/>
    </w:pPr>
    <w:rPr>
      <w:rFonts w:ascii="Times New Roman" w:eastAsia="Times New Roman" w:hAnsi="Times New Roman" w:cs="Arial"/>
      <w:sz w:val="24"/>
      <w:szCs w:val="24"/>
      <w:lang w:eastAsia="ar-SA"/>
    </w:rPr>
  </w:style>
  <w:style w:type="paragraph" w:styleId="EndnoteText">
    <w:name w:val="endnote text"/>
    <w:basedOn w:val="Normal"/>
    <w:link w:val="EndnoteTextChar"/>
    <w:uiPriority w:val="99"/>
    <w:semiHidden/>
    <w:unhideWhenUsed/>
    <w:rsid w:val="00F64B56"/>
    <w:pPr>
      <w:spacing w:after="0" w:line="240" w:lineRule="auto"/>
    </w:pPr>
    <w:rPr>
      <w:sz w:val="20"/>
    </w:rPr>
  </w:style>
  <w:style w:type="character" w:customStyle="1" w:styleId="EndnoteTextChar">
    <w:name w:val="Endnote Text Char"/>
    <w:basedOn w:val="DefaultParagraphFont"/>
    <w:link w:val="EndnoteText"/>
    <w:uiPriority w:val="99"/>
    <w:semiHidden/>
    <w:rsid w:val="00F64B56"/>
  </w:style>
  <w:style w:type="character" w:styleId="EndnoteReference">
    <w:name w:val="endnote reference"/>
    <w:basedOn w:val="DefaultParagraphFont"/>
    <w:uiPriority w:val="99"/>
    <w:semiHidden/>
    <w:unhideWhenUsed/>
    <w:rsid w:val="00F64B56"/>
    <w:rPr>
      <w:vertAlign w:val="superscript"/>
    </w:rPr>
  </w:style>
  <w:style w:type="paragraph" w:styleId="FootnoteText">
    <w:name w:val="footnote text"/>
    <w:basedOn w:val="Normal"/>
    <w:link w:val="FootnoteTextChar"/>
    <w:uiPriority w:val="99"/>
    <w:semiHidden/>
    <w:unhideWhenUsed/>
    <w:rsid w:val="00F64B56"/>
    <w:pPr>
      <w:spacing w:after="0" w:line="240" w:lineRule="auto"/>
    </w:pPr>
    <w:rPr>
      <w:sz w:val="20"/>
    </w:rPr>
  </w:style>
  <w:style w:type="character" w:customStyle="1" w:styleId="FootnoteTextChar">
    <w:name w:val="Footnote Text Char"/>
    <w:basedOn w:val="DefaultParagraphFont"/>
    <w:link w:val="FootnoteText"/>
    <w:uiPriority w:val="99"/>
    <w:semiHidden/>
    <w:rsid w:val="00F64B56"/>
  </w:style>
  <w:style w:type="character" w:styleId="FootnoteReference">
    <w:name w:val="footnote reference"/>
    <w:basedOn w:val="DefaultParagraphFont"/>
    <w:uiPriority w:val="99"/>
    <w:semiHidden/>
    <w:unhideWhenUsed/>
    <w:rsid w:val="00F64B5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0B2"/>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07E2"/>
    <w:pPr>
      <w:tabs>
        <w:tab w:val="center" w:pos="4703"/>
        <w:tab w:val="right" w:pos="9406"/>
      </w:tabs>
    </w:pPr>
  </w:style>
  <w:style w:type="character" w:customStyle="1" w:styleId="HeaderChar">
    <w:name w:val="Header Char"/>
    <w:basedOn w:val="DefaultParagraphFont"/>
    <w:link w:val="Header"/>
    <w:uiPriority w:val="99"/>
    <w:rsid w:val="006207E2"/>
    <w:rPr>
      <w:sz w:val="22"/>
    </w:rPr>
  </w:style>
  <w:style w:type="paragraph" w:styleId="Footer">
    <w:name w:val="footer"/>
    <w:basedOn w:val="Normal"/>
    <w:link w:val="FooterChar"/>
    <w:uiPriority w:val="99"/>
    <w:unhideWhenUsed/>
    <w:rsid w:val="006207E2"/>
    <w:pPr>
      <w:tabs>
        <w:tab w:val="center" w:pos="4703"/>
        <w:tab w:val="right" w:pos="9406"/>
      </w:tabs>
    </w:pPr>
  </w:style>
  <w:style w:type="character" w:customStyle="1" w:styleId="FooterChar">
    <w:name w:val="Footer Char"/>
    <w:basedOn w:val="DefaultParagraphFont"/>
    <w:link w:val="Footer"/>
    <w:uiPriority w:val="99"/>
    <w:rsid w:val="006207E2"/>
    <w:rPr>
      <w:sz w:val="22"/>
    </w:rPr>
  </w:style>
  <w:style w:type="character" w:styleId="PageNumber">
    <w:name w:val="page number"/>
    <w:uiPriority w:val="99"/>
    <w:semiHidden/>
    <w:unhideWhenUsed/>
    <w:rsid w:val="00FD2209"/>
  </w:style>
  <w:style w:type="paragraph" w:styleId="BalloonText">
    <w:name w:val="Balloon Text"/>
    <w:basedOn w:val="Normal"/>
    <w:link w:val="BalloonTextChar"/>
    <w:uiPriority w:val="99"/>
    <w:semiHidden/>
    <w:unhideWhenUsed/>
    <w:rsid w:val="00E23C6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3C6E"/>
    <w:rPr>
      <w:rFonts w:ascii="Lucida Grande" w:hAnsi="Lucida Grande" w:cs="Lucida Grande"/>
      <w:sz w:val="18"/>
      <w:szCs w:val="18"/>
    </w:rPr>
  </w:style>
  <w:style w:type="paragraph" w:styleId="ListParagraph">
    <w:name w:val="List Paragraph"/>
    <w:basedOn w:val="Normal"/>
    <w:uiPriority w:val="34"/>
    <w:qFormat/>
    <w:rsid w:val="002B7E91"/>
    <w:pPr>
      <w:ind w:left="720"/>
      <w:contextualSpacing/>
    </w:pPr>
  </w:style>
  <w:style w:type="paragraph" w:styleId="NoSpacing">
    <w:name w:val="No Spacing"/>
    <w:uiPriority w:val="1"/>
    <w:qFormat/>
    <w:rsid w:val="00FF53BD"/>
    <w:rPr>
      <w:sz w:val="22"/>
    </w:rPr>
  </w:style>
  <w:style w:type="character" w:styleId="Emphasis">
    <w:name w:val="Emphasis"/>
    <w:basedOn w:val="DefaultParagraphFont"/>
    <w:qFormat/>
    <w:rsid w:val="00716C79"/>
    <w:rPr>
      <w:i/>
      <w:iCs/>
    </w:rPr>
  </w:style>
  <w:style w:type="paragraph" w:customStyle="1" w:styleId="western">
    <w:name w:val="western"/>
    <w:basedOn w:val="Normal"/>
    <w:rsid w:val="00E623F5"/>
    <w:pPr>
      <w:suppressAutoHyphens/>
      <w:spacing w:before="280" w:after="115" w:line="240" w:lineRule="auto"/>
    </w:pPr>
    <w:rPr>
      <w:rFonts w:ascii="Times New Roman" w:eastAsia="Times New Roman" w:hAnsi="Times New Roman" w:cs="Arial"/>
      <w:sz w:val="24"/>
      <w:szCs w:val="24"/>
      <w:lang w:eastAsia="ar-SA"/>
    </w:rPr>
  </w:style>
  <w:style w:type="paragraph" w:styleId="EndnoteText">
    <w:name w:val="endnote text"/>
    <w:basedOn w:val="Normal"/>
    <w:link w:val="EndnoteTextChar"/>
    <w:uiPriority w:val="99"/>
    <w:semiHidden/>
    <w:unhideWhenUsed/>
    <w:rsid w:val="00F64B56"/>
    <w:pPr>
      <w:spacing w:after="0" w:line="240" w:lineRule="auto"/>
    </w:pPr>
    <w:rPr>
      <w:sz w:val="20"/>
    </w:rPr>
  </w:style>
  <w:style w:type="character" w:customStyle="1" w:styleId="EndnoteTextChar">
    <w:name w:val="Endnote Text Char"/>
    <w:basedOn w:val="DefaultParagraphFont"/>
    <w:link w:val="EndnoteText"/>
    <w:uiPriority w:val="99"/>
    <w:semiHidden/>
    <w:rsid w:val="00F64B56"/>
  </w:style>
  <w:style w:type="character" w:styleId="EndnoteReference">
    <w:name w:val="endnote reference"/>
    <w:basedOn w:val="DefaultParagraphFont"/>
    <w:uiPriority w:val="99"/>
    <w:semiHidden/>
    <w:unhideWhenUsed/>
    <w:rsid w:val="00F64B56"/>
    <w:rPr>
      <w:vertAlign w:val="superscript"/>
    </w:rPr>
  </w:style>
  <w:style w:type="paragraph" w:styleId="FootnoteText">
    <w:name w:val="footnote text"/>
    <w:basedOn w:val="Normal"/>
    <w:link w:val="FootnoteTextChar"/>
    <w:uiPriority w:val="99"/>
    <w:semiHidden/>
    <w:unhideWhenUsed/>
    <w:rsid w:val="00F64B56"/>
    <w:pPr>
      <w:spacing w:after="0" w:line="240" w:lineRule="auto"/>
    </w:pPr>
    <w:rPr>
      <w:sz w:val="20"/>
    </w:rPr>
  </w:style>
  <w:style w:type="character" w:customStyle="1" w:styleId="FootnoteTextChar">
    <w:name w:val="Footnote Text Char"/>
    <w:basedOn w:val="DefaultParagraphFont"/>
    <w:link w:val="FootnoteText"/>
    <w:uiPriority w:val="99"/>
    <w:semiHidden/>
    <w:rsid w:val="00F64B56"/>
  </w:style>
  <w:style w:type="character" w:styleId="FootnoteReference">
    <w:name w:val="footnote reference"/>
    <w:basedOn w:val="DefaultParagraphFont"/>
    <w:uiPriority w:val="99"/>
    <w:semiHidden/>
    <w:unhideWhenUsed/>
    <w:rsid w:val="00F64B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535574">
      <w:bodyDiv w:val="1"/>
      <w:marLeft w:val="0"/>
      <w:marRight w:val="0"/>
      <w:marTop w:val="0"/>
      <w:marBottom w:val="0"/>
      <w:divBdr>
        <w:top w:val="none" w:sz="0" w:space="0" w:color="auto"/>
        <w:left w:val="none" w:sz="0" w:space="0" w:color="auto"/>
        <w:bottom w:val="none" w:sz="0" w:space="0" w:color="auto"/>
        <w:right w:val="none" w:sz="0" w:space="0" w:color="auto"/>
      </w:divBdr>
    </w:div>
    <w:div w:id="194827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8.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8" Type="http://schemas.openxmlformats.org/officeDocument/2006/relationships/image" Target="media/image9.emf"/><Relationship Id="rId13" Type="http://schemas.openxmlformats.org/officeDocument/2006/relationships/image" Target="media/image14.emf"/><Relationship Id="rId3" Type="http://schemas.openxmlformats.org/officeDocument/2006/relationships/image" Target="media/image4.png"/><Relationship Id="rId7" Type="http://schemas.openxmlformats.org/officeDocument/2006/relationships/image" Target="media/image8.emf"/><Relationship Id="rId12" Type="http://schemas.openxmlformats.org/officeDocument/2006/relationships/image" Target="media/image13.emf"/><Relationship Id="rId2" Type="http://schemas.openxmlformats.org/officeDocument/2006/relationships/image" Target="media/image3.png"/><Relationship Id="rId16" Type="http://schemas.openxmlformats.org/officeDocument/2006/relationships/image" Target="media/image17.emf"/><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emf"/><Relationship Id="rId5" Type="http://schemas.openxmlformats.org/officeDocument/2006/relationships/image" Target="media/image6.png"/><Relationship Id="rId15" Type="http://schemas.openxmlformats.org/officeDocument/2006/relationships/image" Target="media/image16.emf"/><Relationship Id="rId10" Type="http://schemas.openxmlformats.org/officeDocument/2006/relationships/image" Target="media/image11.emf"/><Relationship Id="rId4" Type="http://schemas.openxmlformats.org/officeDocument/2006/relationships/image" Target="media/image5.png"/><Relationship Id="rId9" Type="http://schemas.openxmlformats.org/officeDocument/2006/relationships/image" Target="media/image10.emf"/><Relationship Id="rId14" Type="http://schemas.openxmlformats.org/officeDocument/2006/relationships/image" Target="media/image15.emf"/></Relationships>
</file>

<file path=word/_rels/head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62405-93CD-4BF6-A022-2E680AE7D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27</Pages>
  <Words>8724</Words>
  <Characters>49732</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Holcim</Company>
  <LinksUpToDate>false</LinksUpToDate>
  <CharactersWithSpaces>58340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Blagojevic</dc:creator>
  <cp:lastModifiedBy>PcOffice</cp:lastModifiedBy>
  <cp:revision>3</cp:revision>
  <cp:lastPrinted>2014-10-01T07:11:00Z</cp:lastPrinted>
  <dcterms:created xsi:type="dcterms:W3CDTF">2014-10-31T10:57:00Z</dcterms:created>
  <dcterms:modified xsi:type="dcterms:W3CDTF">2014-10-31T11:05:00Z</dcterms:modified>
</cp:coreProperties>
</file>